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07C40" w14:textId="1FB6BFED" w:rsidR="00A80170" w:rsidRDefault="00A80170" w:rsidP="00A80170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5408" behindDoc="0" locked="0" layoutInCell="1" allowOverlap="0" wp14:anchorId="20930340" wp14:editId="14A64827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EDB8077" w14:textId="77777777" w:rsidR="00A80170" w:rsidRPr="007F3ABA" w:rsidRDefault="00A80170" w:rsidP="00A80170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9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35076A17" w14:textId="7AC5AAD9" w:rsidR="00A80170" w:rsidRPr="007F3EEC" w:rsidRDefault="00A80170" w:rsidP="00A80170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787DB670" w14:textId="4126A787" w:rsidR="00A80170" w:rsidRDefault="00A80170" w:rsidP="00A80170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38 ust. 1 i 2 ustawy z dnia 21 sierpnia 1997 r. o gospodarce nieruchomościami (Dz. U. z 2024 r. poz. 1145 ze zm.), oraz Rozporządzenia Rady Ministrów z 14 września 2004 r. w sprawie sposobu i trybu przeprowadzania przetargów oraz rokowań na zbycie nieruchomości (Dz. U. z 2021 r. poz. 2213).</w:t>
      </w:r>
    </w:p>
    <w:p w14:paraId="783FE186" w14:textId="77777777" w:rsidR="00A80170" w:rsidRDefault="00A8017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06728BF" w14:textId="77777777" w:rsidR="00A80170" w:rsidRDefault="00A8017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7B5B09BD" w14:textId="45BBCAFD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  <w:r w:rsidR="005B629A"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DD2B2B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682BCB4C" w:rsidR="000C1AD0" w:rsidRPr="00DD2B2B" w:rsidRDefault="007F3EEC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piąty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="002642F6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Gostyńskiej </w:t>
      </w:r>
      <w:r w:rsidR="004F3C0E" w:rsidRPr="00DD2B2B">
        <w:rPr>
          <w:rFonts w:eastAsia="Times New Roman" w:cstheme="minorHAnsi"/>
          <w:bCs/>
          <w:sz w:val="28"/>
          <w:szCs w:val="28"/>
          <w:lang w:eastAsia="pl-PL"/>
        </w:rPr>
        <w:t>2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>5</w:t>
      </w:r>
    </w:p>
    <w:p w14:paraId="06099ED5" w14:textId="3A1F0AED" w:rsidR="00915D1C" w:rsidRPr="005B629A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DD2B2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550701AC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DD2B2B">
              <w:rPr>
                <w:rFonts w:cstheme="minorHAns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49044D0D" w:rsidR="00915D1C" w:rsidRPr="009677A3" w:rsidRDefault="009677A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175/2</w:t>
            </w:r>
          </w:p>
        </w:tc>
        <w:tc>
          <w:tcPr>
            <w:tcW w:w="1795" w:type="dxa"/>
            <w:vAlign w:val="center"/>
          </w:tcPr>
          <w:p w14:paraId="59944A69" w14:textId="77529D75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09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3C05318B" w:rsidR="00915D1C" w:rsidRPr="009677A3" w:rsidRDefault="0034086B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479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5E696FEE" w:rsidR="00915D1C" w:rsidRPr="009677A3" w:rsidRDefault="0034086B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48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56A1ECBF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40085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253254D" w14:textId="2379227D" w:rsidR="00D35CAE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</w:t>
      </w:r>
      <w:r w:rsidR="009677A3">
        <w:rPr>
          <w:rFonts w:cstheme="minorHAnsi"/>
          <w:sz w:val="28"/>
          <w:szCs w:val="28"/>
        </w:rPr>
        <w:t xml:space="preserve"> o </w:t>
      </w:r>
      <w:r w:rsidR="00D35CAE">
        <w:rPr>
          <w:rFonts w:cstheme="minorHAnsi"/>
          <w:sz w:val="28"/>
          <w:szCs w:val="28"/>
        </w:rPr>
        <w:t xml:space="preserve">łącznej </w:t>
      </w:r>
      <w:r w:rsidR="009677A3">
        <w:rPr>
          <w:rFonts w:cstheme="minorHAnsi"/>
          <w:sz w:val="28"/>
          <w:szCs w:val="28"/>
        </w:rPr>
        <w:t xml:space="preserve">powierzchni użytkowej ok. </w:t>
      </w:r>
      <w:r w:rsidR="004F3C0E">
        <w:rPr>
          <w:rFonts w:cstheme="minorHAnsi"/>
          <w:sz w:val="28"/>
          <w:szCs w:val="28"/>
        </w:rPr>
        <w:t>93</w:t>
      </w:r>
      <w:r w:rsidR="009677A3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96</w:t>
      </w:r>
      <w:r w:rsidR="009677A3">
        <w:rPr>
          <w:rFonts w:cstheme="minorHAnsi"/>
          <w:sz w:val="28"/>
          <w:szCs w:val="28"/>
        </w:rPr>
        <w:t xml:space="preserve">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D35CAE">
        <w:rPr>
          <w:rFonts w:cstheme="minorHAnsi"/>
          <w:sz w:val="28"/>
          <w:szCs w:val="28"/>
        </w:rPr>
        <w:t xml:space="preserve"> oraz budynkiem z</w:t>
      </w:r>
      <w:r w:rsidR="004F3C0E">
        <w:rPr>
          <w:rFonts w:cstheme="minorHAnsi"/>
          <w:sz w:val="28"/>
          <w:szCs w:val="28"/>
        </w:rPr>
        <w:t> </w:t>
      </w:r>
      <w:r w:rsidR="00D35CAE">
        <w:rPr>
          <w:rFonts w:cstheme="minorHAnsi"/>
          <w:sz w:val="28"/>
          <w:szCs w:val="28"/>
        </w:rPr>
        <w:t xml:space="preserve">pomieszczeniami gospodarczymi o łącznej powierzchni użytkowej ok. </w:t>
      </w:r>
      <w:r w:rsidR="004F3C0E">
        <w:rPr>
          <w:rFonts w:cstheme="minorHAnsi"/>
          <w:sz w:val="28"/>
          <w:szCs w:val="28"/>
        </w:rPr>
        <w:t>28</w:t>
      </w:r>
      <w:r w:rsidR="00D35CAE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00</w:t>
      </w:r>
      <w:r w:rsidR="006A23CC">
        <w:rPr>
          <w:rFonts w:cstheme="minorHAnsi"/>
          <w:sz w:val="28"/>
          <w:szCs w:val="28"/>
        </w:rPr>
        <w:t xml:space="preserve"> m</w:t>
      </w:r>
      <w:r w:rsidR="00D35CAE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. </w:t>
      </w:r>
    </w:p>
    <w:p w14:paraId="4AC48230" w14:textId="77777777" w:rsidR="00D35CAE" w:rsidRDefault="00D35CAE" w:rsidP="00532818">
      <w:pPr>
        <w:pStyle w:val="Akapitzlist"/>
        <w:ind w:left="42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Działka będąca przedmiotem przetargu położona jest na terenie, dla którego nie został opracowany miejscowy plan zagospodarowania przestrzennego. </w:t>
      </w:r>
    </w:p>
    <w:p w14:paraId="5B51E87B" w14:textId="1CDC9163" w:rsidR="000C009D" w:rsidRPr="009F0C48" w:rsidRDefault="004F3C0E" w:rsidP="00532818">
      <w:pPr>
        <w:pStyle w:val="Akapitzlist"/>
        <w:ind w:left="42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D35CAE">
        <w:rPr>
          <w:rFonts w:cstheme="minorHAnsi"/>
          <w:sz w:val="28"/>
          <w:szCs w:val="28"/>
        </w:rPr>
        <w:t xml:space="preserve">rzez działkę przebiega sieć gazowa. </w:t>
      </w:r>
    </w:p>
    <w:p w14:paraId="53B6CE35" w14:textId="77777777" w:rsidR="000C1AD0" w:rsidRPr="00DD2B2B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532818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532818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43B7335A" w:rsidR="000C1AD0" w:rsidRDefault="007F3EEC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Piąty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16 lipca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71746">
        <w:rPr>
          <w:rFonts w:eastAsia="Times New Roman" w:cstheme="minorHAnsi"/>
          <w:sz w:val="28"/>
          <w:szCs w:val="28"/>
          <w:lang w:eastAsia="pl-PL"/>
        </w:rPr>
        <w:t>5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450FA923" w14:textId="23915BFD" w:rsidR="002B1FA9" w:rsidRDefault="002B1FA9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26EA6C49" w14:textId="7E823868" w:rsidR="002B1FA9" w:rsidRDefault="002B1FA9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1 października 2024 r. o godz. 12:00;</w:t>
      </w:r>
    </w:p>
    <w:p w14:paraId="61BF2395" w14:textId="07D6BE56" w:rsidR="001458BB" w:rsidRDefault="002B1FA9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11 grudnia 2024 r. o godz. 12:00</w:t>
      </w:r>
      <w:r w:rsidR="0034086B">
        <w:rPr>
          <w:rFonts w:eastAsia="Times New Roman" w:cstheme="minorHAnsi"/>
          <w:sz w:val="28"/>
          <w:szCs w:val="28"/>
          <w:lang w:eastAsia="pl-PL"/>
        </w:rPr>
        <w:t>;</w:t>
      </w:r>
    </w:p>
    <w:p w14:paraId="334B7402" w14:textId="22917E8D" w:rsidR="0034086B" w:rsidRDefault="0034086B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19 lutego 2025 r. o godz. 11:00</w:t>
      </w:r>
      <w:r w:rsidR="007F3EEC">
        <w:rPr>
          <w:rFonts w:eastAsia="Times New Roman" w:cstheme="minorHAnsi"/>
          <w:sz w:val="28"/>
          <w:szCs w:val="28"/>
          <w:lang w:eastAsia="pl-PL"/>
        </w:rPr>
        <w:t>;</w:t>
      </w:r>
    </w:p>
    <w:p w14:paraId="0FE5EBC4" w14:textId="27EDDAA2" w:rsidR="007F3EEC" w:rsidRPr="002B1FA9" w:rsidRDefault="007F3EEC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czwarty przetarg odbył się 7 maja 2025 r. o godz. 11:00.</w:t>
      </w:r>
    </w:p>
    <w:p w14:paraId="0E16CDA0" w14:textId="64F6E49B" w:rsidR="000C1AD0" w:rsidRPr="00DD2B2B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B97B68" w:rsidRPr="00DD2B2B">
        <w:rPr>
          <w:rFonts w:eastAsia="Times New Roman" w:cstheme="minorHAnsi"/>
          <w:bCs/>
          <w:sz w:val="28"/>
          <w:szCs w:val="28"/>
          <w:lang w:eastAsia="pl-PL"/>
        </w:rPr>
        <w:t>ów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330B79AF" w:rsidR="000C1AD0" w:rsidRPr="00E87940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914CD2">
        <w:rPr>
          <w:rFonts w:eastAsia="Times New Roman" w:cstheme="minorHAnsi"/>
          <w:sz w:val="28"/>
          <w:szCs w:val="28"/>
          <w:lang w:eastAsia="pl-PL"/>
        </w:rPr>
        <w:t>48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Gostyńska </w:t>
      </w:r>
      <w:r w:rsidR="000248C8">
        <w:rPr>
          <w:rFonts w:eastAsia="Times New Roman" w:cstheme="minorHAnsi"/>
          <w:sz w:val="28"/>
          <w:szCs w:val="28"/>
          <w:lang w:eastAsia="pl-PL"/>
        </w:rPr>
        <w:t>2</w:t>
      </w:r>
      <w:r w:rsidR="003A417B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7F3EEC">
        <w:rPr>
          <w:rFonts w:eastAsia="Times New Roman" w:cstheme="minorHAnsi"/>
          <w:sz w:val="28"/>
          <w:szCs w:val="28"/>
          <w:lang w:eastAsia="pl-PL"/>
        </w:rPr>
        <w:t>11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F3EEC">
        <w:rPr>
          <w:rFonts w:eastAsia="Times New Roman" w:cstheme="minorHAnsi"/>
          <w:sz w:val="28"/>
          <w:szCs w:val="28"/>
          <w:lang w:eastAsia="pl-PL"/>
        </w:rPr>
        <w:t>lipca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71746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1E0F3B27" w:rsidR="000C1AD0" w:rsidRPr="00CF2A3D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Nabycie nieruchomości przez cudzoziemca w rozumieniu ustawy z dnia 24 marca 1920 r. o nabywaniu nieruchomości przez cudzoziemców (Dz. U. z 2017 r. poz. </w:t>
      </w: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10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77D6C9F6" w14:textId="218914CE" w:rsidR="000C1AD0" w:rsidRPr="005B629A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1458BB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 lub telefonicznie pod nr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tel.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61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28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47</w:t>
      </w:r>
      <w:r w:rsidR="005B629A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</w:t>
      </w:r>
      <w:r w:rsidR="005B629A">
        <w:rPr>
          <w:rFonts w:eastAsia="Times New Roman" w:cstheme="minorHAnsi"/>
          <w:sz w:val="28"/>
          <w:szCs w:val="28"/>
          <w:lang w:eastAsia="pl-PL"/>
        </w:rPr>
        <w:t>.</w:t>
      </w:r>
    </w:p>
    <w:p w14:paraId="060EEC50" w14:textId="3CCC48F5" w:rsidR="000C1AD0" w:rsidRPr="00CF2A3D" w:rsidRDefault="005B629A" w:rsidP="005B629A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581BE521" wp14:editId="6A7667E5">
            <wp:extent cx="4652467" cy="2617477"/>
            <wp:effectExtent l="0" t="0" r="0" b="0"/>
            <wp:docPr id="363579389" name="Obraz 1" descr="Obraz zawierający budynek, na wolnym powietrzu, okno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579389" name="Obraz 1" descr="Obraz zawierający budynek, na wolnym powietrzu, okno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736" cy="265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B017B" w14:textId="77777777" w:rsidR="005B629A" w:rsidRPr="00CF2A3D" w:rsidRDefault="005B629A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533021A" w14:textId="3BD160AC" w:rsidR="005B629A" w:rsidRPr="00CF2A3D" w:rsidRDefault="005B629A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</w:t>
      </w:r>
      <w:r w:rsidR="00532818">
        <w:rPr>
          <w:rFonts w:eastAsia="Times New Roman" w:cstheme="minorHAnsi"/>
          <w:sz w:val="20"/>
          <w:szCs w:val="20"/>
          <w:lang w:eastAsia="pl-PL"/>
        </w:rPr>
        <w:t>.</w:t>
      </w:r>
      <w:r w:rsidRPr="00CF2A3D">
        <w:rPr>
          <w:rFonts w:eastAsia="Times New Roman" w:cstheme="minorHAnsi"/>
          <w:sz w:val="20"/>
          <w:szCs w:val="20"/>
          <w:lang w:eastAsia="pl-PL"/>
        </w:rPr>
        <w:t>….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9A7FF3">
        <w:rPr>
          <w:rFonts w:eastAsia="Times New Roman" w:cstheme="minorHAnsi"/>
          <w:sz w:val="20"/>
          <w:szCs w:val="20"/>
          <w:lang w:eastAsia="pl-PL"/>
        </w:rPr>
        <w:t>maja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532818">
        <w:rPr>
          <w:rFonts w:eastAsia="Times New Roman" w:cstheme="minorHAnsi"/>
          <w:sz w:val="20"/>
          <w:szCs w:val="20"/>
          <w:lang w:eastAsia="pl-PL"/>
        </w:rPr>
        <w:t>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5130205A" w14:textId="30407F10" w:rsidR="003A417B" w:rsidRPr="009A7FF3" w:rsidRDefault="009A7FF3" w:rsidP="009A7FF3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0" locked="0" layoutInCell="1" allowOverlap="1" wp14:anchorId="2B3ED76F" wp14:editId="2097C904">
            <wp:simplePos x="0" y="0"/>
            <wp:positionH relativeFrom="margin">
              <wp:posOffset>-45085</wp:posOffset>
            </wp:positionH>
            <wp:positionV relativeFrom="margin">
              <wp:posOffset>9431198</wp:posOffset>
            </wp:positionV>
            <wp:extent cx="1353820" cy="460375"/>
            <wp:effectExtent l="0" t="0" r="0" b="0"/>
            <wp:wrapSquare wrapText="bothSides"/>
            <wp:docPr id="202735634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629A" w:rsidRPr="00CF2A3D">
        <w:rPr>
          <w:rFonts w:eastAsia="Times New Roman" w:cstheme="minorHAnsi"/>
          <w:sz w:val="20"/>
          <w:szCs w:val="20"/>
          <w:lang w:eastAsia="pl-PL"/>
        </w:rPr>
        <w:t>Ogłoszenie zdjęto dnia ….</w:t>
      </w:r>
      <w:r w:rsidR="00532818">
        <w:rPr>
          <w:rFonts w:eastAsia="Times New Roman" w:cstheme="minorHAnsi"/>
          <w:sz w:val="20"/>
          <w:szCs w:val="20"/>
          <w:lang w:eastAsia="pl-PL"/>
        </w:rPr>
        <w:t>.</w:t>
      </w:r>
      <w:r w:rsidR="005B629A" w:rsidRPr="00CF2A3D">
        <w:rPr>
          <w:rFonts w:eastAsia="Times New Roman" w:cstheme="minorHAnsi"/>
          <w:sz w:val="20"/>
          <w:szCs w:val="20"/>
          <w:lang w:eastAsia="pl-PL"/>
        </w:rPr>
        <w:t xml:space="preserve"> ………….………. 20</w:t>
      </w:r>
      <w:r w:rsidR="005B629A">
        <w:rPr>
          <w:rFonts w:eastAsia="Times New Roman" w:cstheme="minorHAnsi"/>
          <w:sz w:val="20"/>
          <w:szCs w:val="20"/>
          <w:lang w:eastAsia="pl-PL"/>
        </w:rPr>
        <w:t>2</w:t>
      </w:r>
      <w:r w:rsidR="00687A33">
        <w:rPr>
          <w:rFonts w:eastAsia="Times New Roman" w:cstheme="minorHAnsi"/>
          <w:sz w:val="20"/>
          <w:szCs w:val="20"/>
          <w:lang w:eastAsia="pl-PL"/>
        </w:rPr>
        <w:t>5</w:t>
      </w:r>
      <w:r w:rsidR="005B629A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3A417B" w:rsidRPr="009A7FF3" w:rsidSect="005B629A">
      <w:footerReference w:type="default" r:id="rId13"/>
      <w:pgSz w:w="11906" w:h="16838"/>
      <w:pgMar w:top="851" w:right="849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BC64E" w14:textId="77777777" w:rsidR="0091114E" w:rsidRDefault="0091114E">
      <w:r>
        <w:separator/>
      </w:r>
    </w:p>
  </w:endnote>
  <w:endnote w:type="continuationSeparator" w:id="0">
    <w:p w14:paraId="56C1E7D1" w14:textId="77777777" w:rsidR="0091114E" w:rsidRDefault="00911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3606A7FC" w:rsidR="00FE2A0A" w:rsidRPr="005B629A" w:rsidRDefault="00FE2A0A" w:rsidP="005B629A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2BF7E" w14:textId="77777777" w:rsidR="0091114E" w:rsidRDefault="0091114E">
      <w:r>
        <w:separator/>
      </w:r>
    </w:p>
  </w:footnote>
  <w:footnote w:type="continuationSeparator" w:id="0">
    <w:p w14:paraId="0C62CB96" w14:textId="77777777" w:rsidR="0091114E" w:rsidRDefault="00911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458BB"/>
    <w:rsid w:val="001630A7"/>
    <w:rsid w:val="001674C8"/>
    <w:rsid w:val="00172252"/>
    <w:rsid w:val="00180315"/>
    <w:rsid w:val="0018465D"/>
    <w:rsid w:val="00185A51"/>
    <w:rsid w:val="001B0041"/>
    <w:rsid w:val="001B47A9"/>
    <w:rsid w:val="001E52CB"/>
    <w:rsid w:val="001E6540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A7F2C"/>
    <w:rsid w:val="002B1FA9"/>
    <w:rsid w:val="002D0108"/>
    <w:rsid w:val="002D4D29"/>
    <w:rsid w:val="0033047A"/>
    <w:rsid w:val="00332D6C"/>
    <w:rsid w:val="00334589"/>
    <w:rsid w:val="0034086B"/>
    <w:rsid w:val="003558CF"/>
    <w:rsid w:val="00375F34"/>
    <w:rsid w:val="003A417B"/>
    <w:rsid w:val="003C13F7"/>
    <w:rsid w:val="003E0502"/>
    <w:rsid w:val="004045A5"/>
    <w:rsid w:val="004318AF"/>
    <w:rsid w:val="00441368"/>
    <w:rsid w:val="004631EB"/>
    <w:rsid w:val="00487074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2541A"/>
    <w:rsid w:val="00532818"/>
    <w:rsid w:val="00550441"/>
    <w:rsid w:val="00560548"/>
    <w:rsid w:val="005630AE"/>
    <w:rsid w:val="00565806"/>
    <w:rsid w:val="00573E3F"/>
    <w:rsid w:val="00584B6C"/>
    <w:rsid w:val="005A1BF6"/>
    <w:rsid w:val="005B629A"/>
    <w:rsid w:val="005D13EE"/>
    <w:rsid w:val="005D664C"/>
    <w:rsid w:val="005D73C7"/>
    <w:rsid w:val="005F39B6"/>
    <w:rsid w:val="006006B4"/>
    <w:rsid w:val="006243E1"/>
    <w:rsid w:val="006271E3"/>
    <w:rsid w:val="006346AC"/>
    <w:rsid w:val="0063502E"/>
    <w:rsid w:val="00671746"/>
    <w:rsid w:val="00687A33"/>
    <w:rsid w:val="00690BA9"/>
    <w:rsid w:val="006915CA"/>
    <w:rsid w:val="006A23CC"/>
    <w:rsid w:val="006A7A9A"/>
    <w:rsid w:val="006D37F7"/>
    <w:rsid w:val="006D53F8"/>
    <w:rsid w:val="0070436C"/>
    <w:rsid w:val="007049BF"/>
    <w:rsid w:val="00721492"/>
    <w:rsid w:val="007703AB"/>
    <w:rsid w:val="00772661"/>
    <w:rsid w:val="007869D4"/>
    <w:rsid w:val="007A38F7"/>
    <w:rsid w:val="007B186C"/>
    <w:rsid w:val="007B7E43"/>
    <w:rsid w:val="007F0024"/>
    <w:rsid w:val="007F3EEC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90322E"/>
    <w:rsid w:val="0091114E"/>
    <w:rsid w:val="00914CD2"/>
    <w:rsid w:val="00915D1C"/>
    <w:rsid w:val="00940494"/>
    <w:rsid w:val="009677A3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A7FF3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8017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3491C"/>
    <w:rsid w:val="00C46077"/>
    <w:rsid w:val="00C472E6"/>
    <w:rsid w:val="00C47484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35CAE"/>
    <w:rsid w:val="00D45CA7"/>
    <w:rsid w:val="00D55F2A"/>
    <w:rsid w:val="00D77A68"/>
    <w:rsid w:val="00DA795E"/>
    <w:rsid w:val="00DB358C"/>
    <w:rsid w:val="00DD2B2B"/>
    <w:rsid w:val="00DD525B"/>
    <w:rsid w:val="00DF10C6"/>
    <w:rsid w:val="00DF2AEB"/>
    <w:rsid w:val="00E0267E"/>
    <w:rsid w:val="00E2103A"/>
    <w:rsid w:val="00E35132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717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1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@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6E636-0CE3-4912-B583-40F17120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2</Pages>
  <Words>656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110</cp:revision>
  <dcterms:created xsi:type="dcterms:W3CDTF">2013-11-07T10:24:00Z</dcterms:created>
  <dcterms:modified xsi:type="dcterms:W3CDTF">2025-05-13T06:05:00Z</dcterms:modified>
</cp:coreProperties>
</file>