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FDA85" w14:textId="20EB7059" w:rsidR="00A838CC" w:rsidRDefault="00DD0D89">
      <w:hyperlink r:id="rId4" w:history="1">
        <w:r w:rsidRPr="0084169C">
          <w:rPr>
            <w:rStyle w:val="Hipercze"/>
          </w:rPr>
          <w:t>https://e-propublico.pl/Ogloszenia/Details/19e810fb-356b-4318-b7d6-f06b182c86c6</w:t>
        </w:r>
      </w:hyperlink>
    </w:p>
    <w:p w14:paraId="6B08A3E8" w14:textId="77777777" w:rsidR="00DD0D89" w:rsidRDefault="00DD0D89"/>
    <w:sectPr w:rsidR="00DD0D89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D89"/>
    <w:rsid w:val="004D4411"/>
    <w:rsid w:val="00A838CC"/>
    <w:rsid w:val="00BB75B3"/>
    <w:rsid w:val="00DD0D89"/>
    <w:rsid w:val="00E67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2C0B4"/>
  <w15:chartTrackingRefBased/>
  <w15:docId w15:val="{9D162986-5844-419A-A174-0D71C7422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D0D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D0D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D0D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D0D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D0D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D0D8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D0D8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D0D8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D0D8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D0D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D0D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D0D89"/>
    <w:rPr>
      <w:rFonts w:eastAsiaTheme="majorEastAsia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D0D8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D0D8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D0D8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D0D8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D0D8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D0D8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D0D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D0D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D0D8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D0D89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D0D8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D0D8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D0D8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D0D8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D0D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D0D8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D0D89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DD0D89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D0D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19e810fb-356b-4318-b7d6-f06b182c86c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2025-02-07T10:59:00Z</dcterms:created>
  <dcterms:modified xsi:type="dcterms:W3CDTF">2025-02-07T11:00:00Z</dcterms:modified>
</cp:coreProperties>
</file>