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BB27C" w14:textId="2B7A913C" w:rsidR="00B71EA2" w:rsidRDefault="004E1FD7">
      <w:hyperlink r:id="rId4" w:history="1">
        <w:r w:rsidRPr="0092361E">
          <w:rPr>
            <w:rStyle w:val="Hipercze"/>
          </w:rPr>
          <w:t>https://e-propublico.pl/Ogloszenia/Details/b33c557b-ebc7-44dd-b0f0-e8bbabb4105c</w:t>
        </w:r>
      </w:hyperlink>
    </w:p>
    <w:p w14:paraId="46FD6EDD" w14:textId="77777777" w:rsidR="004E1FD7" w:rsidRDefault="004E1FD7"/>
    <w:sectPr w:rsidR="004E1FD7" w:rsidSect="00AA1C7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C70"/>
    <w:rsid w:val="003F37E4"/>
    <w:rsid w:val="004E1FD7"/>
    <w:rsid w:val="00685D78"/>
    <w:rsid w:val="00AA1C70"/>
    <w:rsid w:val="00B7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2A663"/>
  <w15:chartTrackingRefBased/>
  <w15:docId w15:val="{1090B9AF-952B-45D2-8AA0-9EE931FD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A1C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1C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1C7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1C7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1C7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1C7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1C7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1C7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1C7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1C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1C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1C70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1C7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1C7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1C7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1C7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1C7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1C70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1C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1C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1C70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1C70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1C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1C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1C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1C7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1C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1C7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1C70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E1FD7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1F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b33c557b-ebc7-44dd-b0f0-e8bbabb4105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Baum</dc:creator>
  <cp:keywords/>
  <dc:description/>
  <cp:lastModifiedBy>Slawomir Baum</cp:lastModifiedBy>
  <cp:revision>2</cp:revision>
  <dcterms:created xsi:type="dcterms:W3CDTF">2024-03-13T08:51:00Z</dcterms:created>
  <dcterms:modified xsi:type="dcterms:W3CDTF">2024-03-13T08:51:00Z</dcterms:modified>
</cp:coreProperties>
</file>