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CECA39" w14:textId="3E3990D9" w:rsidR="00A05FD6" w:rsidRDefault="00847A28">
      <w:r w:rsidRPr="00847A28">
        <w:t>https://e-propublico.pl/Ogloszenia/Details/5b6cdfce-c98d-41aa-8480-40ed201a04f8</w:t>
      </w:r>
    </w:p>
    <w:sectPr w:rsidR="00A05F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57D"/>
    <w:rsid w:val="0030157D"/>
    <w:rsid w:val="00847A28"/>
    <w:rsid w:val="00A05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9B58D6-D3C7-4D37-8D00-65B35AD99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69</Characters>
  <Application>Microsoft Office Word</Application>
  <DocSecurity>0</DocSecurity>
  <Lines>1</Lines>
  <Paragraphs>1</Paragraphs>
  <ScaleCrop>false</ScaleCrop>
  <Company/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Sobiech</dc:creator>
  <cp:keywords/>
  <dc:description/>
  <cp:lastModifiedBy>Sylwia Sobiech</cp:lastModifiedBy>
  <cp:revision>2</cp:revision>
  <dcterms:created xsi:type="dcterms:W3CDTF">2024-01-15T13:26:00Z</dcterms:created>
  <dcterms:modified xsi:type="dcterms:W3CDTF">2024-01-15T13:27:00Z</dcterms:modified>
</cp:coreProperties>
</file>