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094BAA3" w:rsidR="00AD3A0F" w:rsidRPr="001A6639" w:rsidRDefault="00AD3A0F" w:rsidP="00F37339">
      <w:pPr>
        <w:jc w:val="center"/>
        <w:rPr>
          <w:rFonts w:asciiTheme="minorHAnsi" w:hAnsiTheme="minorHAnsi" w:cstheme="minorHAnsi"/>
          <w:lang w:val="en-US"/>
        </w:rPr>
      </w:pPr>
      <w:r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61 28 35 225</w:t>
      </w:r>
      <w:r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mail: u</w:t>
      </w:r>
      <w:r w:rsidR="002015FF"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rzad</w:t>
      </w:r>
      <w:r w:rsidRPr="001A66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4B76EA9C" w14:textId="77777777" w:rsidR="00AD3A0F" w:rsidRPr="001A6639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C1350D1" w14:textId="6960E5B1" w:rsidR="00AD3A0F" w:rsidRPr="001A6639" w:rsidRDefault="001A6639" w:rsidP="00D710EA">
      <w:pPr>
        <w:ind w:left="2127" w:firstLine="708"/>
        <w:rPr>
          <w:rFonts w:asciiTheme="minorHAnsi" w:hAnsiTheme="minorHAnsi" w:cstheme="minorHAnsi"/>
          <w:b/>
          <w:sz w:val="32"/>
          <w:szCs w:val="32"/>
          <w:lang w:val="en-US"/>
        </w:rPr>
      </w:pPr>
      <w:r w:rsidRPr="001A6639">
        <w:rPr>
          <w:rFonts w:asciiTheme="minorHAnsi" w:hAnsiTheme="minorHAnsi" w:cstheme="minorHAnsi"/>
          <w:b/>
          <w:sz w:val="32"/>
          <w:szCs w:val="32"/>
          <w:lang w:val="en-US"/>
        </w:rPr>
        <w:t xml:space="preserve">           </w:t>
      </w:r>
      <w:r w:rsidR="00B43746">
        <w:rPr>
          <w:rFonts w:asciiTheme="minorHAnsi" w:hAnsiTheme="minorHAnsi" w:cstheme="minorHAnsi"/>
          <w:b/>
          <w:sz w:val="32"/>
          <w:szCs w:val="32"/>
          <w:lang w:val="en-US"/>
        </w:rPr>
        <w:t xml:space="preserve"> </w:t>
      </w:r>
      <w:r w:rsidR="00AD3A0F" w:rsidRPr="001A6639">
        <w:rPr>
          <w:rFonts w:asciiTheme="minorHAnsi" w:hAnsiTheme="minorHAnsi" w:cstheme="minorHAnsi"/>
          <w:b/>
          <w:sz w:val="32"/>
          <w:szCs w:val="32"/>
          <w:lang w:val="en-US"/>
        </w:rPr>
        <w:t>WYKAZ</w:t>
      </w:r>
    </w:p>
    <w:p w14:paraId="7C103C36" w14:textId="77777777" w:rsidR="00AD3A0F" w:rsidRPr="001A66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5E2DF1A" w14:textId="77777777" w:rsidR="00AD3A0F" w:rsidRPr="001A66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3B95A91C" w14:textId="1822A300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</w:t>
      </w:r>
      <w:r w:rsidR="004601D3">
        <w:rPr>
          <w:rFonts w:asciiTheme="minorHAnsi" w:hAnsiTheme="minorHAnsi" w:cstheme="minorHAnsi"/>
          <w:sz w:val="24"/>
          <w:szCs w:val="24"/>
        </w:rPr>
        <w:t> </w:t>
      </w:r>
      <w:r w:rsidRPr="00F37339">
        <w:rPr>
          <w:rFonts w:asciiTheme="minorHAnsi" w:hAnsiTheme="minorHAnsi" w:cstheme="minorHAnsi"/>
          <w:sz w:val="24"/>
          <w:szCs w:val="24"/>
        </w:rPr>
        <w:t>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0F6E53">
        <w:rPr>
          <w:rFonts w:asciiTheme="minorHAnsi" w:hAnsiTheme="minorHAnsi" w:cstheme="minorHAnsi"/>
          <w:sz w:val="24"/>
          <w:szCs w:val="24"/>
        </w:rPr>
        <w:t>3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0F6E53">
        <w:rPr>
          <w:rFonts w:asciiTheme="minorHAnsi" w:hAnsiTheme="minorHAnsi" w:cstheme="minorHAnsi"/>
          <w:sz w:val="24"/>
          <w:szCs w:val="24"/>
        </w:rPr>
        <w:t>344</w:t>
      </w:r>
      <w:r w:rsidR="00F37339">
        <w:rPr>
          <w:rFonts w:asciiTheme="minorHAnsi" w:hAnsiTheme="minorHAnsi" w:cstheme="minorHAnsi"/>
          <w:sz w:val="24"/>
          <w:szCs w:val="24"/>
        </w:rPr>
        <w:t xml:space="preserve">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tbl>
      <w:tblPr>
        <w:tblStyle w:val="Tabela-Siatka"/>
        <w:tblpPr w:leftFromText="141" w:rightFromText="141" w:vertAnchor="text" w:horzAnchor="margin" w:tblpXSpec="right" w:tblpY="844"/>
        <w:tblW w:w="10031" w:type="dxa"/>
        <w:tblLook w:val="01E0" w:firstRow="1" w:lastRow="1" w:firstColumn="1" w:lastColumn="1" w:noHBand="0" w:noVBand="0"/>
      </w:tblPr>
      <w:tblGrid>
        <w:gridCol w:w="2660"/>
        <w:gridCol w:w="2268"/>
        <w:gridCol w:w="2619"/>
        <w:gridCol w:w="2484"/>
      </w:tblGrid>
      <w:tr w:rsidR="004601D3" w:rsidRPr="00F37339" w14:paraId="42A5A60D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5FB57976" w14:textId="420DC2E1" w:rsidR="00450BE8" w:rsidRPr="00F37339" w:rsidRDefault="00450BE8" w:rsidP="00F56744">
            <w:pPr>
              <w:ind w:left="-142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0F6E53">
              <w:rPr>
                <w:rFonts w:asciiTheme="minorHAnsi" w:hAnsiTheme="minorHAnsi" w:cstheme="minorHAnsi"/>
                <w:b/>
              </w:rPr>
              <w:t>k</w:t>
            </w:r>
            <w:r w:rsidR="000E3E1D">
              <w:rPr>
                <w:rFonts w:asciiTheme="minorHAnsi" w:hAnsiTheme="minorHAnsi" w:cstheme="minorHAnsi"/>
                <w:b/>
              </w:rPr>
              <w:t>i</w:t>
            </w:r>
          </w:p>
        </w:tc>
        <w:tc>
          <w:tcPr>
            <w:tcW w:w="2268" w:type="dxa"/>
            <w:vAlign w:val="center"/>
          </w:tcPr>
          <w:p w14:paraId="50017E3B" w14:textId="6F7C6D67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Pr="00F37339">
              <w:rPr>
                <w:rFonts w:asciiTheme="minorHAnsi" w:hAnsiTheme="minorHAnsi" w:cstheme="minorHAnsi"/>
                <w:b/>
              </w:rPr>
              <w:t>owierzchnia</w:t>
            </w:r>
          </w:p>
        </w:tc>
        <w:tc>
          <w:tcPr>
            <w:tcW w:w="2619" w:type="dxa"/>
            <w:vAlign w:val="center"/>
          </w:tcPr>
          <w:p w14:paraId="64547985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17C6C639" w14:textId="77777777" w:rsidR="00450BE8" w:rsidRPr="00F37339" w:rsidRDefault="00450BE8" w:rsidP="00450BE8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84" w:type="dxa"/>
            <w:vAlign w:val="center"/>
          </w:tcPr>
          <w:p w14:paraId="3FAF498E" w14:textId="77777777" w:rsidR="00450BE8" w:rsidRPr="00F37339" w:rsidRDefault="00450BE8" w:rsidP="00450BE8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4601D3" w:rsidRPr="00F37339" w14:paraId="3072181E" w14:textId="77777777" w:rsidTr="004601D3">
        <w:trPr>
          <w:trHeight w:val="417"/>
        </w:trPr>
        <w:tc>
          <w:tcPr>
            <w:tcW w:w="2660" w:type="dxa"/>
            <w:vAlign w:val="center"/>
          </w:tcPr>
          <w:p w14:paraId="67E015EA" w14:textId="06669A69" w:rsidR="00450BE8" w:rsidRPr="00F37339" w:rsidRDefault="000E3E1D" w:rsidP="00450BE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2212/123</w:t>
            </w:r>
          </w:p>
        </w:tc>
        <w:tc>
          <w:tcPr>
            <w:tcW w:w="2268" w:type="dxa"/>
            <w:vAlign w:val="center"/>
          </w:tcPr>
          <w:p w14:paraId="1AB5A001" w14:textId="029ACE39" w:rsidR="00450BE8" w:rsidRPr="00F37339" w:rsidRDefault="00450BE8" w:rsidP="00450BE8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0.</w:t>
            </w:r>
            <w:r>
              <w:rPr>
                <w:rFonts w:asciiTheme="minorHAnsi" w:hAnsiTheme="minorHAnsi" w:cstheme="minorHAnsi"/>
              </w:rPr>
              <w:t>0</w:t>
            </w:r>
            <w:r w:rsidR="000E3E1D">
              <w:rPr>
                <w:rFonts w:asciiTheme="minorHAnsi" w:hAnsiTheme="minorHAnsi" w:cstheme="minorHAnsi"/>
              </w:rPr>
              <w:t>063</w:t>
            </w:r>
            <w:r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619" w:type="dxa"/>
            <w:vAlign w:val="center"/>
          </w:tcPr>
          <w:p w14:paraId="44C812B7" w14:textId="26DF41CE" w:rsidR="00450BE8" w:rsidRPr="00F37339" w:rsidRDefault="000E3E1D" w:rsidP="00450BE8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</w:t>
            </w:r>
            <w:r w:rsidR="00450BE8" w:rsidRPr="00F37339">
              <w:rPr>
                <w:rFonts w:asciiTheme="minorHAnsi" w:hAnsiTheme="minorHAnsi" w:cstheme="minorHAnsi"/>
              </w:rPr>
              <w:t> </w:t>
            </w:r>
            <w:r w:rsidR="000F6E53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25</w:t>
            </w:r>
            <w:r w:rsidR="00450BE8" w:rsidRPr="00F37339">
              <w:rPr>
                <w:rFonts w:asciiTheme="minorHAnsi" w:hAnsiTheme="minorHAnsi" w:cstheme="minorHAnsi"/>
              </w:rPr>
              <w:t>,00 zł</w:t>
            </w:r>
          </w:p>
        </w:tc>
        <w:tc>
          <w:tcPr>
            <w:tcW w:w="2484" w:type="dxa"/>
            <w:vAlign w:val="center"/>
          </w:tcPr>
          <w:p w14:paraId="1805C563" w14:textId="4EBD2393" w:rsidR="001A6639" w:rsidRPr="00F37339" w:rsidRDefault="00450BE8" w:rsidP="000E3E1D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0E3E1D">
              <w:rPr>
                <w:rFonts w:asciiTheme="minorHAnsi" w:hAnsiTheme="minorHAnsi" w:cstheme="minorHAnsi"/>
              </w:rPr>
              <w:t>35741</w:t>
            </w:r>
            <w:r>
              <w:rPr>
                <w:rFonts w:asciiTheme="minorHAnsi" w:hAnsiTheme="minorHAnsi" w:cstheme="minorHAnsi"/>
              </w:rPr>
              <w:t>/</w:t>
            </w:r>
            <w:r w:rsidR="000E3E1D">
              <w:rPr>
                <w:rFonts w:asciiTheme="minorHAnsi" w:hAnsiTheme="minorHAnsi" w:cstheme="minorHAnsi"/>
              </w:rPr>
              <w:t>1</w:t>
            </w:r>
          </w:p>
        </w:tc>
      </w:tr>
    </w:tbl>
    <w:p w14:paraId="194B7F30" w14:textId="35895C25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</w:t>
      </w:r>
      <w:r w:rsidR="001A6639">
        <w:rPr>
          <w:rFonts w:asciiTheme="minorHAnsi" w:hAnsiTheme="minorHAnsi" w:cstheme="minorHAnsi"/>
        </w:rPr>
        <w:t xml:space="preserve"> </w:t>
      </w:r>
      <w:r w:rsidR="000E3E1D">
        <w:rPr>
          <w:rFonts w:asciiTheme="minorHAnsi" w:hAnsiTheme="minorHAnsi" w:cstheme="minorHAnsi"/>
        </w:rPr>
        <w:t>Śremie</w:t>
      </w:r>
      <w:r w:rsidR="001A6639">
        <w:rPr>
          <w:rFonts w:asciiTheme="minorHAnsi" w:hAnsiTheme="minorHAnsi" w:cstheme="minorHAnsi"/>
        </w:rPr>
        <w:t xml:space="preserve"> przy ul. </w:t>
      </w:r>
      <w:r w:rsidR="000E3E1D">
        <w:rPr>
          <w:rFonts w:asciiTheme="minorHAnsi" w:hAnsiTheme="minorHAnsi" w:cstheme="minorHAnsi"/>
        </w:rPr>
        <w:t xml:space="preserve">Stefana Grota Roweckiego </w:t>
      </w:r>
    </w:p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23F505F8" w14:textId="7711CF9C" w:rsidR="003537E3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</w:t>
      </w:r>
      <w:r w:rsidR="000F6E53">
        <w:rPr>
          <w:rFonts w:asciiTheme="minorHAnsi" w:hAnsiTheme="minorHAnsi" w:cstheme="minorHAnsi"/>
        </w:rPr>
        <w:t>położona jest na terenie</w:t>
      </w:r>
      <w:r w:rsidR="00D63EF8">
        <w:rPr>
          <w:rFonts w:asciiTheme="minorHAnsi" w:hAnsiTheme="minorHAnsi" w:cstheme="minorHAnsi"/>
        </w:rPr>
        <w:t>, dla którego nie obowiązuje m</w:t>
      </w:r>
      <w:r w:rsidR="001A6639">
        <w:rPr>
          <w:rFonts w:asciiTheme="minorHAnsi" w:hAnsiTheme="minorHAnsi" w:cstheme="minorHAnsi"/>
        </w:rPr>
        <w:t>iejscowy plan zagospodarowania przestrzennego</w:t>
      </w:r>
      <w:r w:rsidR="00FC3107">
        <w:rPr>
          <w:rFonts w:asciiTheme="minorHAnsi" w:hAnsiTheme="minorHAnsi" w:cstheme="minorHAnsi"/>
        </w:rPr>
        <w:t>.</w:t>
      </w:r>
    </w:p>
    <w:p w14:paraId="270F7CCD" w14:textId="5111D283" w:rsidR="002471C5" w:rsidRDefault="00FC3107" w:rsidP="0056434F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Przez nieruchomość przebiega</w:t>
      </w:r>
      <w:r w:rsidR="000F6E53">
        <w:rPr>
          <w:rFonts w:asciiTheme="minorHAnsi" w:hAnsiTheme="minorHAnsi" w:cstheme="minorHAnsi"/>
        </w:rPr>
        <w:t>ją</w:t>
      </w:r>
      <w:r>
        <w:rPr>
          <w:rFonts w:asciiTheme="minorHAnsi" w:hAnsiTheme="minorHAnsi" w:cstheme="minorHAnsi"/>
        </w:rPr>
        <w:t xml:space="preserve"> sie</w:t>
      </w:r>
      <w:r w:rsidR="000F6E53">
        <w:rPr>
          <w:rFonts w:asciiTheme="minorHAnsi" w:hAnsiTheme="minorHAnsi" w:cstheme="minorHAnsi"/>
        </w:rPr>
        <w:t>ci:</w:t>
      </w:r>
      <w:r>
        <w:rPr>
          <w:rFonts w:asciiTheme="minorHAnsi" w:hAnsiTheme="minorHAnsi" w:cstheme="minorHAnsi"/>
        </w:rPr>
        <w:t xml:space="preserve"> </w:t>
      </w:r>
      <w:r w:rsidR="00450BE8">
        <w:rPr>
          <w:rFonts w:asciiTheme="minorHAnsi" w:hAnsiTheme="minorHAnsi" w:cstheme="minorHAnsi"/>
        </w:rPr>
        <w:t xml:space="preserve">kanalizacji </w:t>
      </w:r>
      <w:r w:rsidR="00D63EF8">
        <w:rPr>
          <w:rFonts w:asciiTheme="minorHAnsi" w:hAnsiTheme="minorHAnsi" w:cstheme="minorHAnsi"/>
        </w:rPr>
        <w:t>deszczowej</w:t>
      </w:r>
      <w:r w:rsidR="000F6E53">
        <w:rPr>
          <w:rFonts w:asciiTheme="minorHAnsi" w:hAnsiTheme="minorHAnsi" w:cstheme="minorHAnsi"/>
        </w:rPr>
        <w:t xml:space="preserve">, </w:t>
      </w:r>
      <w:r w:rsidR="00D63EF8">
        <w:rPr>
          <w:rFonts w:asciiTheme="minorHAnsi" w:hAnsiTheme="minorHAnsi" w:cstheme="minorHAnsi"/>
        </w:rPr>
        <w:t>energetyczna</w:t>
      </w:r>
      <w:r w:rsidR="000F6E53">
        <w:rPr>
          <w:rFonts w:asciiTheme="minorHAnsi" w:hAnsiTheme="minorHAnsi" w:cstheme="minorHAnsi"/>
        </w:rPr>
        <w:t xml:space="preserve"> oraz </w:t>
      </w:r>
      <w:r w:rsidR="0057550D">
        <w:rPr>
          <w:rFonts w:asciiTheme="minorHAnsi" w:hAnsiTheme="minorHAnsi" w:cstheme="minorHAnsi"/>
        </w:rPr>
        <w:t>telekomunikacyjna</w:t>
      </w:r>
      <w:r w:rsidR="00450BE8">
        <w:rPr>
          <w:rFonts w:asciiTheme="minorHAnsi" w:hAnsiTheme="minorHAnsi" w:cstheme="minorHAnsi"/>
        </w:rPr>
        <w:t xml:space="preserve">. </w:t>
      </w:r>
      <w:r w:rsidR="00B97ADB"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 n</w:t>
      </w:r>
      <w:r w:rsidR="0082172E" w:rsidRPr="00F37339">
        <w:rPr>
          <w:rFonts w:asciiTheme="minorHAnsi" w:hAnsiTheme="minorHAnsi" w:cstheme="minorHAnsi"/>
        </w:rPr>
        <w:t>umer</w:t>
      </w:r>
      <w:r w:rsidR="00450BE8">
        <w:rPr>
          <w:rFonts w:asciiTheme="minorHAnsi" w:hAnsiTheme="minorHAnsi" w:cstheme="minorHAnsi"/>
        </w:rPr>
        <w:t>e</w:t>
      </w:r>
      <w:r w:rsidR="0082172E" w:rsidRPr="00F37339">
        <w:rPr>
          <w:rFonts w:asciiTheme="minorHAnsi" w:hAnsiTheme="minorHAnsi" w:cstheme="minorHAnsi"/>
        </w:rPr>
        <w:t>m</w:t>
      </w:r>
      <w:r w:rsidR="003537E3" w:rsidRPr="00F37339">
        <w:rPr>
          <w:rFonts w:asciiTheme="minorHAnsi" w:hAnsiTheme="minorHAnsi" w:cstheme="minorHAnsi"/>
        </w:rPr>
        <w:t xml:space="preserve"> działk</w:t>
      </w:r>
      <w:r w:rsidR="00450BE8">
        <w:rPr>
          <w:rFonts w:asciiTheme="minorHAnsi" w:hAnsiTheme="minorHAnsi" w:cstheme="minorHAnsi"/>
        </w:rPr>
        <w:t>i</w:t>
      </w:r>
      <w:r w:rsidR="00165DCC" w:rsidRPr="00F37339">
        <w:rPr>
          <w:rFonts w:asciiTheme="minorHAnsi" w:hAnsiTheme="minorHAnsi" w:cstheme="minorHAnsi"/>
        </w:rPr>
        <w:t xml:space="preserve"> </w:t>
      </w:r>
      <w:r w:rsidR="00D63EF8">
        <w:rPr>
          <w:rFonts w:asciiTheme="minorHAnsi" w:hAnsiTheme="minorHAnsi" w:cstheme="minorHAnsi"/>
        </w:rPr>
        <w:t>2212/80</w:t>
      </w:r>
      <w:r w:rsidR="00B97ADB" w:rsidRPr="00F37339">
        <w:rPr>
          <w:rFonts w:asciiTheme="minorHAnsi" w:hAnsiTheme="minorHAnsi" w:cstheme="minorHAnsi"/>
        </w:rPr>
        <w:t>.</w:t>
      </w:r>
    </w:p>
    <w:p w14:paraId="71A86BBA" w14:textId="27A74845" w:rsidR="00FC7CB1" w:rsidRPr="0056434F" w:rsidRDefault="00FC7CB1" w:rsidP="00FC7CB1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Cena sprzedaży nieruchomości została ustalona na kwotę 1</w:t>
      </w:r>
      <w:r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325</w:t>
      </w:r>
      <w:r>
        <w:rPr>
          <w:rFonts w:asciiTheme="minorHAnsi" w:hAnsiTheme="minorHAnsi" w:cstheme="minorHAnsi"/>
        </w:rPr>
        <w:t xml:space="preserve">,00 zł netto. </w:t>
      </w:r>
      <w:r w:rsidRPr="0056434F">
        <w:rPr>
          <w:rFonts w:asciiTheme="minorHAnsi" w:hAnsiTheme="minorHAnsi" w:cstheme="minorHAnsi"/>
        </w:rPr>
        <w:t>Do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podanej ceny zastosowanie będzie miała 50% bonifikata wynikająca z warunków określonych przez Radę Miejską w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Śremie w uchwale z dnia 26 marca 2015 r. w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sprawie określenia warunków udzielania bonifikat i wysokości stawek procentowych tych bonifikat od</w:t>
      </w:r>
      <w:r>
        <w:rPr>
          <w:rFonts w:asciiTheme="minorHAnsi" w:hAnsiTheme="minorHAnsi" w:cstheme="minorHAnsi"/>
        </w:rPr>
        <w:t> </w:t>
      </w:r>
      <w:r w:rsidRPr="0056434F">
        <w:rPr>
          <w:rFonts w:asciiTheme="minorHAnsi" w:hAnsiTheme="minorHAnsi" w:cstheme="minorHAnsi"/>
        </w:rPr>
        <w:t>ceny nieruchomości stanowiących własność gminy Śrem.</w:t>
      </w:r>
    </w:p>
    <w:p w14:paraId="3C01BD8F" w14:textId="3DEB1193" w:rsidR="00FC7CB1" w:rsidRPr="0056434F" w:rsidRDefault="00FC7CB1" w:rsidP="00FC7CB1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Sprzedaż będzie zwolniona z podatku VAT na podstawie art. 43 ust. 1, pkt 9 ustawy o</w:t>
      </w:r>
      <w:r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>podatku od</w:t>
      </w:r>
      <w:r>
        <w:rPr>
          <w:rFonts w:asciiTheme="minorHAnsi" w:hAnsiTheme="minorHAnsi" w:cstheme="minorHAnsi"/>
        </w:rPr>
        <w:t> </w:t>
      </w:r>
      <w:r>
        <w:rPr>
          <w:rFonts w:asciiTheme="minorHAnsi" w:hAnsiTheme="minorHAnsi" w:cstheme="minorHAnsi"/>
        </w:rPr>
        <w:t xml:space="preserve">towarów i usług (Dz. U. z 2023 poz. 1570). </w:t>
      </w:r>
    </w:p>
    <w:p w14:paraId="29D1EB65" w14:textId="77777777" w:rsidR="00FC7CB1" w:rsidRPr="00F37339" w:rsidRDefault="00FC7CB1" w:rsidP="00FC7CB1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>
        <w:rPr>
          <w:rFonts w:asciiTheme="minorHAnsi" w:hAnsiTheme="minorHAnsi" w:cstheme="minorHAnsi"/>
        </w:rPr>
        <w:t>3</w:t>
      </w:r>
      <w:r w:rsidRPr="00F37339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344</w:t>
      </w:r>
      <w:r w:rsidRPr="00F37339">
        <w:rPr>
          <w:rFonts w:asciiTheme="minorHAnsi" w:hAnsiTheme="minorHAnsi" w:cstheme="minorHAnsi"/>
        </w:rPr>
        <w:t xml:space="preserve"> ze zm.) osoby, którym przysługuje pierwszeństwo w nabyciu nieruchomości na podstawie art. 34 ust.1 pkt.1 i 2 tejże ustawy, zobowiązane są do złożenia wniosku w terminie 6 tygodni licząc od dnia wywieszenia wykazu.</w:t>
      </w:r>
    </w:p>
    <w:p w14:paraId="100A153D" w14:textId="77777777" w:rsidR="00FC7CB1" w:rsidRDefault="00FC7CB1" w:rsidP="00FC7CB1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</w:t>
      </w:r>
      <w:r w:rsidRPr="00F37339">
        <w:rPr>
          <w:rFonts w:asciiTheme="minorHAnsi" w:hAnsiTheme="minorHAnsi" w:cstheme="minorHAnsi"/>
          <w:spacing w:val="-2"/>
        </w:rPr>
        <w:t xml:space="preserve"> Zespołu Obsługi Inwestorów Urzędu Miejskiego w Śremie, tel.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F37339">
        <w:rPr>
          <w:rFonts w:asciiTheme="minorHAnsi" w:hAnsiTheme="minorHAnsi" w:cstheme="minorHAnsi"/>
          <w:spacing w:val="-2"/>
        </w:rPr>
        <w:t>134</w:t>
      </w:r>
      <w:r>
        <w:rPr>
          <w:rFonts w:asciiTheme="minorHAnsi" w:hAnsiTheme="minorHAnsi" w:cstheme="minorHAnsi"/>
          <w:spacing w:val="-2"/>
        </w:rPr>
        <w:t xml:space="preserve"> lub 604 586</w:t>
      </w:r>
      <w:r>
        <w:rPr>
          <w:rFonts w:asciiTheme="minorHAnsi" w:hAnsiTheme="minorHAnsi" w:cstheme="minorHAnsi"/>
          <w:spacing w:val="-2"/>
        </w:rPr>
        <w:t> </w:t>
      </w:r>
      <w:r>
        <w:rPr>
          <w:rFonts w:asciiTheme="minorHAnsi" w:hAnsiTheme="minorHAnsi" w:cstheme="minorHAnsi"/>
          <w:spacing w:val="-2"/>
        </w:rPr>
        <w:t>515.</w:t>
      </w:r>
    </w:p>
    <w:p w14:paraId="5AA2C592" w14:textId="77777777" w:rsidR="005C5C76" w:rsidRDefault="005C5C76" w:rsidP="005C5C76">
      <w:pPr>
        <w:jc w:val="both"/>
        <w:rPr>
          <w:sz w:val="20"/>
        </w:rPr>
      </w:pPr>
    </w:p>
    <w:p w14:paraId="6D6FC378" w14:textId="77777777" w:rsidR="002471C5" w:rsidRDefault="002471C5" w:rsidP="005C5C76">
      <w:pPr>
        <w:jc w:val="both"/>
        <w:rPr>
          <w:sz w:val="20"/>
        </w:rPr>
      </w:pPr>
    </w:p>
    <w:p w14:paraId="78D64B57" w14:textId="77777777" w:rsidR="002471C5" w:rsidRDefault="002471C5" w:rsidP="005C5C76">
      <w:pPr>
        <w:jc w:val="both"/>
        <w:rPr>
          <w:sz w:val="20"/>
        </w:rPr>
      </w:pPr>
    </w:p>
    <w:p w14:paraId="6FD3039A" w14:textId="7504C901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 xml:space="preserve">Wykaz wywieszono dnia ....... </w:t>
      </w:r>
      <w:r w:rsidR="00D63EF8">
        <w:rPr>
          <w:rFonts w:asciiTheme="minorHAnsi" w:hAnsiTheme="minorHAnsi" w:cstheme="minorHAnsi"/>
          <w:sz w:val="20"/>
        </w:rPr>
        <w:t>października</w:t>
      </w:r>
      <w:r w:rsidRPr="00616A54">
        <w:rPr>
          <w:rFonts w:asciiTheme="minorHAnsi" w:hAnsiTheme="minorHAnsi" w:cstheme="minorHAnsi"/>
          <w:sz w:val="20"/>
        </w:rPr>
        <w:t xml:space="preserve">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</w:t>
      </w:r>
    </w:p>
    <w:p w14:paraId="21D13EAC" w14:textId="4E170D09" w:rsidR="00CA3AFB" w:rsidRPr="00616A54" w:rsidRDefault="00CA3AFB" w:rsidP="00CA3AFB">
      <w:pPr>
        <w:ind w:left="-567"/>
        <w:rPr>
          <w:rFonts w:asciiTheme="minorHAnsi" w:hAnsiTheme="minorHAnsi" w:cstheme="minorHAnsi"/>
          <w:sz w:val="20"/>
        </w:rPr>
      </w:pPr>
      <w:r w:rsidRPr="00616A54">
        <w:rPr>
          <w:rFonts w:asciiTheme="minorHAnsi" w:hAnsiTheme="minorHAnsi" w:cstheme="minorHAnsi"/>
          <w:sz w:val="20"/>
        </w:rPr>
        <w:t>Zdjęto dnia .... …………………. 20</w:t>
      </w:r>
      <w:r>
        <w:rPr>
          <w:rFonts w:asciiTheme="minorHAnsi" w:hAnsiTheme="minorHAnsi" w:cstheme="minorHAnsi"/>
          <w:sz w:val="20"/>
        </w:rPr>
        <w:t>23</w:t>
      </w:r>
      <w:r w:rsidRPr="00616A54">
        <w:rPr>
          <w:rFonts w:asciiTheme="minorHAnsi" w:hAnsiTheme="minorHAnsi" w:cstheme="minorHAnsi"/>
          <w:sz w:val="20"/>
        </w:rPr>
        <w:t xml:space="preserve"> r. </w:t>
      </w:r>
    </w:p>
    <w:p w14:paraId="7516E6A8" w14:textId="77777777" w:rsidR="002471C5" w:rsidRDefault="002471C5" w:rsidP="005C5C76">
      <w:pPr>
        <w:jc w:val="both"/>
        <w:rPr>
          <w:sz w:val="20"/>
        </w:rPr>
      </w:pPr>
    </w:p>
    <w:p w14:paraId="31826AC0" w14:textId="09261134" w:rsidR="005C5C76" w:rsidRPr="00994CF0" w:rsidRDefault="00CA3AFB" w:rsidP="005C5C76">
      <w:pPr>
        <w:ind w:left="6663"/>
        <w:jc w:val="both"/>
        <w:rPr>
          <w:b/>
          <w:i/>
          <w:sz w:val="24"/>
          <w:szCs w:val="24"/>
        </w:rPr>
      </w:pPr>
      <w:r w:rsidRPr="002F0B01">
        <w:rPr>
          <w:noProof/>
        </w:rPr>
        <w:drawing>
          <wp:anchor distT="0" distB="0" distL="114300" distR="114300" simplePos="0" relativeHeight="251666432" behindDoc="1" locked="0" layoutInCell="1" allowOverlap="1" wp14:anchorId="7E44929B" wp14:editId="587AF542">
            <wp:simplePos x="0" y="0"/>
            <wp:positionH relativeFrom="column">
              <wp:posOffset>-342265</wp:posOffset>
            </wp:positionH>
            <wp:positionV relativeFrom="paragraph">
              <wp:posOffset>88900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7B45A" w14:textId="064F3503" w:rsidR="00DC42A8" w:rsidRPr="00DC42A8" w:rsidRDefault="00DC42A8" w:rsidP="00CA3AFB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sectPr w:rsidR="00DC42A8" w:rsidRPr="00DC42A8" w:rsidSect="004601D3">
      <w:pgSz w:w="11906" w:h="16838"/>
      <w:pgMar w:top="1135" w:right="991" w:bottom="426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050691"/>
    <w:rsid w:val="000A6DAB"/>
    <w:rsid w:val="000E3E1D"/>
    <w:rsid w:val="000F6E53"/>
    <w:rsid w:val="0011370F"/>
    <w:rsid w:val="0013657F"/>
    <w:rsid w:val="00151E4A"/>
    <w:rsid w:val="00153200"/>
    <w:rsid w:val="00154B13"/>
    <w:rsid w:val="00165DCC"/>
    <w:rsid w:val="001A6639"/>
    <w:rsid w:val="002015FF"/>
    <w:rsid w:val="002471C5"/>
    <w:rsid w:val="00261FA1"/>
    <w:rsid w:val="00284602"/>
    <w:rsid w:val="00296288"/>
    <w:rsid w:val="002D7F03"/>
    <w:rsid w:val="002E7389"/>
    <w:rsid w:val="002F5DFE"/>
    <w:rsid w:val="003438AE"/>
    <w:rsid w:val="003537E3"/>
    <w:rsid w:val="003676E7"/>
    <w:rsid w:val="00380049"/>
    <w:rsid w:val="00397A3F"/>
    <w:rsid w:val="003C3170"/>
    <w:rsid w:val="00450BE8"/>
    <w:rsid w:val="004601D3"/>
    <w:rsid w:val="004F1C55"/>
    <w:rsid w:val="00524CAE"/>
    <w:rsid w:val="00532CA9"/>
    <w:rsid w:val="0056434F"/>
    <w:rsid w:val="0057550D"/>
    <w:rsid w:val="005C5C76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46D"/>
    <w:rsid w:val="007A1F57"/>
    <w:rsid w:val="007D783A"/>
    <w:rsid w:val="007E40F5"/>
    <w:rsid w:val="00800518"/>
    <w:rsid w:val="0082172E"/>
    <w:rsid w:val="00833E86"/>
    <w:rsid w:val="0084478A"/>
    <w:rsid w:val="0085285F"/>
    <w:rsid w:val="00870A6F"/>
    <w:rsid w:val="008C3C25"/>
    <w:rsid w:val="008D7226"/>
    <w:rsid w:val="00911032"/>
    <w:rsid w:val="00926889"/>
    <w:rsid w:val="009569FE"/>
    <w:rsid w:val="00995184"/>
    <w:rsid w:val="009D41C1"/>
    <w:rsid w:val="00A21F67"/>
    <w:rsid w:val="00AC298A"/>
    <w:rsid w:val="00AC4601"/>
    <w:rsid w:val="00AD3A0F"/>
    <w:rsid w:val="00AF3794"/>
    <w:rsid w:val="00B41EF1"/>
    <w:rsid w:val="00B43746"/>
    <w:rsid w:val="00B82D84"/>
    <w:rsid w:val="00B97ADB"/>
    <w:rsid w:val="00BE0254"/>
    <w:rsid w:val="00BF258B"/>
    <w:rsid w:val="00C0764D"/>
    <w:rsid w:val="00C57CD4"/>
    <w:rsid w:val="00CA3AFB"/>
    <w:rsid w:val="00CD1F75"/>
    <w:rsid w:val="00CD6884"/>
    <w:rsid w:val="00CE7A8C"/>
    <w:rsid w:val="00D12B2E"/>
    <w:rsid w:val="00D63EF8"/>
    <w:rsid w:val="00D710EA"/>
    <w:rsid w:val="00D86B1B"/>
    <w:rsid w:val="00DA5B31"/>
    <w:rsid w:val="00DB587F"/>
    <w:rsid w:val="00DC42A8"/>
    <w:rsid w:val="00E1454E"/>
    <w:rsid w:val="00E21C29"/>
    <w:rsid w:val="00E66B34"/>
    <w:rsid w:val="00E73414"/>
    <w:rsid w:val="00EB5DA0"/>
    <w:rsid w:val="00EC2D7F"/>
    <w:rsid w:val="00EF421C"/>
    <w:rsid w:val="00F37339"/>
    <w:rsid w:val="00F56744"/>
    <w:rsid w:val="00F805DE"/>
    <w:rsid w:val="00F81DEF"/>
    <w:rsid w:val="00FC3107"/>
    <w:rsid w:val="00FC7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58</cp:revision>
  <dcterms:created xsi:type="dcterms:W3CDTF">2013-10-08T05:47:00Z</dcterms:created>
  <dcterms:modified xsi:type="dcterms:W3CDTF">2023-10-20T07:42:00Z</dcterms:modified>
</cp:coreProperties>
</file>