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D710EA" w:rsidRDefault="00AD3A0F" w:rsidP="00F37339">
      <w:pPr>
        <w:jc w:val="center"/>
        <w:rPr>
          <w:rFonts w:asciiTheme="minorHAnsi" w:hAnsiTheme="minorHAnsi" w:cstheme="minorHAnsi"/>
        </w:rPr>
      </w:pP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 xml:space="preserve">tel. </w:t>
      </w:r>
      <w:r w:rsidR="00995184"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61 28 35 225</w:t>
      </w: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; mail: u</w:t>
      </w:r>
      <w:r w:rsidR="002015FF"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rzad</w:t>
      </w:r>
      <w:r w:rsidRPr="00D710EA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@srem.pl</w:t>
      </w:r>
    </w:p>
    <w:p w14:paraId="4B76EA9C" w14:textId="77777777" w:rsidR="00AD3A0F" w:rsidRPr="00D710EA" w:rsidRDefault="00AD3A0F" w:rsidP="00AD3A0F">
      <w:pPr>
        <w:rPr>
          <w:rFonts w:asciiTheme="minorHAnsi" w:hAnsiTheme="minorHAnsi" w:cstheme="minorHAnsi"/>
          <w:b/>
          <w:sz w:val="32"/>
          <w:szCs w:val="32"/>
        </w:rPr>
      </w:pPr>
    </w:p>
    <w:p w14:paraId="2C1350D1" w14:textId="60218AAC" w:rsidR="00AD3A0F" w:rsidRPr="00D710EA" w:rsidRDefault="00D710EA" w:rsidP="00D710EA">
      <w:pPr>
        <w:ind w:left="2127" w:firstLine="708"/>
        <w:rPr>
          <w:rFonts w:asciiTheme="minorHAnsi" w:hAnsiTheme="minorHAnsi" w:cstheme="minorHAnsi"/>
          <w:b/>
          <w:sz w:val="32"/>
          <w:szCs w:val="32"/>
        </w:rPr>
      </w:pPr>
      <w:r w:rsidRPr="00D710EA">
        <w:rPr>
          <w:rFonts w:asciiTheme="minorHAnsi" w:hAnsiTheme="minorHAnsi" w:cstheme="minorHAnsi"/>
          <w:b/>
          <w:sz w:val="32"/>
          <w:szCs w:val="32"/>
        </w:rPr>
        <w:t xml:space="preserve">OGŁOSZENIE O </w:t>
      </w:r>
      <w:r w:rsidR="00AD3A0F" w:rsidRPr="00D710EA">
        <w:rPr>
          <w:rFonts w:asciiTheme="minorHAnsi" w:hAnsiTheme="minorHAnsi" w:cstheme="minorHAnsi"/>
          <w:b/>
          <w:sz w:val="32"/>
          <w:szCs w:val="32"/>
        </w:rPr>
        <w:t>WYKAZ</w:t>
      </w:r>
      <w:r w:rsidRPr="00D710EA">
        <w:rPr>
          <w:rFonts w:asciiTheme="minorHAnsi" w:hAnsiTheme="minorHAnsi" w:cstheme="minorHAnsi"/>
          <w:b/>
          <w:sz w:val="32"/>
          <w:szCs w:val="32"/>
        </w:rPr>
        <w:t>IE</w:t>
      </w:r>
    </w:p>
    <w:p w14:paraId="7C103C36" w14:textId="77777777" w:rsidR="00AD3A0F" w:rsidRPr="00D710E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15E2DF1A" w14:textId="77777777" w:rsidR="00AD3A0F" w:rsidRPr="00D710EA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08710727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0F6E53">
              <w:rPr>
                <w:rFonts w:asciiTheme="minorHAnsi" w:hAnsiTheme="minorHAnsi" w:cstheme="minorHAnsi"/>
                <w:b/>
              </w:rPr>
              <w:t>ki</w:t>
            </w:r>
          </w:p>
        </w:tc>
        <w:tc>
          <w:tcPr>
            <w:tcW w:w="2268" w:type="dxa"/>
            <w:vAlign w:val="center"/>
          </w:tcPr>
          <w:p w14:paraId="50017E3B" w14:textId="7777777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235F2ED7" w:rsidR="00450BE8" w:rsidRPr="00F37339" w:rsidRDefault="000F6E53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2333</w:t>
            </w:r>
          </w:p>
        </w:tc>
        <w:tc>
          <w:tcPr>
            <w:tcW w:w="2268" w:type="dxa"/>
            <w:vAlign w:val="center"/>
          </w:tcPr>
          <w:p w14:paraId="1AB5A001" w14:textId="25F704B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0F6E53">
              <w:rPr>
                <w:rFonts w:asciiTheme="minorHAnsi" w:hAnsiTheme="minorHAnsi" w:cstheme="minorHAnsi"/>
              </w:rPr>
              <w:t>067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6F927D4C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Pr="00F37339">
              <w:rPr>
                <w:rFonts w:asciiTheme="minorHAnsi" w:hAnsiTheme="minorHAnsi" w:cstheme="minorHAnsi"/>
              </w:rPr>
              <w:t> </w:t>
            </w:r>
            <w:r w:rsidR="000F6E53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17</w:t>
            </w:r>
            <w:r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805C563" w14:textId="0B26E43F" w:rsidR="00450BE8" w:rsidRPr="00F37339" w:rsidRDefault="00450BE8" w:rsidP="000F6E53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0F6E53">
              <w:rPr>
                <w:rFonts w:asciiTheme="minorHAnsi" w:hAnsiTheme="minorHAnsi" w:cstheme="minorHAnsi"/>
              </w:rPr>
              <w:t>02506</w:t>
            </w:r>
            <w:r>
              <w:rPr>
                <w:rFonts w:asciiTheme="minorHAnsi" w:hAnsiTheme="minorHAnsi" w:cstheme="minorHAnsi"/>
              </w:rPr>
              <w:t>/</w:t>
            </w:r>
            <w:r w:rsidR="000F6E53">
              <w:rPr>
                <w:rFonts w:asciiTheme="minorHAnsi" w:hAnsiTheme="minorHAnsi" w:cstheme="minorHAnsi"/>
              </w:rPr>
              <w:t>2</w:t>
            </w:r>
          </w:p>
        </w:tc>
      </w:tr>
    </w:tbl>
    <w:p w14:paraId="194B7F30" w14:textId="550B703F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 xml:space="preserve">Śremie przy ul. </w:t>
      </w:r>
      <w:r w:rsidR="000F6E53">
        <w:rPr>
          <w:rFonts w:asciiTheme="minorHAnsi" w:hAnsiTheme="minorHAnsi" w:cstheme="minorHAnsi"/>
        </w:rPr>
        <w:t>Jasnej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334C70A7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 dla którego nie obowiązuje miejscowy plan zagospodarowania przestrzennego</w:t>
      </w:r>
      <w:r w:rsidR="00FC3107">
        <w:rPr>
          <w:rFonts w:asciiTheme="minorHAnsi" w:hAnsiTheme="minorHAnsi" w:cstheme="minorHAnsi"/>
        </w:rPr>
        <w:t xml:space="preserve">. </w:t>
      </w:r>
    </w:p>
    <w:p w14:paraId="270F7CCD" w14:textId="77777777" w:rsidR="002471C5" w:rsidRDefault="00FC3107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Przez nieruchomość przebiega</w:t>
      </w:r>
      <w:r w:rsidR="000F6E53">
        <w:rPr>
          <w:rFonts w:asciiTheme="minorHAnsi" w:hAnsiTheme="minorHAnsi" w:cstheme="minorHAnsi"/>
        </w:rPr>
        <w:t>ją</w:t>
      </w:r>
      <w:r>
        <w:rPr>
          <w:rFonts w:asciiTheme="minorHAnsi" w:hAnsiTheme="minorHAnsi" w:cstheme="minorHAnsi"/>
        </w:rPr>
        <w:t xml:space="preserve"> sie</w:t>
      </w:r>
      <w:r w:rsidR="000F6E53">
        <w:rPr>
          <w:rFonts w:asciiTheme="minorHAnsi" w:hAnsiTheme="minorHAnsi" w:cstheme="minorHAnsi"/>
        </w:rPr>
        <w:t>ci:</w:t>
      </w:r>
      <w:r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>energetyczna</w:t>
      </w:r>
      <w:r w:rsidR="000F6E53">
        <w:rPr>
          <w:rFonts w:asciiTheme="minorHAnsi" w:hAnsiTheme="minorHAnsi" w:cstheme="minorHAnsi"/>
        </w:rPr>
        <w:t>,</w:t>
      </w:r>
      <w:r w:rsidR="00450BE8">
        <w:rPr>
          <w:rFonts w:asciiTheme="minorHAnsi" w:hAnsiTheme="minorHAnsi" w:cstheme="minorHAnsi"/>
        </w:rPr>
        <w:t xml:space="preserve"> kanalizacji </w:t>
      </w:r>
      <w:r w:rsidR="000F6E53">
        <w:rPr>
          <w:rFonts w:asciiTheme="minorHAnsi" w:hAnsiTheme="minorHAnsi" w:cstheme="minorHAnsi"/>
        </w:rPr>
        <w:t>sanitarnej, wodociągowa oraz gazowa</w:t>
      </w:r>
      <w:r w:rsidR="00450BE8">
        <w:rPr>
          <w:rFonts w:asciiTheme="minorHAnsi" w:hAnsiTheme="minorHAnsi" w:cstheme="minorHAnsi"/>
        </w:rPr>
        <w:t xml:space="preserve">. </w:t>
      </w:r>
      <w:r w:rsidR="0011370F"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</w:t>
      </w:r>
      <w:r w:rsidR="000F6E53">
        <w:rPr>
          <w:rFonts w:asciiTheme="minorHAnsi" w:hAnsiTheme="minorHAnsi" w:cstheme="minorHAnsi"/>
        </w:rPr>
        <w:t>ęgi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prowadzon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0F6E53">
        <w:rPr>
          <w:rFonts w:asciiTheme="minorHAnsi" w:hAnsiTheme="minorHAnsi" w:cstheme="minorHAnsi"/>
        </w:rPr>
        <w:t>ej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  <w:r w:rsidR="005C5C76">
        <w:rPr>
          <w:rFonts w:asciiTheme="minorHAnsi" w:hAnsiTheme="minorHAnsi" w:cstheme="minorHAnsi"/>
        </w:rPr>
        <w:t xml:space="preserve">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450BE8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="003537E3" w:rsidRPr="00F37339">
        <w:rPr>
          <w:rFonts w:asciiTheme="minorHAnsi" w:hAnsiTheme="minorHAnsi" w:cstheme="minorHAnsi"/>
        </w:rPr>
        <w:t xml:space="preserve"> działk</w:t>
      </w:r>
      <w:r w:rsidR="00450BE8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2332</w:t>
      </w:r>
      <w:r w:rsidR="00B97ADB" w:rsidRPr="00F37339">
        <w:rPr>
          <w:rFonts w:asciiTheme="minorHAnsi" w:hAnsiTheme="minorHAnsi" w:cstheme="minorHAnsi"/>
        </w:rPr>
        <w:t>.</w:t>
      </w:r>
      <w:r w:rsidR="005C5C76">
        <w:rPr>
          <w:rFonts w:asciiTheme="minorHAnsi" w:hAnsiTheme="minorHAnsi" w:cstheme="minorHAnsi"/>
        </w:rPr>
        <w:t xml:space="preserve"> </w:t>
      </w:r>
    </w:p>
    <w:p w14:paraId="23B9DADE" w14:textId="7E7B359C" w:rsidR="0056434F" w:rsidRPr="0056434F" w:rsidRDefault="002471C5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Cena sprzedaży nieruchomości została ustalona na kwotę 11 317,00 zł netto. Sprzedaż będzie zwolniona z podatku VAT na podstawie art. 43 ust. 1, pkt 9 ustawy o podatku od towarów i usług (Dz. U. z 2022 poz. 931 ze zm.). </w:t>
      </w:r>
      <w:r w:rsidR="0056434F" w:rsidRPr="0056434F">
        <w:rPr>
          <w:rFonts w:asciiTheme="minorHAnsi" w:hAnsiTheme="minorHAnsi" w:cstheme="minorHAnsi"/>
        </w:rPr>
        <w:t>Do podanej ceny zastosowanie będzie miała 50% bonifikata wynikająca z warunków określonych przez Radę Miejską w</w:t>
      </w:r>
      <w:r>
        <w:rPr>
          <w:rFonts w:asciiTheme="minorHAnsi" w:hAnsiTheme="minorHAnsi" w:cstheme="minorHAnsi"/>
        </w:rPr>
        <w:t> </w:t>
      </w:r>
      <w:r w:rsidR="0056434F" w:rsidRPr="0056434F">
        <w:rPr>
          <w:rFonts w:asciiTheme="minorHAnsi" w:hAnsiTheme="minorHAnsi" w:cstheme="minorHAnsi"/>
        </w:rPr>
        <w:t>Śremie w uchwale z dnia 26 marca 2015 r. w</w:t>
      </w:r>
      <w:r w:rsidR="004601D3">
        <w:rPr>
          <w:rFonts w:asciiTheme="minorHAnsi" w:hAnsiTheme="minorHAnsi" w:cstheme="minorHAnsi"/>
        </w:rPr>
        <w:t> </w:t>
      </w:r>
      <w:r w:rsidR="0056434F" w:rsidRPr="0056434F">
        <w:rPr>
          <w:rFonts w:asciiTheme="minorHAnsi" w:hAnsiTheme="minorHAnsi" w:cstheme="minorHAnsi"/>
        </w:rPr>
        <w:t>sprawie określenia warunków udzielania bonifikat i wysokości stawek procentowych tych bonifikat od ceny nieruchomości stanowiących własność gminy Śrem.</w:t>
      </w:r>
    </w:p>
    <w:p w14:paraId="4295D9CC" w14:textId="02556A52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2471C5"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 w:rsidR="002471C5">
        <w:rPr>
          <w:rFonts w:asciiTheme="minorHAnsi" w:hAnsiTheme="minorHAnsi" w:cstheme="minorHAnsi"/>
        </w:rPr>
        <w:t>344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56281393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 w:rsidR="002471C5"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 w:rsidR="002471C5"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47 1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Pr="00F37339">
        <w:rPr>
          <w:rFonts w:asciiTheme="minorHAnsi" w:hAnsiTheme="minorHAnsi" w:cstheme="minorHAnsi"/>
          <w:spacing w:val="-2"/>
        </w:rPr>
        <w:t>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6FD3039A" w14:textId="448CC8F3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>
        <w:rPr>
          <w:rFonts w:asciiTheme="minorHAnsi" w:hAnsiTheme="minorHAnsi" w:cstheme="minorHAnsi"/>
          <w:sz w:val="20"/>
        </w:rPr>
        <w:t>lipca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4E170D0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58B"/>
    <w:rsid w:val="00050691"/>
    <w:rsid w:val="000F6E53"/>
    <w:rsid w:val="0011370F"/>
    <w:rsid w:val="0013657F"/>
    <w:rsid w:val="00151E4A"/>
    <w:rsid w:val="00153200"/>
    <w:rsid w:val="00154B13"/>
    <w:rsid w:val="00165DCC"/>
    <w:rsid w:val="002015FF"/>
    <w:rsid w:val="002471C5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30473"/>
    <w:rsid w:val="00532CA9"/>
    <w:rsid w:val="0056434F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800518"/>
    <w:rsid w:val="0082172E"/>
    <w:rsid w:val="00833E86"/>
    <w:rsid w:val="0084478A"/>
    <w:rsid w:val="0085285F"/>
    <w:rsid w:val="00870A6F"/>
    <w:rsid w:val="008C3C25"/>
    <w:rsid w:val="00911032"/>
    <w:rsid w:val="00926889"/>
    <w:rsid w:val="009569FE"/>
    <w:rsid w:val="00995184"/>
    <w:rsid w:val="009D41C1"/>
    <w:rsid w:val="00A21F67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A3AFB"/>
    <w:rsid w:val="00CD1F75"/>
    <w:rsid w:val="00CD6884"/>
    <w:rsid w:val="00CE7A8C"/>
    <w:rsid w:val="00D12B2E"/>
    <w:rsid w:val="00D710EA"/>
    <w:rsid w:val="00D86B1B"/>
    <w:rsid w:val="00DA5B31"/>
    <w:rsid w:val="00DC42A8"/>
    <w:rsid w:val="00E1454E"/>
    <w:rsid w:val="00E21C29"/>
    <w:rsid w:val="00E66B34"/>
    <w:rsid w:val="00E73414"/>
    <w:rsid w:val="00EB5DA0"/>
    <w:rsid w:val="00EC2D7F"/>
    <w:rsid w:val="00EF421C"/>
    <w:rsid w:val="00F37339"/>
    <w:rsid w:val="00F56744"/>
    <w:rsid w:val="00F805DE"/>
    <w:rsid w:val="00F81DEF"/>
    <w:rsid w:val="00FC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2023-07-20T10:46:00Z</dcterms:created>
  <dcterms:modified xsi:type="dcterms:W3CDTF">2023-07-20T10:46:00Z</dcterms:modified>
</cp:coreProperties>
</file>