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CEF2D" w14:textId="43704CB9" w:rsidR="00B71EA2" w:rsidRDefault="00160F84">
      <w:hyperlink r:id="rId4" w:history="1">
        <w:r w:rsidRPr="00AA105C">
          <w:rPr>
            <w:rStyle w:val="Hipercze"/>
          </w:rPr>
          <w:t>https://e-propublico.pl/Ogloszenia/Details/a9ef9fc1-88fa-43a8-9f1f-d781dc373822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F13"/>
    <w:rsid w:val="00160F84"/>
    <w:rsid w:val="003F37E4"/>
    <w:rsid w:val="00B71EA2"/>
    <w:rsid w:val="00B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AC91F"/>
  <w15:chartTrackingRefBased/>
  <w15:docId w15:val="{00457C00-C8EC-4AC6-BDDB-6E84DA44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0F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0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a9ef9fc1-88fa-43a8-9f1f-d781dc37382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2023-03-22T12:37:00Z</dcterms:created>
  <dcterms:modified xsi:type="dcterms:W3CDTF">2023-03-22T12:37:00Z</dcterms:modified>
</cp:coreProperties>
</file>