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03988" w14:textId="02833304" w:rsidR="00A838CC" w:rsidRDefault="0012620E">
      <w:hyperlink r:id="rId4" w:history="1">
        <w:r w:rsidRPr="004F4DFE">
          <w:rPr>
            <w:rStyle w:val="Hipercze"/>
          </w:rPr>
          <w:t>https://e-propublico.pl/Ogloszenia/Details/fc6a3235-1768-4040-bf7e-14ccf908758c</w:t>
        </w:r>
      </w:hyperlink>
    </w:p>
    <w:p w14:paraId="1E66A18F" w14:textId="7E48DEB7" w:rsidR="0012620E" w:rsidRDefault="0012620E"/>
    <w:p w14:paraId="4C951083" w14:textId="77777777" w:rsidR="0012620E" w:rsidRDefault="0012620E"/>
    <w:sectPr w:rsidR="0012620E" w:rsidSect="004D4411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20E"/>
    <w:rsid w:val="0012620E"/>
    <w:rsid w:val="004D4411"/>
    <w:rsid w:val="00A83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F5895"/>
  <w15:chartTrackingRefBased/>
  <w15:docId w15:val="{B450B1A6-BF8A-4804-8B54-864996920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HAnsi"/>
        <w:sz w:val="28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2620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2620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fc6a3235-1768-4040-bf7e-14ccf908758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153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Lewandowska</dc:creator>
  <cp:keywords/>
  <dc:description/>
  <cp:lastModifiedBy>Izabela Lewandowska</cp:lastModifiedBy>
  <cp:revision>1</cp:revision>
  <dcterms:created xsi:type="dcterms:W3CDTF">2023-02-20T12:41:00Z</dcterms:created>
  <dcterms:modified xsi:type="dcterms:W3CDTF">2023-02-20T12:42:00Z</dcterms:modified>
</cp:coreProperties>
</file>