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47CB6" w14:textId="464D1835" w:rsidR="00100C71" w:rsidRPr="004F1E6D" w:rsidRDefault="00CB0726" w:rsidP="004F1E6D">
      <w:pPr>
        <w:jc w:val="center"/>
        <w:rPr>
          <w:rFonts w:asciiTheme="minorHAnsi" w:hAnsiTheme="minorHAnsi" w:cstheme="minorHAnsi"/>
          <w:b/>
        </w:rPr>
      </w:pPr>
      <w:r w:rsidRPr="004F1E6D">
        <w:rPr>
          <w:rFonts w:asciiTheme="minorHAnsi" w:hAnsiTheme="minorHAnsi" w:cstheme="minorHAnsi"/>
          <w:b/>
        </w:rPr>
        <w:t>AUTOPOPRAWKI DO PROJEKTU UCHWAŁY</w:t>
      </w:r>
    </w:p>
    <w:p w14:paraId="123C4B47" w14:textId="740BFDFA" w:rsidR="002A0C6D" w:rsidRPr="004F1E6D" w:rsidRDefault="003C40DC" w:rsidP="004F1E6D">
      <w:pPr>
        <w:jc w:val="center"/>
        <w:rPr>
          <w:rFonts w:asciiTheme="minorHAnsi" w:hAnsiTheme="minorHAnsi" w:cstheme="minorHAnsi"/>
          <w:b/>
        </w:rPr>
      </w:pPr>
      <w:r w:rsidRPr="004F1E6D">
        <w:rPr>
          <w:rFonts w:asciiTheme="minorHAnsi" w:hAnsiTheme="minorHAnsi" w:cstheme="minorHAnsi"/>
          <w:b/>
        </w:rPr>
        <w:t>W SPRAWIE USTALENIA WYKAZU WYDATKÓW NIEWYGASAJĄCYCH</w:t>
      </w:r>
    </w:p>
    <w:p w14:paraId="406F4853" w14:textId="77777777" w:rsidR="00A75E3D" w:rsidRPr="004F1E6D" w:rsidRDefault="00A75E3D" w:rsidP="00CB0726">
      <w:pPr>
        <w:jc w:val="center"/>
        <w:rPr>
          <w:rFonts w:asciiTheme="minorHAnsi" w:hAnsiTheme="minorHAnsi" w:cstheme="minorHAnsi"/>
          <w:b/>
        </w:rPr>
      </w:pPr>
    </w:p>
    <w:p w14:paraId="0F623EC7" w14:textId="77777777" w:rsidR="00100C71" w:rsidRPr="004F1E6D" w:rsidRDefault="00100C71" w:rsidP="00CB0726">
      <w:pPr>
        <w:jc w:val="center"/>
        <w:rPr>
          <w:rFonts w:asciiTheme="minorHAnsi" w:hAnsiTheme="minorHAnsi" w:cstheme="minorHAnsi"/>
          <w:b/>
        </w:rPr>
      </w:pPr>
    </w:p>
    <w:p w14:paraId="2E20A99A" w14:textId="77777777" w:rsidR="00A673D6" w:rsidRPr="004F1E6D" w:rsidRDefault="00A673D6" w:rsidP="00CB0726">
      <w:pPr>
        <w:jc w:val="center"/>
        <w:rPr>
          <w:rFonts w:asciiTheme="minorHAnsi" w:hAnsiTheme="minorHAnsi" w:cstheme="minorHAnsi"/>
          <w:b/>
        </w:rPr>
      </w:pPr>
    </w:p>
    <w:p w14:paraId="7536AA1D" w14:textId="4D292108" w:rsidR="00EA4482" w:rsidRDefault="003C40DC" w:rsidP="00EA4482">
      <w:pPr>
        <w:pStyle w:val="Akapitzlist"/>
        <w:numPr>
          <w:ilvl w:val="0"/>
          <w:numId w:val="21"/>
        </w:numPr>
        <w:jc w:val="both"/>
        <w:rPr>
          <w:rFonts w:asciiTheme="minorHAnsi" w:hAnsiTheme="minorHAnsi" w:cstheme="minorHAnsi"/>
          <w:b/>
        </w:rPr>
      </w:pPr>
      <w:r w:rsidRPr="00EA4482">
        <w:rPr>
          <w:rFonts w:asciiTheme="minorHAnsi" w:hAnsiTheme="minorHAnsi" w:cstheme="minorHAnsi"/>
          <w:b/>
        </w:rPr>
        <w:t xml:space="preserve">W </w:t>
      </w:r>
      <w:r w:rsidR="00746106" w:rsidRPr="00EA4482">
        <w:rPr>
          <w:rFonts w:asciiTheme="minorHAnsi" w:hAnsiTheme="minorHAnsi" w:cstheme="minorHAnsi"/>
          <w:b/>
        </w:rPr>
        <w:t>Załącznik</w:t>
      </w:r>
      <w:r w:rsidRPr="00EA4482">
        <w:rPr>
          <w:rFonts w:asciiTheme="minorHAnsi" w:hAnsiTheme="minorHAnsi" w:cstheme="minorHAnsi"/>
          <w:b/>
        </w:rPr>
        <w:t>u</w:t>
      </w:r>
      <w:r w:rsidR="00746106" w:rsidRPr="00EA4482">
        <w:rPr>
          <w:rFonts w:asciiTheme="minorHAnsi" w:hAnsiTheme="minorHAnsi" w:cstheme="minorHAnsi"/>
          <w:b/>
        </w:rPr>
        <w:t xml:space="preserve"> Nr 1 </w:t>
      </w:r>
      <w:r w:rsidR="00EA4482">
        <w:rPr>
          <w:rFonts w:asciiTheme="minorHAnsi" w:hAnsiTheme="minorHAnsi" w:cstheme="minorHAnsi"/>
          <w:b/>
        </w:rPr>
        <w:t xml:space="preserve">– Wykaz wydatków niewygasających, </w:t>
      </w:r>
      <w:r w:rsidR="00EA4482" w:rsidRPr="00EA4482">
        <w:rPr>
          <w:rFonts w:asciiTheme="minorHAnsi" w:hAnsiTheme="minorHAnsi" w:cstheme="minorHAnsi"/>
          <w:bCs/>
        </w:rPr>
        <w:t xml:space="preserve">w zestawieniu </w:t>
      </w:r>
      <w:r w:rsidRPr="00EA4482">
        <w:rPr>
          <w:rFonts w:asciiTheme="minorHAnsi" w:hAnsiTheme="minorHAnsi" w:cstheme="minorHAnsi"/>
          <w:bCs/>
        </w:rPr>
        <w:t>dodaje się</w:t>
      </w:r>
      <w:r w:rsidR="00EA4482" w:rsidRPr="00EA4482">
        <w:rPr>
          <w:rFonts w:asciiTheme="minorHAnsi" w:hAnsiTheme="minorHAnsi" w:cstheme="minorHAnsi"/>
          <w:bCs/>
        </w:rPr>
        <w:t xml:space="preserve"> pkt 5 -</w:t>
      </w:r>
      <w:r w:rsidRPr="00EA4482">
        <w:rPr>
          <w:rFonts w:asciiTheme="minorHAnsi" w:hAnsiTheme="minorHAnsi" w:cstheme="minorHAnsi"/>
          <w:bCs/>
        </w:rPr>
        <w:t xml:space="preserve"> Budowa dróg w </w:t>
      </w:r>
      <w:proofErr w:type="spellStart"/>
      <w:r w:rsidRPr="00EA4482">
        <w:rPr>
          <w:rFonts w:asciiTheme="minorHAnsi" w:hAnsiTheme="minorHAnsi" w:cstheme="minorHAnsi"/>
          <w:bCs/>
        </w:rPr>
        <w:t>Psarskiem</w:t>
      </w:r>
      <w:proofErr w:type="spellEnd"/>
      <w:r w:rsidRPr="00EA4482">
        <w:rPr>
          <w:rFonts w:asciiTheme="minorHAnsi" w:hAnsiTheme="minorHAnsi" w:cstheme="minorHAnsi"/>
          <w:bCs/>
        </w:rPr>
        <w:t xml:space="preserve"> w kwocie 581 254,09 zł z ostatecznym terminem dokonania wydatku  30.06.2023 r.</w:t>
      </w:r>
      <w:r w:rsidR="002D3905" w:rsidRPr="00EA4482">
        <w:rPr>
          <w:rFonts w:asciiTheme="minorHAnsi" w:hAnsiTheme="minorHAnsi" w:cstheme="minorHAnsi"/>
          <w:b/>
        </w:rPr>
        <w:t xml:space="preserve"> </w:t>
      </w:r>
    </w:p>
    <w:p w14:paraId="3DE50B8B" w14:textId="1D492FC2" w:rsidR="00EA4482" w:rsidRDefault="00EA4482" w:rsidP="00EA4482">
      <w:pPr>
        <w:jc w:val="both"/>
        <w:rPr>
          <w:rFonts w:asciiTheme="minorHAnsi" w:hAnsiTheme="minorHAnsi" w:cstheme="minorHAnsi"/>
          <w:b/>
        </w:rPr>
      </w:pPr>
    </w:p>
    <w:p w14:paraId="1BB9E0F9" w14:textId="77777777" w:rsidR="00EA4482" w:rsidRPr="00EA4482" w:rsidRDefault="00EA4482" w:rsidP="00EA4482">
      <w:pPr>
        <w:jc w:val="both"/>
        <w:rPr>
          <w:rFonts w:asciiTheme="minorHAnsi" w:hAnsiTheme="minorHAnsi" w:cstheme="minorHAnsi"/>
          <w:b/>
        </w:rPr>
      </w:pPr>
    </w:p>
    <w:p w14:paraId="4F56BE66" w14:textId="78D7431D" w:rsidR="000F20DC" w:rsidRPr="00EA4482" w:rsidRDefault="004F1E6D" w:rsidP="00EA4482">
      <w:pPr>
        <w:pStyle w:val="Akapitzlist"/>
        <w:numPr>
          <w:ilvl w:val="0"/>
          <w:numId w:val="21"/>
        </w:numPr>
        <w:jc w:val="both"/>
        <w:rPr>
          <w:rFonts w:asciiTheme="minorHAnsi" w:hAnsiTheme="minorHAnsi" w:cstheme="minorHAnsi"/>
          <w:b/>
        </w:rPr>
      </w:pPr>
      <w:r w:rsidRPr="00EA4482">
        <w:rPr>
          <w:rFonts w:asciiTheme="minorHAnsi" w:hAnsiTheme="minorHAnsi" w:cstheme="minorHAnsi"/>
          <w:b/>
        </w:rPr>
        <w:t xml:space="preserve">W </w:t>
      </w:r>
      <w:r w:rsidR="00746106" w:rsidRPr="00EA4482">
        <w:rPr>
          <w:rFonts w:asciiTheme="minorHAnsi" w:hAnsiTheme="minorHAnsi" w:cstheme="minorHAnsi"/>
          <w:b/>
        </w:rPr>
        <w:t>Załącznik</w:t>
      </w:r>
      <w:r w:rsidRPr="00EA4482">
        <w:rPr>
          <w:rFonts w:asciiTheme="minorHAnsi" w:hAnsiTheme="minorHAnsi" w:cstheme="minorHAnsi"/>
          <w:b/>
        </w:rPr>
        <w:t>u</w:t>
      </w:r>
      <w:r w:rsidR="00746106" w:rsidRPr="00EA4482">
        <w:rPr>
          <w:rFonts w:asciiTheme="minorHAnsi" w:hAnsiTheme="minorHAnsi" w:cstheme="minorHAnsi"/>
          <w:b/>
        </w:rPr>
        <w:t xml:space="preserve"> Nr 2</w:t>
      </w:r>
      <w:r w:rsidR="00EA4482" w:rsidRPr="00EA4482">
        <w:rPr>
          <w:rFonts w:asciiTheme="minorHAnsi" w:hAnsiTheme="minorHAnsi" w:cstheme="minorHAnsi"/>
          <w:b/>
        </w:rPr>
        <w:t xml:space="preserve"> – Plan finansowy wydatków niewygasających z upływem roku 2022</w:t>
      </w:r>
      <w:r w:rsidR="00EA4482" w:rsidRPr="00EA4482">
        <w:rPr>
          <w:rFonts w:asciiTheme="minorHAnsi" w:hAnsiTheme="minorHAnsi" w:cstheme="minorHAnsi"/>
          <w:bCs/>
        </w:rPr>
        <w:t xml:space="preserve">, </w:t>
      </w:r>
      <w:r w:rsidRPr="00EA4482">
        <w:rPr>
          <w:rFonts w:asciiTheme="minorHAnsi" w:hAnsiTheme="minorHAnsi" w:cstheme="minorHAnsi"/>
          <w:bCs/>
        </w:rPr>
        <w:t xml:space="preserve">w Dz. 600 Transport i łączność </w:t>
      </w:r>
      <w:proofErr w:type="spellStart"/>
      <w:r w:rsidRPr="00EA4482">
        <w:rPr>
          <w:rFonts w:asciiTheme="minorHAnsi" w:hAnsiTheme="minorHAnsi" w:cstheme="minorHAnsi"/>
          <w:bCs/>
        </w:rPr>
        <w:t>rozd</w:t>
      </w:r>
      <w:proofErr w:type="spellEnd"/>
      <w:r w:rsidRPr="00EA4482">
        <w:rPr>
          <w:rFonts w:asciiTheme="minorHAnsi" w:hAnsiTheme="minorHAnsi" w:cstheme="minorHAnsi"/>
          <w:bCs/>
        </w:rPr>
        <w:t>. 60016 Drogi publiczne gminne</w:t>
      </w:r>
      <w:r w:rsidR="00EA4482" w:rsidRPr="00EA4482">
        <w:rPr>
          <w:rFonts w:asciiTheme="minorHAnsi" w:hAnsiTheme="minorHAnsi" w:cstheme="minorHAnsi"/>
          <w:bCs/>
        </w:rPr>
        <w:t xml:space="preserve"> –</w:t>
      </w:r>
      <w:r w:rsidRPr="00EA4482">
        <w:rPr>
          <w:rFonts w:asciiTheme="minorHAnsi" w:hAnsiTheme="minorHAnsi" w:cstheme="minorHAnsi"/>
          <w:bCs/>
        </w:rPr>
        <w:t xml:space="preserve"> </w:t>
      </w:r>
      <w:r w:rsidR="00EA4482" w:rsidRPr="00EA4482">
        <w:rPr>
          <w:rFonts w:asciiTheme="minorHAnsi" w:hAnsiTheme="minorHAnsi" w:cstheme="minorHAnsi"/>
          <w:bCs/>
        </w:rPr>
        <w:t xml:space="preserve">kwotę </w:t>
      </w:r>
      <w:r w:rsidRPr="00EA4482">
        <w:rPr>
          <w:rFonts w:asciiTheme="minorHAnsi" w:hAnsiTheme="minorHAnsi" w:cstheme="minorHAnsi"/>
          <w:bCs/>
        </w:rPr>
        <w:t>wydatk</w:t>
      </w:r>
      <w:r w:rsidR="00EA4482" w:rsidRPr="00EA4482">
        <w:rPr>
          <w:rFonts w:asciiTheme="minorHAnsi" w:hAnsiTheme="minorHAnsi" w:cstheme="minorHAnsi"/>
          <w:bCs/>
        </w:rPr>
        <w:t>ów</w:t>
      </w:r>
      <w:r w:rsidRPr="00EA4482">
        <w:rPr>
          <w:rFonts w:asciiTheme="minorHAnsi" w:hAnsiTheme="minorHAnsi" w:cstheme="minorHAnsi"/>
          <w:bCs/>
        </w:rPr>
        <w:t xml:space="preserve"> majątkow</w:t>
      </w:r>
      <w:r w:rsidR="00EA4482" w:rsidRPr="00EA4482">
        <w:rPr>
          <w:rFonts w:asciiTheme="minorHAnsi" w:hAnsiTheme="minorHAnsi" w:cstheme="minorHAnsi"/>
          <w:bCs/>
        </w:rPr>
        <w:t>ych zwiększa się do kwoty 1 337 271,99 zł oraz</w:t>
      </w:r>
      <w:r w:rsidRPr="00EA4482">
        <w:rPr>
          <w:rFonts w:asciiTheme="minorHAnsi" w:hAnsiTheme="minorHAnsi" w:cstheme="minorHAnsi"/>
          <w:bCs/>
        </w:rPr>
        <w:t xml:space="preserve"> dodaje się zadanie pn. Budowa dróg w </w:t>
      </w:r>
      <w:proofErr w:type="spellStart"/>
      <w:r w:rsidRPr="00EA4482">
        <w:rPr>
          <w:rFonts w:asciiTheme="minorHAnsi" w:hAnsiTheme="minorHAnsi" w:cstheme="minorHAnsi"/>
          <w:bCs/>
        </w:rPr>
        <w:t>Psarskiem</w:t>
      </w:r>
      <w:proofErr w:type="spellEnd"/>
      <w:r w:rsidRPr="00EA4482">
        <w:rPr>
          <w:rFonts w:asciiTheme="minorHAnsi" w:hAnsiTheme="minorHAnsi" w:cstheme="minorHAnsi"/>
          <w:bCs/>
        </w:rPr>
        <w:t xml:space="preserve"> w kwocie 581 254,09 zł.</w:t>
      </w:r>
    </w:p>
    <w:p w14:paraId="7AB2E9D4" w14:textId="3CC16C2B" w:rsidR="004F1E6D" w:rsidRPr="004F1E6D" w:rsidRDefault="004F1E6D" w:rsidP="004F1E6D">
      <w:pPr>
        <w:jc w:val="both"/>
        <w:rPr>
          <w:rFonts w:asciiTheme="minorHAnsi" w:hAnsiTheme="minorHAnsi" w:cstheme="minorHAnsi"/>
          <w:b/>
        </w:rPr>
      </w:pPr>
    </w:p>
    <w:p w14:paraId="635F74BA" w14:textId="600DEBDE" w:rsidR="004F1E6D" w:rsidRPr="004F1E6D" w:rsidRDefault="004F1E6D" w:rsidP="004F1E6D">
      <w:pPr>
        <w:jc w:val="both"/>
        <w:rPr>
          <w:rFonts w:asciiTheme="minorHAnsi" w:hAnsiTheme="minorHAnsi" w:cstheme="minorHAnsi"/>
          <w:b/>
        </w:rPr>
      </w:pPr>
    </w:p>
    <w:p w14:paraId="111E9DDC" w14:textId="362611E7" w:rsidR="004F1E6D" w:rsidRPr="00EA4482" w:rsidRDefault="004F1E6D" w:rsidP="00EA4482">
      <w:pPr>
        <w:pStyle w:val="Akapitzlist"/>
        <w:numPr>
          <w:ilvl w:val="0"/>
          <w:numId w:val="21"/>
        </w:numPr>
        <w:jc w:val="both"/>
        <w:rPr>
          <w:rFonts w:asciiTheme="minorHAnsi" w:hAnsiTheme="minorHAnsi" w:cstheme="minorHAnsi"/>
          <w:b/>
          <w:bCs/>
        </w:rPr>
      </w:pPr>
      <w:r w:rsidRPr="00EA4482">
        <w:rPr>
          <w:rFonts w:asciiTheme="minorHAnsi" w:hAnsiTheme="minorHAnsi" w:cstheme="minorHAnsi"/>
          <w:b/>
          <w:bCs/>
          <w:color w:val="000000"/>
          <w:u w:color="000000"/>
        </w:rPr>
        <w:t>W uzasadnieniu do</w:t>
      </w:r>
      <w:r w:rsidR="00EA4482">
        <w:rPr>
          <w:rFonts w:asciiTheme="minorHAnsi" w:hAnsiTheme="minorHAnsi" w:cstheme="minorHAnsi"/>
          <w:b/>
          <w:bCs/>
          <w:color w:val="000000"/>
          <w:u w:color="000000"/>
        </w:rPr>
        <w:t xml:space="preserve"> projektu</w:t>
      </w:r>
      <w:r w:rsidRPr="00EA4482">
        <w:rPr>
          <w:rFonts w:asciiTheme="minorHAnsi" w:hAnsiTheme="minorHAnsi" w:cstheme="minorHAnsi"/>
          <w:b/>
          <w:bCs/>
          <w:color w:val="000000"/>
          <w:u w:color="000000"/>
        </w:rPr>
        <w:t xml:space="preserve"> uchwały dodaje się </w:t>
      </w:r>
      <w:r w:rsidR="00EA4482">
        <w:rPr>
          <w:rFonts w:asciiTheme="minorHAnsi" w:hAnsiTheme="minorHAnsi" w:cstheme="minorHAnsi"/>
          <w:b/>
          <w:bCs/>
          <w:color w:val="000000"/>
          <w:u w:color="000000"/>
        </w:rPr>
        <w:t>akapit w brzmieniu:</w:t>
      </w:r>
      <w:r w:rsidR="00EA4482" w:rsidRPr="00EA4482">
        <w:rPr>
          <w:rFonts w:ascii="Calibri" w:hAnsi="Calibri" w:cs="Calibri"/>
          <w:color w:val="000000"/>
          <w:u w:color="000000"/>
        </w:rPr>
        <w:t xml:space="preserve"> </w:t>
      </w:r>
      <w:r w:rsidR="00EA4482">
        <w:rPr>
          <w:rFonts w:ascii="Calibri" w:hAnsi="Calibri" w:cs="Calibri"/>
          <w:color w:val="000000"/>
          <w:u w:color="000000"/>
        </w:rPr>
        <w:t>„</w:t>
      </w:r>
      <w:r w:rsidR="00EA4482">
        <w:rPr>
          <w:rFonts w:ascii="Calibri" w:hAnsi="Calibri" w:cs="Calibri"/>
          <w:color w:val="000000"/>
          <w:u w:color="000000"/>
        </w:rPr>
        <w:t xml:space="preserve">W zakresie zadania pn. Budowa dróg w </w:t>
      </w:r>
      <w:proofErr w:type="spellStart"/>
      <w:r w:rsidR="00EA4482">
        <w:rPr>
          <w:rFonts w:ascii="Calibri" w:hAnsi="Calibri" w:cs="Calibri"/>
          <w:color w:val="000000"/>
          <w:u w:color="000000"/>
        </w:rPr>
        <w:t>Psarskiem</w:t>
      </w:r>
      <w:proofErr w:type="spellEnd"/>
      <w:r w:rsidR="00EA4482">
        <w:rPr>
          <w:rFonts w:ascii="Calibri" w:hAnsi="Calibri" w:cs="Calibri"/>
          <w:color w:val="000000"/>
          <w:u w:color="000000"/>
        </w:rPr>
        <w:t xml:space="preserve"> (umowa nr DR/U/22/22 z dnia 14.09.2022 r.), z uwagi na  pogarszające się warunki atmosferyczne termin wykonania robót ze względów technologicznych ulegnie przesunięciu.</w:t>
      </w:r>
      <w:r w:rsidR="00EA4482">
        <w:rPr>
          <w:rFonts w:asciiTheme="minorHAnsi" w:hAnsiTheme="minorHAnsi" w:cstheme="minorHAnsi"/>
          <w:b/>
          <w:bCs/>
          <w:color w:val="000000"/>
          <w:u w:color="000000"/>
        </w:rPr>
        <w:t>”</w:t>
      </w:r>
    </w:p>
    <w:p w14:paraId="6D190FEC" w14:textId="77777777" w:rsidR="004F1E6D" w:rsidRPr="004F1E6D" w:rsidRDefault="004F1E6D" w:rsidP="004F1E6D">
      <w:pPr>
        <w:jc w:val="both"/>
        <w:rPr>
          <w:rFonts w:asciiTheme="minorHAnsi" w:hAnsiTheme="minorHAnsi" w:cstheme="minorHAnsi"/>
        </w:rPr>
      </w:pPr>
    </w:p>
    <w:p w14:paraId="1AA70774" w14:textId="5A55A2F4" w:rsidR="00E44E89" w:rsidRPr="009D29C0" w:rsidRDefault="00E44E89" w:rsidP="00E44E89">
      <w:pPr>
        <w:jc w:val="both"/>
        <w:rPr>
          <w:rFonts w:asciiTheme="minorHAnsi" w:hAnsiTheme="minorHAnsi" w:cstheme="minorHAnsi"/>
        </w:rPr>
      </w:pPr>
    </w:p>
    <w:p w14:paraId="22593FD6" w14:textId="77777777" w:rsidR="00E44E89" w:rsidRPr="009D29C0" w:rsidRDefault="00E44E89" w:rsidP="00E44E89">
      <w:pPr>
        <w:jc w:val="both"/>
        <w:rPr>
          <w:rFonts w:asciiTheme="minorHAnsi" w:hAnsiTheme="minorHAnsi" w:cstheme="minorHAnsi"/>
        </w:rPr>
      </w:pPr>
    </w:p>
    <w:p w14:paraId="0029B274" w14:textId="77777777" w:rsidR="007057AC" w:rsidRPr="009D29C0" w:rsidRDefault="007057AC" w:rsidP="007057AC">
      <w:pPr>
        <w:pStyle w:val="Akapitzlist"/>
        <w:jc w:val="both"/>
        <w:rPr>
          <w:rFonts w:asciiTheme="minorHAnsi" w:hAnsiTheme="minorHAnsi" w:cstheme="minorHAnsi"/>
        </w:rPr>
      </w:pPr>
    </w:p>
    <w:p w14:paraId="001923B7" w14:textId="77777777" w:rsidR="00A81DA3" w:rsidRPr="009D29C0" w:rsidRDefault="00A81DA3" w:rsidP="00A81DA3">
      <w:pPr>
        <w:pStyle w:val="Akapitzlist"/>
        <w:jc w:val="both"/>
        <w:rPr>
          <w:rFonts w:asciiTheme="minorHAnsi" w:hAnsiTheme="minorHAnsi" w:cstheme="minorHAnsi"/>
        </w:rPr>
      </w:pPr>
    </w:p>
    <w:p w14:paraId="3C5E55A8" w14:textId="5F7BD994" w:rsidR="00A81DA3" w:rsidRPr="009D29C0" w:rsidRDefault="00A81DA3" w:rsidP="00A81DA3">
      <w:pPr>
        <w:ind w:left="360"/>
        <w:jc w:val="both"/>
        <w:rPr>
          <w:rFonts w:asciiTheme="minorHAnsi" w:hAnsiTheme="minorHAnsi" w:cstheme="minorHAnsi"/>
        </w:rPr>
      </w:pPr>
    </w:p>
    <w:p w14:paraId="2D98CB2B" w14:textId="0A08E733" w:rsidR="00AE4363" w:rsidRPr="009D29C0" w:rsidRDefault="00AE4363" w:rsidP="00AE4363">
      <w:pPr>
        <w:jc w:val="both"/>
        <w:rPr>
          <w:rFonts w:asciiTheme="minorHAnsi" w:hAnsiTheme="minorHAnsi" w:cstheme="minorHAnsi"/>
          <w:b/>
        </w:rPr>
      </w:pPr>
    </w:p>
    <w:p w14:paraId="2C32E0F3" w14:textId="59B7085C" w:rsidR="00150507" w:rsidRPr="009D29C0" w:rsidRDefault="00150507" w:rsidP="00907E5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Theme="minorHAnsi" w:hAnsiTheme="minorHAnsi" w:cstheme="minorHAnsi"/>
          <w:b/>
          <w:bCs/>
          <w:color w:val="FF0000"/>
          <w:szCs w:val="28"/>
        </w:rPr>
      </w:pPr>
    </w:p>
    <w:p w14:paraId="36ECA2D8" w14:textId="77777777" w:rsidR="00150507" w:rsidRPr="009D29C0" w:rsidRDefault="00150507" w:rsidP="00150507">
      <w:pPr>
        <w:ind w:firstLine="360"/>
        <w:jc w:val="both"/>
        <w:rPr>
          <w:rFonts w:asciiTheme="minorHAnsi" w:hAnsiTheme="minorHAnsi" w:cstheme="minorHAnsi"/>
        </w:rPr>
      </w:pPr>
    </w:p>
    <w:sectPr w:rsidR="00150507" w:rsidRPr="009D29C0" w:rsidSect="00100C71">
      <w:pgSz w:w="11906" w:h="16838"/>
      <w:pgMar w:top="1560" w:right="1417" w:bottom="1135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2259C"/>
    <w:multiLevelType w:val="hybridMultilevel"/>
    <w:tmpl w:val="38A693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334E16"/>
    <w:multiLevelType w:val="hybridMultilevel"/>
    <w:tmpl w:val="B26689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5B24A6"/>
    <w:multiLevelType w:val="hybridMultilevel"/>
    <w:tmpl w:val="172C33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645773"/>
    <w:multiLevelType w:val="hybridMultilevel"/>
    <w:tmpl w:val="567412CA"/>
    <w:lvl w:ilvl="0" w:tplc="494C61B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304A53"/>
    <w:multiLevelType w:val="hybridMultilevel"/>
    <w:tmpl w:val="3304A0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DE7A81"/>
    <w:multiLevelType w:val="hybridMultilevel"/>
    <w:tmpl w:val="014E8B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FF46DC5"/>
    <w:multiLevelType w:val="hybridMultilevel"/>
    <w:tmpl w:val="3304A0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4E6AB0"/>
    <w:multiLevelType w:val="hybridMultilevel"/>
    <w:tmpl w:val="34564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7163EC"/>
    <w:multiLevelType w:val="hybridMultilevel"/>
    <w:tmpl w:val="4CC0B9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F95233"/>
    <w:multiLevelType w:val="hybridMultilevel"/>
    <w:tmpl w:val="597C5CB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461F555F"/>
    <w:multiLevelType w:val="hybridMultilevel"/>
    <w:tmpl w:val="C60A28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023E07"/>
    <w:multiLevelType w:val="hybridMultilevel"/>
    <w:tmpl w:val="971440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053349"/>
    <w:multiLevelType w:val="hybridMultilevel"/>
    <w:tmpl w:val="44B2B2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1C0E0F"/>
    <w:multiLevelType w:val="hybridMultilevel"/>
    <w:tmpl w:val="1C88FE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46600E"/>
    <w:multiLevelType w:val="hybridMultilevel"/>
    <w:tmpl w:val="70B2C5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784546"/>
    <w:multiLevelType w:val="hybridMultilevel"/>
    <w:tmpl w:val="0F7EA7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A045B5"/>
    <w:multiLevelType w:val="hybridMultilevel"/>
    <w:tmpl w:val="345649C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C021CE"/>
    <w:multiLevelType w:val="hybridMultilevel"/>
    <w:tmpl w:val="78E6A0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3507A5"/>
    <w:multiLevelType w:val="hybridMultilevel"/>
    <w:tmpl w:val="68EA52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7744587">
    <w:abstractNumId w:val="8"/>
  </w:num>
  <w:num w:numId="2" w16cid:durableId="676424485">
    <w:abstractNumId w:val="18"/>
  </w:num>
  <w:num w:numId="3" w16cid:durableId="1901092927">
    <w:abstractNumId w:val="2"/>
  </w:num>
  <w:num w:numId="4" w16cid:durableId="279722277">
    <w:abstractNumId w:val="12"/>
  </w:num>
  <w:num w:numId="5" w16cid:durableId="842940536">
    <w:abstractNumId w:val="17"/>
  </w:num>
  <w:num w:numId="6" w16cid:durableId="1651639226">
    <w:abstractNumId w:val="10"/>
  </w:num>
  <w:num w:numId="7" w16cid:durableId="1178930619">
    <w:abstractNumId w:val="3"/>
  </w:num>
  <w:num w:numId="8" w16cid:durableId="1215652568">
    <w:abstractNumId w:val="0"/>
  </w:num>
  <w:num w:numId="9" w16cid:durableId="2062365150">
    <w:abstractNumId w:val="14"/>
  </w:num>
  <w:num w:numId="10" w16cid:durableId="1359967518">
    <w:abstractNumId w:val="1"/>
  </w:num>
  <w:num w:numId="11" w16cid:durableId="1441339555">
    <w:abstractNumId w:val="9"/>
  </w:num>
  <w:num w:numId="12" w16cid:durableId="1175732944">
    <w:abstractNumId w:val="7"/>
  </w:num>
  <w:num w:numId="13" w16cid:durableId="774594725">
    <w:abstractNumId w:val="13"/>
  </w:num>
  <w:num w:numId="14" w16cid:durableId="1105030886">
    <w:abstractNumId w:val="4"/>
  </w:num>
  <w:num w:numId="15" w16cid:durableId="745305588">
    <w:abstractNumId w:val="6"/>
  </w:num>
  <w:num w:numId="16" w16cid:durableId="1969041879">
    <w:abstractNumId w:val="5"/>
  </w:num>
  <w:num w:numId="17" w16cid:durableId="1965038210">
    <w:abstractNumId w:val="11"/>
  </w:num>
  <w:num w:numId="18" w16cid:durableId="7576750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7517766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75472426">
    <w:abstractNumId w:val="16"/>
  </w:num>
  <w:num w:numId="21" w16cid:durableId="184119490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B0726"/>
    <w:rsid w:val="000542D8"/>
    <w:rsid w:val="0006368C"/>
    <w:rsid w:val="00073957"/>
    <w:rsid w:val="00094834"/>
    <w:rsid w:val="000B6AFD"/>
    <w:rsid w:val="000D29D2"/>
    <w:rsid w:val="000E0468"/>
    <w:rsid w:val="000F20DC"/>
    <w:rsid w:val="00100C71"/>
    <w:rsid w:val="0011236A"/>
    <w:rsid w:val="00150507"/>
    <w:rsid w:val="001524E2"/>
    <w:rsid w:val="001B4A62"/>
    <w:rsid w:val="002070F1"/>
    <w:rsid w:val="002807CB"/>
    <w:rsid w:val="00294EBB"/>
    <w:rsid w:val="002A0C6D"/>
    <w:rsid w:val="002A3B16"/>
    <w:rsid w:val="002D3905"/>
    <w:rsid w:val="002F665E"/>
    <w:rsid w:val="0031176E"/>
    <w:rsid w:val="0036020C"/>
    <w:rsid w:val="003C40DC"/>
    <w:rsid w:val="003F67C7"/>
    <w:rsid w:val="00433DC0"/>
    <w:rsid w:val="00482FF6"/>
    <w:rsid w:val="004C2801"/>
    <w:rsid w:val="004D3C41"/>
    <w:rsid w:val="004F1E6D"/>
    <w:rsid w:val="0053563D"/>
    <w:rsid w:val="005402CB"/>
    <w:rsid w:val="005C35CF"/>
    <w:rsid w:val="00632341"/>
    <w:rsid w:val="007057AC"/>
    <w:rsid w:val="00706851"/>
    <w:rsid w:val="00746106"/>
    <w:rsid w:val="00764347"/>
    <w:rsid w:val="007936E3"/>
    <w:rsid w:val="007E1A16"/>
    <w:rsid w:val="008E5D9A"/>
    <w:rsid w:val="008E7D65"/>
    <w:rsid w:val="00904A3B"/>
    <w:rsid w:val="00907E5A"/>
    <w:rsid w:val="00953311"/>
    <w:rsid w:val="00997EA3"/>
    <w:rsid w:val="009D29C0"/>
    <w:rsid w:val="009F6650"/>
    <w:rsid w:val="00A41607"/>
    <w:rsid w:val="00A42FA4"/>
    <w:rsid w:val="00A673D6"/>
    <w:rsid w:val="00A75E3D"/>
    <w:rsid w:val="00A81DA3"/>
    <w:rsid w:val="00AB1C7C"/>
    <w:rsid w:val="00AD5794"/>
    <w:rsid w:val="00AE4363"/>
    <w:rsid w:val="00B036AB"/>
    <w:rsid w:val="00B1526A"/>
    <w:rsid w:val="00B607F2"/>
    <w:rsid w:val="00BC5800"/>
    <w:rsid w:val="00BD09DB"/>
    <w:rsid w:val="00BE6721"/>
    <w:rsid w:val="00C11AB7"/>
    <w:rsid w:val="00C47A31"/>
    <w:rsid w:val="00C70C13"/>
    <w:rsid w:val="00C936F2"/>
    <w:rsid w:val="00CB0726"/>
    <w:rsid w:val="00CB28A1"/>
    <w:rsid w:val="00CE1103"/>
    <w:rsid w:val="00CF10A5"/>
    <w:rsid w:val="00D61C16"/>
    <w:rsid w:val="00DB2539"/>
    <w:rsid w:val="00DD1517"/>
    <w:rsid w:val="00DE7E32"/>
    <w:rsid w:val="00E0327E"/>
    <w:rsid w:val="00E44E89"/>
    <w:rsid w:val="00E739B1"/>
    <w:rsid w:val="00EA4482"/>
    <w:rsid w:val="00EC1AAB"/>
    <w:rsid w:val="00EC747C"/>
    <w:rsid w:val="00F33C47"/>
    <w:rsid w:val="00F400D5"/>
    <w:rsid w:val="00FC2EE3"/>
    <w:rsid w:val="00FD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08649"/>
  <w15:docId w15:val="{44CF816D-7CB9-4F7D-B57B-0C1BB0F7D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02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1A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1A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601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C6A356-3999-4F59-93ED-957C82430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1789</TotalTime>
  <Pages>1</Pages>
  <Words>123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Lewandowski</dc:creator>
  <cp:lastModifiedBy>Karolina Walkowiak</cp:lastModifiedBy>
  <cp:revision>55</cp:revision>
  <cp:lastPrinted>2022-12-20T05:55:00Z</cp:lastPrinted>
  <dcterms:created xsi:type="dcterms:W3CDTF">2012-12-19T06:09:00Z</dcterms:created>
  <dcterms:modified xsi:type="dcterms:W3CDTF">2022-12-20T06:08:00Z</dcterms:modified>
</cp:coreProperties>
</file>