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A4AE3" w14:textId="77777777" w:rsidR="00437805" w:rsidRPr="00437805" w:rsidRDefault="00437805" w:rsidP="00437805">
      <w:pPr>
        <w:shd w:val="clear" w:color="auto" w:fill="FFFFFF"/>
        <w:spacing w:after="0"/>
        <w:ind w:firstLine="0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</w:p>
    <w:p w14:paraId="052762F9" w14:textId="77777777" w:rsidR="00437805" w:rsidRDefault="00437805" w:rsidP="00437805">
      <w:pPr>
        <w:shd w:val="clear" w:color="auto" w:fill="FFFFFF"/>
        <w:spacing w:after="0"/>
        <w:ind w:firstLine="0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>Zawiadomienie Burmistrza Śremu</w:t>
      </w:r>
    </w:p>
    <w:p w14:paraId="102097FF" w14:textId="5F7E2391" w:rsidR="00437805" w:rsidRPr="00437805" w:rsidRDefault="00437805" w:rsidP="00437805">
      <w:pPr>
        <w:shd w:val="clear" w:color="auto" w:fill="FFFFFF"/>
        <w:spacing w:after="0"/>
        <w:ind w:firstLine="0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>o konsultacjach społecznych</w:t>
      </w:r>
    </w:p>
    <w:p w14:paraId="4D73CEB4" w14:textId="19527B37" w:rsidR="00437805" w:rsidRDefault="00437805" w:rsidP="00437805">
      <w:pPr>
        <w:shd w:val="clear" w:color="auto" w:fill="FFFFFF"/>
        <w:spacing w:after="0"/>
        <w:ind w:firstLine="0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 xml:space="preserve">projektu Strategii Rozwoju Sportu </w:t>
      </w:r>
      <w:r w:rsidR="00E77B1F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>w gminie</w:t>
      </w: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 xml:space="preserve"> Śrem na lata 2022 – 2028</w:t>
      </w:r>
    </w:p>
    <w:p w14:paraId="7CCC37AE" w14:textId="77777777" w:rsidR="002829C8" w:rsidRPr="00437805" w:rsidRDefault="002829C8" w:rsidP="00437805">
      <w:pPr>
        <w:shd w:val="clear" w:color="auto" w:fill="FFFFFF"/>
        <w:spacing w:after="0"/>
        <w:ind w:firstLine="0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</w:p>
    <w:p w14:paraId="6ECDAAA7" w14:textId="77777777" w:rsidR="00437805" w:rsidRPr="00437805" w:rsidRDefault="00437805" w:rsidP="00437805">
      <w:pPr>
        <w:pStyle w:val="Akapitzlist"/>
        <w:shd w:val="clear" w:color="auto" w:fill="FFFFFF"/>
        <w:spacing w:after="0"/>
        <w:ind w:firstLine="0"/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</w:pPr>
    </w:p>
    <w:p w14:paraId="6318ABA5" w14:textId="06FEF484" w:rsidR="00437805" w:rsidRPr="00437805" w:rsidRDefault="00437805" w:rsidP="00437805">
      <w:pPr>
        <w:shd w:val="clear" w:color="auto" w:fill="FFFFFF"/>
        <w:spacing w:after="0"/>
        <w:ind w:firstLine="0"/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Na podstawie uchwały Nr 427/XLIV/2018 Rady Miejskiej w Śremie z dnia 26 kwietnia 2018 r. w sprawie zasad i trybu przeprowadzania konsultacji społecznych na terenie gminy Śrem Burmistrz Śremu zawiadamia o rozpoczęciu konsultacji społecznych projektu „Strategii Rozwoju Sportu </w:t>
      </w:r>
      <w:r w:rsidR="00DC57FE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br/>
      </w:r>
      <w:r w:rsidR="009F6457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w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gmin</w:t>
      </w:r>
      <w:r w:rsidR="009F6457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ie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Śrem na lata 2022-2028”.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br/>
        <w:t> 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br/>
        <w:t xml:space="preserve">Celem konsultacji </w:t>
      </w:r>
      <w:r w:rsidR="000A2BFB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jest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zaprezentowanie projektu Strategii Rozwoju Sportu </w:t>
      </w:r>
      <w:r w:rsidR="000A2BFB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br/>
      </w:r>
      <w:r w:rsidR="009F6457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w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gmin</w:t>
      </w:r>
      <w:r w:rsidR="009F6457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ie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Śrem</w:t>
      </w: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 xml:space="preserve"> 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na lata 2022 – 2028 oraz zebranie uwag, opinii od mieszkańców, organizacji pozarządowych i innych stron zainteresowanych.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br/>
      </w:r>
    </w:p>
    <w:p w14:paraId="447DD732" w14:textId="77777777" w:rsidR="00437805" w:rsidRPr="00437805" w:rsidRDefault="00437805" w:rsidP="00437805">
      <w:pPr>
        <w:shd w:val="clear" w:color="auto" w:fill="FFFFFF"/>
        <w:spacing w:after="0"/>
        <w:ind w:firstLine="0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Konsultacje mają zasięg gminny i przeprowadza się je na terenie gminy Śrem. Uprawnionymi do udziału w konsultacjach są wszyscy mieszkańcy gminy Śrem.</w:t>
      </w: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 xml:space="preserve"> </w:t>
      </w:r>
    </w:p>
    <w:p w14:paraId="2AB5757A" w14:textId="77777777" w:rsidR="00437805" w:rsidRPr="00437805" w:rsidRDefault="00437805" w:rsidP="00437805">
      <w:pPr>
        <w:shd w:val="clear" w:color="auto" w:fill="FFFFFF"/>
        <w:spacing w:after="0"/>
        <w:ind w:firstLine="0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</w:p>
    <w:p w14:paraId="0E689AC5" w14:textId="4C167A7B" w:rsidR="00437805" w:rsidRPr="00437805" w:rsidRDefault="00437805" w:rsidP="00437805">
      <w:pPr>
        <w:shd w:val="clear" w:color="auto" w:fill="FFFFFF"/>
        <w:spacing w:after="0"/>
        <w:ind w:firstLine="0"/>
        <w:jc w:val="left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Termin rozpoczęcia konsultacji: </w:t>
      </w:r>
      <w:r w:rsidR="00EC43CC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>2</w:t>
      </w:r>
      <w:r w:rsidR="00DF5250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 xml:space="preserve"> grudnia</w:t>
      </w: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 xml:space="preserve"> 2022 r. </w:t>
      </w:r>
    </w:p>
    <w:p w14:paraId="20B31F06" w14:textId="74D1E4C4" w:rsidR="00ED699F" w:rsidRDefault="00437805" w:rsidP="00ED699F">
      <w:pPr>
        <w:shd w:val="clear" w:color="auto" w:fill="FFFFFF"/>
        <w:spacing w:after="0"/>
        <w:ind w:firstLine="0"/>
        <w:jc w:val="left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Termin zakończenia konsultacji:</w:t>
      </w: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 xml:space="preserve"> </w:t>
      </w:r>
      <w:r w:rsidR="00EC43CC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>9</w:t>
      </w: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 xml:space="preserve"> grudnia 2022 r.</w:t>
      </w:r>
    </w:p>
    <w:p w14:paraId="5E063C0D" w14:textId="7DF718C2" w:rsidR="00437805" w:rsidRPr="00ED699F" w:rsidRDefault="00437805" w:rsidP="000A2BFB">
      <w:pPr>
        <w:shd w:val="clear" w:color="auto" w:fill="FFFFFF"/>
        <w:spacing w:after="0"/>
        <w:ind w:firstLine="0"/>
        <w:jc w:val="left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br/>
        <w:t>Projekt strategii</w:t>
      </w:r>
      <w:r w:rsidR="00CD6ADE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</w:t>
      </w:r>
      <w:r w:rsidR="000A2BFB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jest 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dostępny </w:t>
      </w:r>
      <w:r w:rsidR="000A2BFB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poniżej</w:t>
      </w:r>
      <w:r w:rsidR="002829C8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.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br/>
        <w:t> 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br/>
        <w:t xml:space="preserve">Uwagi do projektu Strategii </w:t>
      </w:r>
      <w:r w:rsidR="002829C8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można składać:  </w:t>
      </w:r>
    </w:p>
    <w:p w14:paraId="4CA8502E" w14:textId="19F81B5D" w:rsidR="00437805" w:rsidRPr="001207A1" w:rsidRDefault="00437805" w:rsidP="001207A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</w:pPr>
      <w:r w:rsidRP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w formie papierowej</w:t>
      </w:r>
      <w:r w:rsidR="000A2BFB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(plik poniżej) </w:t>
      </w:r>
      <w:r w:rsidRP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osobiście w </w:t>
      </w:r>
      <w:r w:rsidR="008C1D3F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B</w:t>
      </w:r>
      <w:r w:rsidR="00493B2D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iurze </w:t>
      </w:r>
      <w:r w:rsidR="008C1D3F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O</w:t>
      </w:r>
      <w:r w:rsidR="00493B2D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bsługi </w:t>
      </w:r>
      <w:r w:rsidR="008C1D3F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K</w:t>
      </w:r>
      <w:r w:rsidR="00493B2D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lienta</w:t>
      </w:r>
      <w:r w:rsidR="008C1D3F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Urzędu Miejskiego w Śremie bądź</w:t>
      </w:r>
      <w:r w:rsidRP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</w:t>
      </w:r>
      <w:r w:rsidR="000A2BFB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wysłać </w:t>
      </w:r>
      <w:r w:rsidRP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pocztą na adres</w:t>
      </w:r>
      <w:r w:rsidR="008C1D3F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:</w:t>
      </w:r>
      <w:r w:rsidRP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</w:t>
      </w:r>
      <w:r w:rsidR="00E66CAB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Urząd Miejski </w:t>
      </w:r>
      <w:r w:rsidR="008005F2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br/>
      </w:r>
      <w:r w:rsidR="00E66CAB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w Śremie/Gmina Śrem</w:t>
      </w:r>
      <w:r w:rsidRP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, Pl. 20 Października 1, 63-100 Śrem</w:t>
      </w:r>
      <w:r w:rsidR="008C1D3F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(</w:t>
      </w:r>
      <w:r w:rsidR="008C1D3F" w:rsidRP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decyduje data wpływu do urzędu</w:t>
      </w:r>
      <w:r w:rsidR="008C1D3F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),</w:t>
      </w:r>
    </w:p>
    <w:p w14:paraId="53185CB1" w14:textId="005501D0" w:rsidR="00437805" w:rsidRDefault="00437805" w:rsidP="001207A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</w:pPr>
      <w:r w:rsidRP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za pośrednictwem formularza elektronicznego</w:t>
      </w:r>
      <w:r w:rsidR="00CD6ADE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</w:t>
      </w:r>
      <w:r w:rsidR="000A2BFB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dostępnego pod linkiem:</w:t>
      </w:r>
    </w:p>
    <w:p w14:paraId="5833372B" w14:textId="66ACB9D1" w:rsidR="000A2BFB" w:rsidRPr="00150132" w:rsidRDefault="00150132" w:rsidP="00150132">
      <w:pPr>
        <w:spacing w:line="360" w:lineRule="atLeast"/>
        <w:ind w:firstLine="0"/>
        <w:rPr>
          <w:rFonts w:eastAsia="Times New Roman"/>
          <w:sz w:val="30"/>
          <w:szCs w:val="30"/>
        </w:rPr>
      </w:pPr>
      <w:hyperlink r:id="rId6" w:history="1">
        <w:r>
          <w:rPr>
            <w:rStyle w:val="Hipercze"/>
            <w:rFonts w:eastAsia="Times New Roman"/>
            <w:b/>
            <w:bCs/>
            <w:color w:val="03A9F4"/>
            <w:sz w:val="30"/>
            <w:szCs w:val="30"/>
          </w:rPr>
          <w:t>FORMULARZ KONSULTA</w:t>
        </w:r>
        <w:r>
          <w:rPr>
            <w:rStyle w:val="Hipercze"/>
            <w:rFonts w:eastAsia="Times New Roman"/>
            <w:b/>
            <w:bCs/>
            <w:color w:val="03A9F4"/>
            <w:sz w:val="30"/>
            <w:szCs w:val="30"/>
          </w:rPr>
          <w:t>CYJNY</w:t>
        </w:r>
        <w:r>
          <w:rPr>
            <w:rStyle w:val="Hipercze"/>
            <w:rFonts w:eastAsia="Times New Roman"/>
            <w:color w:val="03A9F4"/>
            <w:sz w:val="30"/>
            <w:szCs w:val="30"/>
          </w:rPr>
          <w:t xml:space="preserve"> - projektu Strategii Rozwoju Sportu w gminie Śrem na lata 2022-2028</w:t>
        </w:r>
      </w:hyperlink>
    </w:p>
    <w:p w14:paraId="2FD535F4" w14:textId="298CE8C4" w:rsidR="00437805" w:rsidRPr="00437805" w:rsidRDefault="00437805" w:rsidP="00437805">
      <w:pPr>
        <w:shd w:val="clear" w:color="auto" w:fill="FFFFFF"/>
        <w:spacing w:after="0"/>
        <w:ind w:firstLine="0"/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Za przeprowadzenie konsultacji społecznych dot. Strategii Rozwoju Sportu </w:t>
      </w:r>
      <w:r w:rsidR="003A3BB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br/>
      </w:r>
      <w:r w:rsidR="009F6457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w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gmin</w:t>
      </w:r>
      <w:r w:rsidR="009F6457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ie 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Śrem</w:t>
      </w: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 xml:space="preserve"> 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na lata 2022–2028 odpowiada Pion Edukacji i Usług Społecznych Urzędu Miejskiego w Śremie.</w:t>
      </w:r>
    </w:p>
    <w:p w14:paraId="0DD614D5" w14:textId="77777777" w:rsidR="00086620" w:rsidRDefault="00086620" w:rsidP="00894B05">
      <w:pPr>
        <w:shd w:val="clear" w:color="auto" w:fill="FFFFFF"/>
        <w:spacing w:after="0"/>
        <w:ind w:firstLine="0"/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</w:pPr>
    </w:p>
    <w:p w14:paraId="35CB177E" w14:textId="68E9F3DC" w:rsidR="00F04345" w:rsidRPr="00086620" w:rsidRDefault="00894B05" w:rsidP="00086620">
      <w:pPr>
        <w:shd w:val="clear" w:color="auto" w:fill="FFFFFF"/>
        <w:spacing w:after="0"/>
        <w:ind w:firstLine="0"/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</w:pPr>
      <w:r w:rsidRPr="00205CA4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Formularze niepodpisane lub dostarczone po terminie pozostaną bez rozpatrzenia.</w:t>
      </w:r>
    </w:p>
    <w:sectPr w:rsidR="00F04345" w:rsidRPr="00086620" w:rsidSect="00E66CAB">
      <w:pgSz w:w="11906" w:h="16838"/>
      <w:pgMar w:top="1417" w:right="141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610095"/>
    <w:multiLevelType w:val="multilevel"/>
    <w:tmpl w:val="209C6B7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283074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DEE"/>
    <w:rsid w:val="00086620"/>
    <w:rsid w:val="000A2BFB"/>
    <w:rsid w:val="001207A1"/>
    <w:rsid w:val="00150132"/>
    <w:rsid w:val="001F7F66"/>
    <w:rsid w:val="00205CA4"/>
    <w:rsid w:val="002829C8"/>
    <w:rsid w:val="00301362"/>
    <w:rsid w:val="003A3BB1"/>
    <w:rsid w:val="004104CC"/>
    <w:rsid w:val="00437805"/>
    <w:rsid w:val="00493B2D"/>
    <w:rsid w:val="004A2847"/>
    <w:rsid w:val="00507DEE"/>
    <w:rsid w:val="006B7C2F"/>
    <w:rsid w:val="0075709C"/>
    <w:rsid w:val="008005F2"/>
    <w:rsid w:val="00894B05"/>
    <w:rsid w:val="008C1D3F"/>
    <w:rsid w:val="009F6457"/>
    <w:rsid w:val="00AE6622"/>
    <w:rsid w:val="00BA7ABD"/>
    <w:rsid w:val="00C14AB1"/>
    <w:rsid w:val="00CD6ADE"/>
    <w:rsid w:val="00D432CC"/>
    <w:rsid w:val="00DC57FE"/>
    <w:rsid w:val="00DE417C"/>
    <w:rsid w:val="00DF5250"/>
    <w:rsid w:val="00E66CAB"/>
    <w:rsid w:val="00E77B1F"/>
    <w:rsid w:val="00EC43CC"/>
    <w:rsid w:val="00ED699F"/>
    <w:rsid w:val="00F04345"/>
    <w:rsid w:val="00F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D71F"/>
  <w15:chartTrackingRefBased/>
  <w15:docId w15:val="{CBF202AF-1C76-4E65-9E49-F3D1D1451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94B0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94B0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7805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1501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cs.google.com/forms/d/e/1FAIpQLSdNQeg6iSf_qrN_Sd0khz6hSrPPN2_fFAq0pCT1WAZVqJ1nog/viewform?vc=0&amp;c=0&amp;w=1&amp;flr=0&amp;usp=mail_form_lin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1744E-B90C-4849-A9E8-28D448109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Nowicka</dc:creator>
  <cp:keywords/>
  <dc:description/>
  <cp:lastModifiedBy>Agata Nowicka</cp:lastModifiedBy>
  <cp:revision>29</cp:revision>
  <cp:lastPrinted>2022-11-23T09:21:00Z</cp:lastPrinted>
  <dcterms:created xsi:type="dcterms:W3CDTF">2022-10-13T12:36:00Z</dcterms:created>
  <dcterms:modified xsi:type="dcterms:W3CDTF">2022-12-01T09:04:00Z</dcterms:modified>
</cp:coreProperties>
</file>