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923CC" w14:textId="2AACEE0A" w:rsidR="00B06BB9" w:rsidRDefault="00B06BB9" w:rsidP="00B06BB9">
      <w:pPr>
        <w:tabs>
          <w:tab w:val="left" w:pos="6237"/>
        </w:tabs>
        <w:jc w:val="left"/>
        <w:rPr>
          <w:rFonts w:ascii="Calibri" w:hAnsi="Calibri" w:cs="Calibri"/>
          <w:sz w:val="26"/>
          <w:szCs w:val="26"/>
          <w:shd w:val="clear" w:color="auto" w:fill="FFFFFF"/>
        </w:rPr>
      </w:pPr>
      <w:r w:rsidRPr="00B06BB9">
        <w:rPr>
          <w:rFonts w:ascii="Calibri" w:hAnsi="Calibri" w:cs="Calibri"/>
          <w:sz w:val="26"/>
          <w:szCs w:val="26"/>
          <w:shd w:val="clear" w:color="auto" w:fill="FFFFFF"/>
        </w:rPr>
        <w:t>PIIIK.0541.9.2022.JJ</w:t>
      </w:r>
      <w:r>
        <w:rPr>
          <w:rFonts w:ascii="Calibri" w:hAnsi="Calibri" w:cs="Calibri"/>
          <w:sz w:val="26"/>
          <w:szCs w:val="26"/>
          <w:shd w:val="clear" w:color="auto" w:fill="FFFFFF"/>
        </w:rPr>
        <w:tab/>
        <w:t>Śrem, 3 marca 2022 r.</w:t>
      </w:r>
    </w:p>
    <w:p w14:paraId="7EE5A2AB" w14:textId="77777777" w:rsidR="00B06BB9" w:rsidRPr="00B06BB9" w:rsidRDefault="00B06BB9" w:rsidP="00B06BB9">
      <w:pPr>
        <w:jc w:val="left"/>
        <w:rPr>
          <w:rFonts w:ascii="Calibri" w:hAnsi="Calibri" w:cs="Calibri"/>
          <w:sz w:val="26"/>
          <w:szCs w:val="26"/>
          <w:shd w:val="clear" w:color="auto" w:fill="FFFFFF"/>
        </w:rPr>
      </w:pPr>
    </w:p>
    <w:p w14:paraId="0FD13794" w14:textId="77777777" w:rsidR="00B06BB9" w:rsidRDefault="00B06BB9" w:rsidP="006F2D73">
      <w:pPr>
        <w:jc w:val="center"/>
        <w:rPr>
          <w:rFonts w:ascii="Calibri" w:hAnsi="Calibri" w:cs="Calibri"/>
          <w:b/>
          <w:bCs/>
          <w:sz w:val="26"/>
          <w:szCs w:val="26"/>
          <w:shd w:val="clear" w:color="auto" w:fill="FFFFFF"/>
        </w:rPr>
      </w:pPr>
    </w:p>
    <w:p w14:paraId="0D0D2CE3" w14:textId="4F0F0F77" w:rsidR="006F2D73" w:rsidRPr="00B06BB9" w:rsidRDefault="006F2D73" w:rsidP="006F2D73">
      <w:pPr>
        <w:jc w:val="center"/>
        <w:rPr>
          <w:rFonts w:ascii="Calibri" w:hAnsi="Calibri" w:cs="Calibri"/>
          <w:b/>
          <w:bCs/>
          <w:sz w:val="28"/>
          <w:szCs w:val="28"/>
          <w:shd w:val="clear" w:color="auto" w:fill="FFFFFF"/>
        </w:rPr>
      </w:pPr>
      <w:r w:rsidRPr="00B06BB9">
        <w:rPr>
          <w:rFonts w:ascii="Calibri" w:hAnsi="Calibri" w:cs="Calibri"/>
          <w:b/>
          <w:bCs/>
          <w:sz w:val="28"/>
          <w:szCs w:val="28"/>
          <w:shd w:val="clear" w:color="auto" w:fill="FFFFFF"/>
        </w:rPr>
        <w:t>RAPORT Z KONSULTACJI SPOŁECZNYCH</w:t>
      </w:r>
    </w:p>
    <w:p w14:paraId="2860B4F7" w14:textId="77777777" w:rsidR="006F2D73" w:rsidRPr="00B06BB9" w:rsidRDefault="006F2D73" w:rsidP="006F2D73">
      <w:pPr>
        <w:jc w:val="center"/>
        <w:rPr>
          <w:rFonts w:ascii="Calibri" w:hAnsi="Calibri" w:cs="Calibri"/>
          <w:b/>
          <w:bCs/>
          <w:sz w:val="28"/>
          <w:szCs w:val="28"/>
          <w:shd w:val="clear" w:color="auto" w:fill="FFFFFF"/>
        </w:rPr>
      </w:pPr>
    </w:p>
    <w:p w14:paraId="44E591FB" w14:textId="3FF68DB8" w:rsidR="006F2D73" w:rsidRPr="00B06BB9" w:rsidRDefault="00D50F82" w:rsidP="006F2D73">
      <w:pPr>
        <w:jc w:val="center"/>
        <w:rPr>
          <w:rFonts w:ascii="Calibri" w:hAnsi="Calibri" w:cs="Calibri"/>
          <w:b/>
          <w:bCs/>
          <w:sz w:val="28"/>
          <w:szCs w:val="28"/>
          <w:shd w:val="clear" w:color="auto" w:fill="FFFFFF"/>
        </w:rPr>
      </w:pPr>
      <w:r w:rsidRPr="00B06BB9">
        <w:rPr>
          <w:rFonts w:ascii="Calibri" w:hAnsi="Calibri" w:cs="Calibri"/>
          <w:b/>
          <w:bCs/>
          <w:sz w:val="28"/>
          <w:szCs w:val="28"/>
          <w:shd w:val="clear" w:color="auto" w:fill="FFFFFF"/>
        </w:rPr>
        <w:t xml:space="preserve">Przebudowa ciągu komunikacyjnego starego miasta </w:t>
      </w:r>
      <w:r w:rsidR="006F2D73" w:rsidRPr="00B06BB9">
        <w:rPr>
          <w:rFonts w:ascii="Calibri" w:hAnsi="Calibri" w:cs="Calibri"/>
          <w:b/>
          <w:bCs/>
          <w:sz w:val="28"/>
          <w:szCs w:val="28"/>
          <w:shd w:val="clear" w:color="auto" w:fill="FFFFFF"/>
        </w:rPr>
        <w:t>–</w:t>
      </w:r>
      <w:r w:rsidRPr="00B06BB9">
        <w:rPr>
          <w:rFonts w:ascii="Calibri" w:hAnsi="Calibri" w:cs="Calibri"/>
          <w:b/>
          <w:bCs/>
          <w:sz w:val="28"/>
          <w:szCs w:val="28"/>
          <w:shd w:val="clear" w:color="auto" w:fill="FFFFFF"/>
        </w:rPr>
        <w:t xml:space="preserve"> </w:t>
      </w:r>
    </w:p>
    <w:p w14:paraId="1E9DDF55" w14:textId="210B2DB7" w:rsidR="00D50F82" w:rsidRPr="00B06BB9" w:rsidRDefault="00D50F82" w:rsidP="006F2D73">
      <w:pPr>
        <w:jc w:val="center"/>
        <w:rPr>
          <w:rFonts w:ascii="Calibri" w:hAnsi="Calibri" w:cs="Calibri"/>
          <w:b/>
          <w:bCs/>
          <w:sz w:val="28"/>
          <w:szCs w:val="28"/>
          <w:shd w:val="clear" w:color="auto" w:fill="FFFFFF"/>
        </w:rPr>
      </w:pPr>
      <w:r w:rsidRPr="00B06BB9">
        <w:rPr>
          <w:rFonts w:ascii="Calibri" w:hAnsi="Calibri" w:cs="Calibri"/>
          <w:b/>
          <w:bCs/>
          <w:sz w:val="28"/>
          <w:szCs w:val="28"/>
          <w:shd w:val="clear" w:color="auto" w:fill="FFFFFF"/>
        </w:rPr>
        <w:t>ul. Kościuszki i ul. Wyszyńskiego</w:t>
      </w:r>
    </w:p>
    <w:p w14:paraId="42ED03B3" w14:textId="77777777" w:rsidR="00132E27" w:rsidRPr="006F2D73" w:rsidRDefault="00132E27" w:rsidP="006F2D73">
      <w:pPr>
        <w:rPr>
          <w:rFonts w:ascii="Calibri" w:hAnsi="Calibri" w:cs="Calibri"/>
          <w:sz w:val="26"/>
          <w:szCs w:val="26"/>
          <w:shd w:val="clear" w:color="auto" w:fill="FFFFFF"/>
        </w:rPr>
      </w:pPr>
    </w:p>
    <w:p w14:paraId="6517AF2F" w14:textId="77777777" w:rsidR="006F2D73" w:rsidRDefault="006F2D73" w:rsidP="006F2D73">
      <w:pPr>
        <w:rPr>
          <w:rFonts w:ascii="Calibri" w:hAnsi="Calibri" w:cs="Calibri"/>
          <w:sz w:val="26"/>
          <w:szCs w:val="26"/>
          <w:shd w:val="clear" w:color="auto" w:fill="FFFFFF"/>
        </w:rPr>
      </w:pPr>
    </w:p>
    <w:p w14:paraId="5426A57F" w14:textId="342B2BFC" w:rsidR="006F2D73" w:rsidRPr="006F2D73" w:rsidRDefault="006F2D73" w:rsidP="006F2D73">
      <w:pPr>
        <w:rPr>
          <w:rFonts w:ascii="Calibri" w:hAnsi="Calibri" w:cs="Calibri"/>
          <w:b/>
          <w:bCs/>
          <w:sz w:val="26"/>
          <w:szCs w:val="26"/>
          <w:shd w:val="clear" w:color="auto" w:fill="FFFFFF"/>
        </w:rPr>
      </w:pPr>
      <w:r w:rsidRPr="006F2D73">
        <w:rPr>
          <w:rFonts w:ascii="Calibri" w:hAnsi="Calibri" w:cs="Calibri"/>
          <w:b/>
          <w:bCs/>
          <w:sz w:val="26"/>
          <w:szCs w:val="26"/>
          <w:shd w:val="clear" w:color="auto" w:fill="FFFFFF"/>
        </w:rPr>
        <w:t>Cel konsultacji:</w:t>
      </w:r>
    </w:p>
    <w:p w14:paraId="298D7348" w14:textId="58A885EC" w:rsidR="00D50F82" w:rsidRPr="006F2D73" w:rsidRDefault="00D50F82" w:rsidP="006F2D73">
      <w:pPr>
        <w:rPr>
          <w:rFonts w:ascii="Calibri" w:hAnsi="Calibri" w:cs="Calibri"/>
          <w:sz w:val="26"/>
          <w:szCs w:val="26"/>
          <w:shd w:val="clear" w:color="auto" w:fill="FFFFFF"/>
        </w:rPr>
      </w:pPr>
      <w:r w:rsidRPr="006F2D73">
        <w:rPr>
          <w:rFonts w:ascii="Calibri" w:hAnsi="Calibri" w:cs="Calibri"/>
          <w:sz w:val="26"/>
          <w:szCs w:val="26"/>
          <w:shd w:val="clear" w:color="auto" w:fill="FFFFFF"/>
        </w:rPr>
        <w:t xml:space="preserve">Celem konsultacji </w:t>
      </w:r>
      <w:r w:rsidR="00132E27" w:rsidRPr="006F2D73">
        <w:rPr>
          <w:rFonts w:ascii="Calibri" w:hAnsi="Calibri" w:cs="Calibri"/>
          <w:sz w:val="26"/>
          <w:szCs w:val="26"/>
          <w:shd w:val="clear" w:color="auto" w:fill="FFFFFF"/>
        </w:rPr>
        <w:t>było</w:t>
      </w:r>
      <w:r w:rsidRPr="006F2D73">
        <w:rPr>
          <w:rFonts w:ascii="Calibri" w:hAnsi="Calibri" w:cs="Calibri"/>
          <w:sz w:val="26"/>
          <w:szCs w:val="26"/>
          <w:shd w:val="clear" w:color="auto" w:fill="FFFFFF"/>
        </w:rPr>
        <w:t xml:space="preserve"> zaprezentowanie projektu i zebranie opinii mieszkańców, organizacji pozarządowych, przedsiębiorców oraz innych stron zainteresowanych.</w:t>
      </w:r>
    </w:p>
    <w:p w14:paraId="61B02ED5" w14:textId="2AF16610" w:rsidR="006F2D73" w:rsidRDefault="006F2D73" w:rsidP="006F2D73">
      <w:pPr>
        <w:rPr>
          <w:rStyle w:val="Pogrubienie"/>
          <w:rFonts w:ascii="Calibri" w:hAnsi="Calibri" w:cs="Calibri"/>
          <w:b w:val="0"/>
          <w:bCs w:val="0"/>
          <w:sz w:val="26"/>
          <w:szCs w:val="26"/>
          <w:shd w:val="clear" w:color="auto" w:fill="FFFFFF"/>
        </w:rPr>
      </w:pPr>
    </w:p>
    <w:p w14:paraId="09E54C4E" w14:textId="1FC5B9F3" w:rsidR="006F2D73" w:rsidRPr="006F2D73" w:rsidRDefault="006F2D73" w:rsidP="006F2D73">
      <w:pPr>
        <w:rPr>
          <w:rStyle w:val="Pogrubienie"/>
          <w:rFonts w:ascii="Calibri" w:hAnsi="Calibri" w:cs="Calibri"/>
          <w:sz w:val="26"/>
          <w:szCs w:val="26"/>
          <w:shd w:val="clear" w:color="auto" w:fill="FFFFFF"/>
        </w:rPr>
      </w:pPr>
      <w:r w:rsidRPr="006F2D73">
        <w:rPr>
          <w:rStyle w:val="Pogrubienie"/>
          <w:rFonts w:ascii="Calibri" w:hAnsi="Calibri" w:cs="Calibri"/>
          <w:sz w:val="26"/>
          <w:szCs w:val="26"/>
          <w:shd w:val="clear" w:color="auto" w:fill="FFFFFF"/>
        </w:rPr>
        <w:t xml:space="preserve">Termin </w:t>
      </w:r>
      <w:r w:rsidRPr="006F2D73">
        <w:rPr>
          <w:rFonts w:ascii="Calibri" w:hAnsi="Calibri" w:cs="Calibri"/>
          <w:b/>
          <w:bCs/>
          <w:sz w:val="26"/>
          <w:szCs w:val="26"/>
          <w:shd w:val="clear" w:color="auto" w:fill="FFFFFF"/>
        </w:rPr>
        <w:t>konsultacji</w:t>
      </w:r>
      <w:r w:rsidRPr="006F2D73">
        <w:rPr>
          <w:rStyle w:val="Pogrubienie"/>
          <w:rFonts w:ascii="Calibri" w:hAnsi="Calibri" w:cs="Calibri"/>
          <w:b w:val="0"/>
          <w:bCs w:val="0"/>
          <w:sz w:val="26"/>
          <w:szCs w:val="26"/>
          <w:shd w:val="clear" w:color="auto" w:fill="FFFFFF"/>
        </w:rPr>
        <w:t>:</w:t>
      </w:r>
    </w:p>
    <w:p w14:paraId="4DACE46F" w14:textId="6E201C1D" w:rsidR="00D50F82" w:rsidRPr="006F2D73" w:rsidRDefault="00D50F82" w:rsidP="006F2D73">
      <w:pPr>
        <w:rPr>
          <w:rFonts w:ascii="Calibri" w:hAnsi="Calibri" w:cs="Calibri"/>
          <w:sz w:val="26"/>
          <w:szCs w:val="26"/>
        </w:rPr>
      </w:pPr>
      <w:r w:rsidRPr="006F2D73">
        <w:rPr>
          <w:rFonts w:ascii="Calibri" w:hAnsi="Calibri" w:cs="Calibri"/>
          <w:sz w:val="26"/>
          <w:szCs w:val="26"/>
          <w:shd w:val="clear" w:color="auto" w:fill="FFFFFF"/>
        </w:rPr>
        <w:t xml:space="preserve">Z uwagi na pandemię konsultacje prowadzone </w:t>
      </w:r>
      <w:r w:rsidR="00132E27" w:rsidRPr="006F2D73">
        <w:rPr>
          <w:rFonts w:ascii="Calibri" w:hAnsi="Calibri" w:cs="Calibri"/>
          <w:sz w:val="26"/>
          <w:szCs w:val="26"/>
          <w:shd w:val="clear" w:color="auto" w:fill="FFFFFF"/>
        </w:rPr>
        <w:t>były</w:t>
      </w:r>
      <w:r w:rsidRPr="006F2D73">
        <w:rPr>
          <w:rFonts w:ascii="Calibri" w:hAnsi="Calibri" w:cs="Calibri"/>
          <w:sz w:val="26"/>
          <w:szCs w:val="26"/>
          <w:shd w:val="clear" w:color="auto" w:fill="FFFFFF"/>
        </w:rPr>
        <w:t xml:space="preserve"> wyłącznie elektronicznie w okresie od 18 do 28 lutego 2022 roku</w:t>
      </w:r>
      <w:r w:rsidR="00132E27" w:rsidRPr="006F2D73">
        <w:rPr>
          <w:rFonts w:ascii="Calibri" w:hAnsi="Calibri" w:cs="Calibri"/>
          <w:sz w:val="26"/>
          <w:szCs w:val="26"/>
          <w:shd w:val="clear" w:color="auto" w:fill="FFFFFF"/>
        </w:rPr>
        <w:t xml:space="preserve"> na stronie srem.pl</w:t>
      </w:r>
    </w:p>
    <w:p w14:paraId="23EA85DD" w14:textId="224C7119" w:rsidR="00D50F82" w:rsidRDefault="00D50F82" w:rsidP="006F2D73">
      <w:pPr>
        <w:shd w:val="clear" w:color="auto" w:fill="FFFFFF"/>
        <w:rPr>
          <w:rFonts w:ascii="Calibri" w:hAnsi="Calibri" w:cs="Calibri"/>
          <w:sz w:val="26"/>
          <w:szCs w:val="26"/>
        </w:rPr>
      </w:pPr>
    </w:p>
    <w:p w14:paraId="699B7EF5" w14:textId="39CC2028" w:rsidR="006F2D73" w:rsidRPr="006F2D73" w:rsidRDefault="006F2D73" w:rsidP="006F2D73">
      <w:pPr>
        <w:shd w:val="clear" w:color="auto" w:fill="FFFFFF"/>
        <w:rPr>
          <w:rFonts w:ascii="Calibri" w:hAnsi="Calibri" w:cs="Calibri"/>
          <w:b/>
          <w:bCs/>
          <w:sz w:val="26"/>
          <w:szCs w:val="26"/>
        </w:rPr>
      </w:pPr>
      <w:r w:rsidRPr="006F2D73">
        <w:rPr>
          <w:rFonts w:ascii="Calibri" w:hAnsi="Calibri" w:cs="Calibri"/>
          <w:b/>
          <w:bCs/>
          <w:sz w:val="26"/>
          <w:szCs w:val="26"/>
        </w:rPr>
        <w:t xml:space="preserve">Sposób </w:t>
      </w:r>
      <w:r w:rsidRPr="006F2D73">
        <w:rPr>
          <w:rFonts w:ascii="Calibri" w:hAnsi="Calibri" w:cs="Calibri"/>
          <w:b/>
          <w:bCs/>
          <w:sz w:val="26"/>
          <w:szCs w:val="26"/>
          <w:shd w:val="clear" w:color="auto" w:fill="FFFFFF"/>
        </w:rPr>
        <w:t>konsultacji</w:t>
      </w:r>
      <w:r w:rsidRPr="006F2D73">
        <w:rPr>
          <w:rFonts w:ascii="Calibri" w:hAnsi="Calibri" w:cs="Calibri"/>
          <w:b/>
          <w:bCs/>
          <w:sz w:val="26"/>
          <w:szCs w:val="26"/>
        </w:rPr>
        <w:t>:</w:t>
      </w:r>
    </w:p>
    <w:p w14:paraId="728F9D9E" w14:textId="6B71BDE8" w:rsidR="003D1AF9" w:rsidRPr="006F2D73" w:rsidRDefault="003D1AF9" w:rsidP="006F2D73">
      <w:pPr>
        <w:pStyle w:val="Nagwek2"/>
        <w:shd w:val="clear" w:color="auto" w:fill="FFFFFF"/>
        <w:spacing w:before="0"/>
        <w:rPr>
          <w:rStyle w:val="Pogrubienie"/>
          <w:rFonts w:ascii="Calibri" w:hAnsi="Calibri" w:cs="Calibri"/>
          <w:b w:val="0"/>
          <w:bCs w:val="0"/>
          <w:color w:val="auto"/>
        </w:rPr>
      </w:pPr>
      <w:r w:rsidRPr="006F2D73">
        <w:rPr>
          <w:rStyle w:val="Pogrubienie"/>
          <w:rFonts w:ascii="Calibri" w:hAnsi="Calibri" w:cs="Calibri"/>
          <w:b w:val="0"/>
          <w:bCs w:val="0"/>
          <w:color w:val="auto"/>
        </w:rPr>
        <w:t xml:space="preserve">Na stronie srem.pl przedstawiono opis inwestycji i wizualizację. zapytano mieszkańców o </w:t>
      </w:r>
      <w:r w:rsidR="00D1388B" w:rsidRPr="006F2D73">
        <w:rPr>
          <w:rStyle w:val="Pogrubienie"/>
          <w:rFonts w:ascii="Calibri" w:hAnsi="Calibri" w:cs="Calibri"/>
          <w:b w:val="0"/>
          <w:bCs w:val="0"/>
          <w:color w:val="auto"/>
        </w:rPr>
        <w:t>konkretne</w:t>
      </w:r>
      <w:r w:rsidRPr="006F2D73">
        <w:rPr>
          <w:rStyle w:val="Pogrubienie"/>
          <w:rFonts w:ascii="Calibri" w:hAnsi="Calibri" w:cs="Calibri"/>
          <w:b w:val="0"/>
          <w:bCs w:val="0"/>
          <w:color w:val="auto"/>
        </w:rPr>
        <w:t xml:space="preserve"> elementy </w:t>
      </w:r>
      <w:r w:rsidR="00D1388B" w:rsidRPr="006F2D73">
        <w:rPr>
          <w:rStyle w:val="Pogrubienie"/>
          <w:rFonts w:ascii="Calibri" w:hAnsi="Calibri" w:cs="Calibri"/>
          <w:b w:val="0"/>
          <w:bCs w:val="0"/>
          <w:color w:val="auto"/>
        </w:rPr>
        <w:t>infrastruktury</w:t>
      </w:r>
      <w:r w:rsidRPr="006F2D73">
        <w:rPr>
          <w:rStyle w:val="Pogrubienie"/>
          <w:rFonts w:ascii="Calibri" w:hAnsi="Calibri" w:cs="Calibri"/>
          <w:b w:val="0"/>
          <w:bCs w:val="0"/>
          <w:color w:val="auto"/>
        </w:rPr>
        <w:t xml:space="preserve"> oraz umożliwiono zgłaszanie własnych propozycji</w:t>
      </w:r>
      <w:r w:rsidR="00D1388B" w:rsidRPr="006F2D73">
        <w:rPr>
          <w:rStyle w:val="Pogrubienie"/>
          <w:rFonts w:ascii="Calibri" w:hAnsi="Calibri" w:cs="Calibri"/>
          <w:b w:val="0"/>
          <w:bCs w:val="0"/>
          <w:color w:val="auto"/>
        </w:rPr>
        <w:t>.</w:t>
      </w:r>
    </w:p>
    <w:p w14:paraId="058F6AF1" w14:textId="557C267E" w:rsidR="00D1388B" w:rsidRPr="006F2D73" w:rsidRDefault="00D1388B" w:rsidP="00D1388B">
      <w:pPr>
        <w:rPr>
          <w:rFonts w:ascii="Calibri" w:hAnsi="Calibri" w:cs="Calibri"/>
          <w:sz w:val="26"/>
          <w:szCs w:val="26"/>
        </w:rPr>
      </w:pPr>
    </w:p>
    <w:p w14:paraId="16DD838C" w14:textId="750E608F" w:rsidR="00D1388B" w:rsidRPr="006F2D73" w:rsidRDefault="00D1388B" w:rsidP="00D1388B">
      <w:pPr>
        <w:rPr>
          <w:rFonts w:ascii="Calibri" w:hAnsi="Calibri" w:cs="Calibri"/>
          <w:sz w:val="26"/>
          <w:szCs w:val="26"/>
        </w:rPr>
      </w:pPr>
      <w:r w:rsidRPr="006F2D73">
        <w:rPr>
          <w:rFonts w:ascii="Calibri" w:hAnsi="Calibri" w:cs="Calibri"/>
          <w:sz w:val="26"/>
          <w:szCs w:val="26"/>
        </w:rPr>
        <w:t>Treść</w:t>
      </w:r>
      <w:r w:rsidR="006F2D73">
        <w:rPr>
          <w:rFonts w:ascii="Calibri" w:hAnsi="Calibri" w:cs="Calibri"/>
          <w:sz w:val="26"/>
          <w:szCs w:val="26"/>
        </w:rPr>
        <w:t xml:space="preserve"> informacji o konsultacjach</w:t>
      </w:r>
      <w:r w:rsidRPr="006F2D73">
        <w:rPr>
          <w:rFonts w:ascii="Calibri" w:hAnsi="Calibri" w:cs="Calibri"/>
          <w:sz w:val="26"/>
          <w:szCs w:val="26"/>
        </w:rPr>
        <w:t xml:space="preserve"> </w:t>
      </w:r>
      <w:r w:rsidR="006F2D73">
        <w:rPr>
          <w:rFonts w:ascii="Calibri" w:hAnsi="Calibri" w:cs="Calibri"/>
          <w:sz w:val="26"/>
          <w:szCs w:val="26"/>
        </w:rPr>
        <w:t>na stronie</w:t>
      </w:r>
      <w:r w:rsidRPr="006F2D73">
        <w:rPr>
          <w:rFonts w:ascii="Calibri" w:hAnsi="Calibri" w:cs="Calibri"/>
          <w:sz w:val="26"/>
          <w:szCs w:val="26"/>
        </w:rPr>
        <w:t xml:space="preserve"> srem.pl:</w:t>
      </w:r>
    </w:p>
    <w:p w14:paraId="21785624" w14:textId="5087F332" w:rsidR="00D1388B" w:rsidRPr="006F2D73" w:rsidRDefault="00776CD5" w:rsidP="00D1388B">
      <w:pPr>
        <w:pStyle w:val="Nagwek2"/>
        <w:shd w:val="clear" w:color="auto" w:fill="FFFFFF"/>
        <w:spacing w:before="150" w:after="150"/>
        <w:rPr>
          <w:rFonts w:ascii="Calibri" w:hAnsi="Calibri" w:cs="Calibri"/>
          <w:b/>
          <w:bCs/>
          <w:color w:val="auto"/>
        </w:rPr>
      </w:pPr>
      <w:r w:rsidRPr="006F2D73">
        <w:rPr>
          <w:rStyle w:val="Pogrubienie"/>
          <w:rFonts w:ascii="Calibri" w:hAnsi="Calibri" w:cs="Calibri"/>
          <w:b w:val="0"/>
          <w:bCs w:val="0"/>
          <w:color w:val="auto"/>
        </w:rPr>
        <w:t>Cel inwestycji</w:t>
      </w:r>
    </w:p>
    <w:p w14:paraId="08FFA749" w14:textId="77777777" w:rsidR="00776CD5" w:rsidRPr="006F2D73" w:rsidRDefault="00776CD5" w:rsidP="003D1AF9">
      <w:pPr>
        <w:shd w:val="clear" w:color="auto" w:fill="FFFFFF"/>
        <w:rPr>
          <w:rFonts w:ascii="Calibri" w:hAnsi="Calibri" w:cs="Calibri"/>
          <w:sz w:val="26"/>
          <w:szCs w:val="26"/>
        </w:rPr>
      </w:pPr>
      <w:r w:rsidRPr="006F2D73">
        <w:rPr>
          <w:rFonts w:ascii="Calibri" w:hAnsi="Calibri" w:cs="Calibri"/>
          <w:sz w:val="26"/>
          <w:szCs w:val="26"/>
        </w:rPr>
        <w:t>Przebudowa ciągu komunikacyjnego starego miasta - ul. Kościuszki i ul. Wyszyńskiego w deptak pieszo-rowerowy ma na celu: ożywienie prawobrzeżnej części Śremu, oddanie przestrzeni miejskiej mieszkańcom poprzez aktywizację gospodarczą, poprawę jakości i dostępności przestrzeni publicznej, ograniczenie ruchu kołowego, redukcję hałasu drogowego oraz zanieczyszczeń, przywrócenie atrakcyjności pieszym oraz rowerzystom zgodnie z charakterem i historią okolicy.</w:t>
      </w:r>
    </w:p>
    <w:p w14:paraId="79089B6E" w14:textId="1B6190E0" w:rsidR="00776CD5" w:rsidRPr="006F2D73" w:rsidRDefault="00776CD5" w:rsidP="003D1AF9">
      <w:pPr>
        <w:shd w:val="clear" w:color="auto" w:fill="FFFFFF"/>
        <w:rPr>
          <w:rFonts w:ascii="Calibri" w:hAnsi="Calibri" w:cs="Calibri"/>
          <w:sz w:val="26"/>
          <w:szCs w:val="26"/>
        </w:rPr>
      </w:pPr>
      <w:r w:rsidRPr="006F2D73">
        <w:rPr>
          <w:rFonts w:ascii="Calibri" w:hAnsi="Calibri" w:cs="Calibri"/>
          <w:sz w:val="26"/>
          <w:szCs w:val="26"/>
        </w:rPr>
        <w:t>Zakres inwestycji obejmuje:</w:t>
      </w:r>
    </w:p>
    <w:p w14:paraId="5A3FCE75" w14:textId="77777777" w:rsidR="00776CD5" w:rsidRPr="006F2D73" w:rsidRDefault="00776CD5" w:rsidP="003D1AF9">
      <w:pPr>
        <w:numPr>
          <w:ilvl w:val="0"/>
          <w:numId w:val="4"/>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utworzenie deptaku,</w:t>
      </w:r>
    </w:p>
    <w:p w14:paraId="5CE05650" w14:textId="77777777" w:rsidR="00776CD5" w:rsidRPr="006F2D73" w:rsidRDefault="00776CD5" w:rsidP="003D1AF9">
      <w:pPr>
        <w:numPr>
          <w:ilvl w:val="0"/>
          <w:numId w:val="4"/>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wymianę nawierzchni,</w:t>
      </w:r>
    </w:p>
    <w:p w14:paraId="255C25EA" w14:textId="77777777" w:rsidR="00776CD5" w:rsidRPr="006F2D73" w:rsidRDefault="00776CD5" w:rsidP="003D1AF9">
      <w:pPr>
        <w:numPr>
          <w:ilvl w:val="0"/>
          <w:numId w:val="4"/>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wyznaczenie ścieżki rowerowej,</w:t>
      </w:r>
    </w:p>
    <w:p w14:paraId="5B27363B" w14:textId="77777777" w:rsidR="00776CD5" w:rsidRPr="006F2D73" w:rsidRDefault="00776CD5" w:rsidP="003D1AF9">
      <w:pPr>
        <w:numPr>
          <w:ilvl w:val="0"/>
          <w:numId w:val="4"/>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likwidację barier architektonicznych dla osób z niepełnosprawnościami ruchowymi,</w:t>
      </w:r>
    </w:p>
    <w:p w14:paraId="0A58666E" w14:textId="77777777" w:rsidR="00776CD5" w:rsidRPr="006F2D73" w:rsidRDefault="00776CD5" w:rsidP="003D1AF9">
      <w:pPr>
        <w:numPr>
          <w:ilvl w:val="0"/>
          <w:numId w:val="4"/>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nasadzenie drzew,</w:t>
      </w:r>
    </w:p>
    <w:p w14:paraId="7C5E3A23" w14:textId="77777777" w:rsidR="00776CD5" w:rsidRPr="006F2D73" w:rsidRDefault="00776CD5" w:rsidP="003D1AF9">
      <w:pPr>
        <w:numPr>
          <w:ilvl w:val="0"/>
          <w:numId w:val="4"/>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montaż nowego energooszczędnego oświetlenia ulicznego,</w:t>
      </w:r>
    </w:p>
    <w:p w14:paraId="45E9490D" w14:textId="77777777" w:rsidR="00776CD5" w:rsidRPr="006F2D73" w:rsidRDefault="00776CD5" w:rsidP="003D1AF9">
      <w:pPr>
        <w:numPr>
          <w:ilvl w:val="0"/>
          <w:numId w:val="4"/>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instalację małej architektury (ławki, kosze na śmieci, stojaki na rowery),</w:t>
      </w:r>
    </w:p>
    <w:p w14:paraId="21A446C6" w14:textId="77777777" w:rsidR="00776CD5" w:rsidRPr="006F2D73" w:rsidRDefault="00776CD5" w:rsidP="003D1AF9">
      <w:pPr>
        <w:numPr>
          <w:ilvl w:val="0"/>
          <w:numId w:val="4"/>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uspokojenie ruchu samochodowego,</w:t>
      </w:r>
    </w:p>
    <w:p w14:paraId="363BE59C" w14:textId="77777777" w:rsidR="00776CD5" w:rsidRPr="006F2D73" w:rsidRDefault="00776CD5" w:rsidP="003D1AF9">
      <w:pPr>
        <w:numPr>
          <w:ilvl w:val="0"/>
          <w:numId w:val="4"/>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lastRenderedPageBreak/>
        <w:t>oddanie przestrzeni miejskiej mieszkańcom – w celu aktywizacji gospodarczej (handel, usługi, gastronomia),</w:t>
      </w:r>
    </w:p>
    <w:p w14:paraId="32E456AF" w14:textId="77777777" w:rsidR="00776CD5" w:rsidRPr="006F2D73" w:rsidRDefault="00776CD5" w:rsidP="003D1AF9">
      <w:pPr>
        <w:numPr>
          <w:ilvl w:val="0"/>
          <w:numId w:val="4"/>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poprawę estetyki zabytkowej przestrzeni miejskiej starego miasta,</w:t>
      </w:r>
    </w:p>
    <w:p w14:paraId="7CDE3636" w14:textId="77777777" w:rsidR="00776CD5" w:rsidRPr="006F2D73" w:rsidRDefault="00776CD5" w:rsidP="003D1AF9">
      <w:pPr>
        <w:numPr>
          <w:ilvl w:val="0"/>
          <w:numId w:val="4"/>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monitoring miejski</w:t>
      </w:r>
    </w:p>
    <w:p w14:paraId="3D9AB49C" w14:textId="0ECD90A4" w:rsidR="00776CD5" w:rsidRPr="006F2D73" w:rsidRDefault="00132E27" w:rsidP="003D1AF9">
      <w:pPr>
        <w:pStyle w:val="Nagwek2"/>
        <w:shd w:val="clear" w:color="auto" w:fill="FFFFFF"/>
        <w:spacing w:before="150" w:after="150"/>
        <w:rPr>
          <w:rStyle w:val="Pogrubienie"/>
          <w:rFonts w:ascii="Calibri" w:hAnsi="Calibri" w:cs="Calibri"/>
          <w:b w:val="0"/>
          <w:bCs w:val="0"/>
          <w:color w:val="auto"/>
        </w:rPr>
      </w:pPr>
      <w:r w:rsidRPr="006F2D73">
        <w:rPr>
          <w:rStyle w:val="Pogrubienie"/>
          <w:rFonts w:ascii="Calibri" w:hAnsi="Calibri" w:cs="Calibri"/>
          <w:b w:val="0"/>
          <w:bCs w:val="0"/>
          <w:color w:val="auto"/>
        </w:rPr>
        <w:t xml:space="preserve">Zagadnienia </w:t>
      </w:r>
      <w:r w:rsidR="00B470BF" w:rsidRPr="006F2D73">
        <w:rPr>
          <w:rStyle w:val="Pogrubienie"/>
          <w:rFonts w:ascii="Calibri" w:hAnsi="Calibri" w:cs="Calibri"/>
          <w:b w:val="0"/>
          <w:bCs w:val="0"/>
          <w:color w:val="auto"/>
        </w:rPr>
        <w:t>przedstawione na srem.pl:</w:t>
      </w:r>
    </w:p>
    <w:p w14:paraId="379D2C25" w14:textId="77777777" w:rsidR="00776CD5" w:rsidRPr="006F2D73" w:rsidRDefault="00776CD5" w:rsidP="003D1AF9">
      <w:pPr>
        <w:pStyle w:val="Nagwek2"/>
        <w:shd w:val="clear" w:color="auto" w:fill="FFFFFF"/>
        <w:spacing w:before="150" w:after="150"/>
        <w:rPr>
          <w:rStyle w:val="Pogrubienie"/>
          <w:rFonts w:ascii="Calibri" w:hAnsi="Calibri" w:cs="Calibri"/>
          <w:b w:val="0"/>
          <w:bCs w:val="0"/>
          <w:color w:val="auto"/>
        </w:rPr>
      </w:pPr>
    </w:p>
    <w:p w14:paraId="49503B4A" w14:textId="730F9392" w:rsidR="00776CD5" w:rsidRPr="006F2D73" w:rsidRDefault="00776CD5" w:rsidP="003D1AF9">
      <w:pPr>
        <w:pStyle w:val="Nagwek2"/>
        <w:shd w:val="clear" w:color="auto" w:fill="FFFFFF"/>
        <w:spacing w:before="150" w:after="150"/>
        <w:rPr>
          <w:rFonts w:ascii="Calibri" w:hAnsi="Calibri" w:cs="Calibri"/>
          <w:color w:val="auto"/>
        </w:rPr>
      </w:pPr>
      <w:r w:rsidRPr="006F2D73">
        <w:rPr>
          <w:rStyle w:val="Pogrubienie"/>
          <w:rFonts w:ascii="Calibri" w:hAnsi="Calibri" w:cs="Calibri"/>
          <w:b w:val="0"/>
          <w:bCs w:val="0"/>
          <w:color w:val="auto"/>
        </w:rPr>
        <w:t>Deptak przyjazny rowerom</w:t>
      </w:r>
    </w:p>
    <w:p w14:paraId="25FF693D" w14:textId="229970BC" w:rsidR="00776CD5" w:rsidRPr="006F2D73" w:rsidRDefault="00776CD5" w:rsidP="003D1AF9">
      <w:pPr>
        <w:shd w:val="clear" w:color="auto" w:fill="FFFFFF"/>
        <w:rPr>
          <w:rFonts w:ascii="Calibri" w:hAnsi="Calibri" w:cs="Calibri"/>
          <w:sz w:val="26"/>
          <w:szCs w:val="26"/>
        </w:rPr>
      </w:pPr>
      <w:r w:rsidRPr="006F2D73">
        <w:rPr>
          <w:rFonts w:ascii="Calibri" w:hAnsi="Calibri" w:cs="Calibri"/>
          <w:sz w:val="26"/>
          <w:szCs w:val="26"/>
        </w:rPr>
        <w:t xml:space="preserve">Nowy deptak na ul. Wyszyńskiego oraz ul. Kościuszki z wydzieloną drogą rowerową będzie umożliwiał łatwy, bezpieczny przejazd rowerem w kierunku rynku w Śremie. W ciągu ulic Kościuszki i ul. Wyszyńskiego na długości ok. 270 m powstanie nowa ścieżka rowerowa wykonana z </w:t>
      </w:r>
      <w:proofErr w:type="spellStart"/>
      <w:r w:rsidRPr="006F2D73">
        <w:rPr>
          <w:rFonts w:ascii="Calibri" w:hAnsi="Calibri" w:cs="Calibri"/>
          <w:sz w:val="26"/>
          <w:szCs w:val="26"/>
        </w:rPr>
        <w:t>bezfazowej</w:t>
      </w:r>
      <w:proofErr w:type="spellEnd"/>
      <w:r w:rsidRPr="006F2D73">
        <w:rPr>
          <w:rFonts w:ascii="Calibri" w:hAnsi="Calibri" w:cs="Calibri"/>
          <w:sz w:val="26"/>
          <w:szCs w:val="26"/>
        </w:rPr>
        <w:t xml:space="preserve"> kostki betonowej. Na krańcach ścieżki rowerowej oraz w miejscach przecięcia z drogami pieszo-jezdnymi zostaną zamontowane słupki betonowe ograniczające wjazd samochodów w część rowerową. W sąsiedztwie ścieżki powstanie infrastruktura dedykowana rowerzystom: stojaki rowerowe oraz stacje naprawy rowerów.</w:t>
      </w:r>
    </w:p>
    <w:p w14:paraId="7386A50D" w14:textId="77777777" w:rsidR="003D1AF9" w:rsidRPr="006F2D73" w:rsidRDefault="003D1AF9" w:rsidP="003D1AF9">
      <w:pPr>
        <w:shd w:val="clear" w:color="auto" w:fill="FFFFFF"/>
        <w:rPr>
          <w:rFonts w:ascii="Calibri" w:hAnsi="Calibri" w:cs="Calibri"/>
          <w:sz w:val="26"/>
          <w:szCs w:val="26"/>
        </w:rPr>
      </w:pPr>
    </w:p>
    <w:p w14:paraId="52751D74" w14:textId="77777777" w:rsidR="00776CD5" w:rsidRPr="006F2D73" w:rsidRDefault="00776CD5" w:rsidP="003D1AF9">
      <w:pPr>
        <w:shd w:val="clear" w:color="auto" w:fill="FFFFFF"/>
        <w:rPr>
          <w:rFonts w:ascii="Calibri" w:hAnsi="Calibri" w:cs="Calibri"/>
          <w:b/>
          <w:bCs/>
          <w:sz w:val="26"/>
          <w:szCs w:val="26"/>
        </w:rPr>
      </w:pPr>
      <w:r w:rsidRPr="006F2D73">
        <w:rPr>
          <w:rStyle w:val="Pogrubienie"/>
          <w:rFonts w:ascii="Calibri" w:hAnsi="Calibri" w:cs="Calibri"/>
          <w:b w:val="0"/>
          <w:bCs w:val="0"/>
          <w:sz w:val="26"/>
          <w:szCs w:val="26"/>
        </w:rPr>
        <w:t>Które elementy infrastruktury rowerowej są Twoim zdaniem potrzebne najbardziej?</w:t>
      </w:r>
    </w:p>
    <w:p w14:paraId="71F7D23D" w14:textId="04DA9601" w:rsidR="00776CD5" w:rsidRPr="006F2D73" w:rsidRDefault="00776CD5" w:rsidP="003D1AF9">
      <w:pPr>
        <w:shd w:val="clear" w:color="auto" w:fill="FFFFFF"/>
        <w:jc w:val="left"/>
        <w:rPr>
          <w:rFonts w:ascii="Calibri" w:hAnsi="Calibri" w:cs="Calibri"/>
          <w:sz w:val="26"/>
          <w:szCs w:val="26"/>
        </w:rPr>
      </w:pPr>
      <w:r w:rsidRPr="006F2D73">
        <w:rPr>
          <w:rStyle w:val="checkbox"/>
          <w:rFonts w:ascii="Calibri" w:hAnsi="Calibri" w:cs="Calibri"/>
          <w:sz w:val="26"/>
          <w:szCs w:val="26"/>
        </w:rPr>
        <w:object w:dxaOrig="225" w:dyaOrig="225" w14:anchorId="5D6587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20.25pt;height:18pt" o:ole="">
            <v:imagedata r:id="rId5" o:title=""/>
          </v:shape>
          <w:control r:id="rId6" w:name="DefaultOcxName" w:shapeid="_x0000_i1072"/>
        </w:object>
      </w:r>
      <w:r w:rsidRPr="006F2D73">
        <w:rPr>
          <w:rStyle w:val="checkbox"/>
          <w:rFonts w:ascii="Calibri" w:hAnsi="Calibri" w:cs="Calibri"/>
          <w:sz w:val="26"/>
          <w:szCs w:val="26"/>
        </w:rPr>
        <w:t>stojaki rowerowe U kształtne</w:t>
      </w:r>
      <w:r w:rsidRPr="006F2D73">
        <w:rPr>
          <w:rFonts w:ascii="Calibri" w:hAnsi="Calibri" w:cs="Calibri"/>
          <w:sz w:val="26"/>
          <w:szCs w:val="26"/>
        </w:rPr>
        <w:br/>
      </w:r>
      <w:r w:rsidRPr="006F2D73">
        <w:rPr>
          <w:rStyle w:val="checkbox"/>
          <w:rFonts w:ascii="Calibri" w:hAnsi="Calibri" w:cs="Calibri"/>
          <w:sz w:val="26"/>
          <w:szCs w:val="26"/>
        </w:rPr>
        <w:object w:dxaOrig="225" w:dyaOrig="225" w14:anchorId="1AFBF318">
          <v:shape id="_x0000_i1075" type="#_x0000_t75" style="width:20.25pt;height:18pt" o:ole="">
            <v:imagedata r:id="rId5" o:title=""/>
          </v:shape>
          <w:control r:id="rId7" w:name="DefaultOcxName1" w:shapeid="_x0000_i1075"/>
        </w:object>
      </w:r>
      <w:r w:rsidRPr="006F2D73">
        <w:rPr>
          <w:rStyle w:val="checkbox"/>
          <w:rFonts w:ascii="Calibri" w:hAnsi="Calibri" w:cs="Calibri"/>
          <w:sz w:val="26"/>
          <w:szCs w:val="26"/>
        </w:rPr>
        <w:t>stacje naprawy rowerów</w:t>
      </w:r>
      <w:r w:rsidRPr="006F2D73">
        <w:rPr>
          <w:rFonts w:ascii="Calibri" w:hAnsi="Calibri" w:cs="Calibri"/>
          <w:sz w:val="26"/>
          <w:szCs w:val="26"/>
        </w:rPr>
        <w:br/>
      </w:r>
      <w:r w:rsidRPr="006F2D73">
        <w:rPr>
          <w:rStyle w:val="checkbox"/>
          <w:rFonts w:ascii="Calibri" w:hAnsi="Calibri" w:cs="Calibri"/>
          <w:sz w:val="26"/>
          <w:szCs w:val="26"/>
        </w:rPr>
        <w:object w:dxaOrig="225" w:dyaOrig="225" w14:anchorId="4EA9979D">
          <v:shape id="_x0000_i1078" type="#_x0000_t75" style="width:20.25pt;height:18pt" o:ole="">
            <v:imagedata r:id="rId5" o:title=""/>
          </v:shape>
          <w:control r:id="rId8" w:name="DefaultOcxName2" w:shapeid="_x0000_i1078"/>
        </w:object>
      </w:r>
      <w:r w:rsidRPr="006F2D73">
        <w:rPr>
          <w:rStyle w:val="checkbox"/>
          <w:rFonts w:ascii="Calibri" w:hAnsi="Calibri" w:cs="Calibri"/>
          <w:sz w:val="26"/>
          <w:szCs w:val="26"/>
        </w:rPr>
        <w:t>parking rowerowy</w:t>
      </w:r>
      <w:r w:rsidRPr="006F2D73">
        <w:rPr>
          <w:rFonts w:ascii="Calibri" w:hAnsi="Calibri" w:cs="Calibri"/>
          <w:sz w:val="26"/>
          <w:szCs w:val="26"/>
        </w:rPr>
        <w:br/>
      </w:r>
      <w:r w:rsidRPr="006F2D73">
        <w:rPr>
          <w:rStyle w:val="checkbox"/>
          <w:rFonts w:ascii="Calibri" w:hAnsi="Calibri" w:cs="Calibri"/>
          <w:sz w:val="26"/>
          <w:szCs w:val="26"/>
        </w:rPr>
        <w:object w:dxaOrig="225" w:dyaOrig="225" w14:anchorId="5B2A4F34">
          <v:shape id="_x0000_i1081" type="#_x0000_t75" style="width:20.25pt;height:18pt" o:ole="">
            <v:imagedata r:id="rId5" o:title=""/>
          </v:shape>
          <w:control r:id="rId9" w:name="DefaultOcxName3" w:shapeid="_x0000_i1081"/>
        </w:object>
      </w:r>
      <w:r w:rsidRPr="006F2D73">
        <w:rPr>
          <w:rStyle w:val="checkbox"/>
          <w:rFonts w:ascii="Calibri" w:hAnsi="Calibri" w:cs="Calibri"/>
          <w:sz w:val="26"/>
          <w:szCs w:val="26"/>
        </w:rPr>
        <w:t>niwelacja krawężników</w:t>
      </w:r>
      <w:r w:rsidRPr="006F2D73">
        <w:rPr>
          <w:rFonts w:ascii="Calibri" w:hAnsi="Calibri" w:cs="Calibri"/>
          <w:sz w:val="26"/>
          <w:szCs w:val="26"/>
        </w:rPr>
        <w:br/>
      </w:r>
      <w:r w:rsidRPr="006F2D73">
        <w:rPr>
          <w:rStyle w:val="checkbox"/>
          <w:rFonts w:ascii="Calibri" w:hAnsi="Calibri" w:cs="Calibri"/>
          <w:sz w:val="26"/>
          <w:szCs w:val="26"/>
        </w:rPr>
        <w:object w:dxaOrig="225" w:dyaOrig="225" w14:anchorId="012D70AF">
          <v:shape id="_x0000_i1084" type="#_x0000_t75" style="width:20.25pt;height:18pt" o:ole="">
            <v:imagedata r:id="rId5" o:title=""/>
          </v:shape>
          <w:control r:id="rId10" w:name="DefaultOcxName4" w:shapeid="_x0000_i1084"/>
        </w:object>
      </w:r>
      <w:r w:rsidRPr="006F2D73">
        <w:rPr>
          <w:rStyle w:val="checkbox"/>
          <w:rFonts w:ascii="Calibri" w:hAnsi="Calibri" w:cs="Calibri"/>
          <w:sz w:val="26"/>
          <w:szCs w:val="26"/>
        </w:rPr>
        <w:t>podpórki rowerowe</w:t>
      </w:r>
      <w:r w:rsidRPr="006F2D73">
        <w:rPr>
          <w:rFonts w:ascii="Calibri" w:hAnsi="Calibri" w:cs="Calibri"/>
          <w:sz w:val="26"/>
          <w:szCs w:val="26"/>
        </w:rPr>
        <w:br/>
      </w:r>
      <w:r w:rsidRPr="006F2D73">
        <w:rPr>
          <w:rStyle w:val="checkbox"/>
          <w:rFonts w:ascii="Calibri" w:hAnsi="Calibri" w:cs="Calibri"/>
          <w:sz w:val="26"/>
          <w:szCs w:val="26"/>
        </w:rPr>
        <w:object w:dxaOrig="225" w:dyaOrig="225" w14:anchorId="4748A78A">
          <v:shape id="_x0000_i1087" type="#_x0000_t75" style="width:20.25pt;height:18pt" o:ole="">
            <v:imagedata r:id="rId5" o:title=""/>
          </v:shape>
          <w:control r:id="rId11" w:name="DefaultOcxName5" w:shapeid="_x0000_i1087"/>
        </w:object>
      </w:r>
      <w:r w:rsidRPr="006F2D73">
        <w:rPr>
          <w:rStyle w:val="checkbox"/>
          <w:rFonts w:ascii="Calibri" w:hAnsi="Calibri" w:cs="Calibri"/>
          <w:sz w:val="26"/>
          <w:szCs w:val="26"/>
        </w:rPr>
        <w:t>stacje ładowania rowerów elektrycznych</w:t>
      </w:r>
    </w:p>
    <w:p w14:paraId="2CBE6D71" w14:textId="77777777" w:rsidR="00132E27" w:rsidRPr="006F2D73" w:rsidRDefault="00132E27" w:rsidP="003D1AF9">
      <w:pPr>
        <w:pStyle w:val="Nagwek2"/>
        <w:shd w:val="clear" w:color="auto" w:fill="FFFFFF"/>
        <w:spacing w:before="150" w:after="150"/>
        <w:rPr>
          <w:rStyle w:val="Pogrubienie"/>
          <w:rFonts w:ascii="Calibri" w:hAnsi="Calibri" w:cs="Calibri"/>
          <w:b w:val="0"/>
          <w:bCs w:val="0"/>
          <w:color w:val="auto"/>
        </w:rPr>
      </w:pPr>
    </w:p>
    <w:p w14:paraId="396DFD44" w14:textId="41E9430F" w:rsidR="00776CD5" w:rsidRPr="006F2D73" w:rsidRDefault="00776CD5" w:rsidP="003D1AF9">
      <w:pPr>
        <w:pStyle w:val="Nagwek2"/>
        <w:shd w:val="clear" w:color="auto" w:fill="FFFFFF"/>
        <w:spacing w:before="150" w:after="150"/>
        <w:rPr>
          <w:rFonts w:ascii="Calibri" w:hAnsi="Calibri" w:cs="Calibri"/>
          <w:color w:val="auto"/>
        </w:rPr>
      </w:pPr>
      <w:r w:rsidRPr="006F2D73">
        <w:rPr>
          <w:rStyle w:val="Pogrubienie"/>
          <w:rFonts w:ascii="Calibri" w:hAnsi="Calibri" w:cs="Calibri"/>
          <w:b w:val="0"/>
          <w:bCs w:val="0"/>
          <w:color w:val="auto"/>
        </w:rPr>
        <w:t>Ruch drogowy</w:t>
      </w:r>
    </w:p>
    <w:p w14:paraId="4B99E0F6" w14:textId="77777777" w:rsidR="00776CD5" w:rsidRPr="006F2D73" w:rsidRDefault="00776CD5" w:rsidP="003D1AF9">
      <w:pPr>
        <w:shd w:val="clear" w:color="auto" w:fill="FFFFFF"/>
        <w:rPr>
          <w:rFonts w:ascii="Calibri" w:hAnsi="Calibri" w:cs="Calibri"/>
          <w:sz w:val="26"/>
          <w:szCs w:val="26"/>
        </w:rPr>
      </w:pPr>
      <w:r w:rsidRPr="006F2D73">
        <w:rPr>
          <w:rFonts w:ascii="Calibri" w:hAnsi="Calibri" w:cs="Calibri"/>
          <w:sz w:val="26"/>
          <w:szCs w:val="26"/>
        </w:rPr>
        <w:t>Koncepcja przebudowy ciągu komunikacyjnego starego miasta - ul. Kościuszki i ul. Wyszyńskiego zakłada wyłączenie ruchu drogowego na projektowanym deptaku. Ruch aut dopuszczony będzie jedynie w wyznaczonych miejscach: </w:t>
      </w:r>
    </w:p>
    <w:p w14:paraId="69580D3D" w14:textId="77777777" w:rsidR="00776CD5" w:rsidRPr="006F2D73" w:rsidRDefault="00776CD5" w:rsidP="003D1AF9">
      <w:pPr>
        <w:numPr>
          <w:ilvl w:val="0"/>
          <w:numId w:val="2"/>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ulicą Wyszyńskiego od ul. Targowej w kierunku ul. Ks. Jerzego Popiełuszki</w:t>
      </w:r>
    </w:p>
    <w:p w14:paraId="7200CF20" w14:textId="77777777" w:rsidR="00776CD5" w:rsidRPr="006F2D73" w:rsidRDefault="00776CD5" w:rsidP="003D1AF9">
      <w:pPr>
        <w:numPr>
          <w:ilvl w:val="0"/>
          <w:numId w:val="2"/>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ulicą Kościuszki od ul. Młyńskiej w kierunku ul. Ks. Jerzego Popiełuszki</w:t>
      </w:r>
    </w:p>
    <w:p w14:paraId="2416E308" w14:textId="77777777" w:rsidR="00776CD5" w:rsidRPr="006F2D73" w:rsidRDefault="00776CD5" w:rsidP="003D1AF9">
      <w:pPr>
        <w:numPr>
          <w:ilvl w:val="0"/>
          <w:numId w:val="2"/>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ulicą  Floriana Dąbrowskiego przez ulicę Kościuszki</w:t>
      </w:r>
    </w:p>
    <w:p w14:paraId="5460BC66" w14:textId="2957FA2E" w:rsidR="00776CD5" w:rsidRPr="006F2D73" w:rsidRDefault="00776CD5" w:rsidP="003D1AF9">
      <w:pPr>
        <w:rPr>
          <w:rFonts w:ascii="Calibri" w:hAnsi="Calibri" w:cs="Calibri"/>
          <w:sz w:val="26"/>
          <w:szCs w:val="26"/>
        </w:rPr>
      </w:pPr>
    </w:p>
    <w:p w14:paraId="0205C094" w14:textId="77777777" w:rsidR="00776CD5" w:rsidRPr="006F2D73" w:rsidRDefault="00776CD5" w:rsidP="003D1AF9">
      <w:pPr>
        <w:pStyle w:val="Nagwek2"/>
        <w:shd w:val="clear" w:color="auto" w:fill="FFFFFF"/>
        <w:spacing w:before="150" w:after="150"/>
        <w:rPr>
          <w:rFonts w:ascii="Calibri" w:hAnsi="Calibri" w:cs="Calibri"/>
          <w:color w:val="auto"/>
        </w:rPr>
      </w:pPr>
      <w:r w:rsidRPr="006F2D73">
        <w:rPr>
          <w:rStyle w:val="Pogrubienie"/>
          <w:rFonts w:ascii="Calibri" w:hAnsi="Calibri" w:cs="Calibri"/>
          <w:b w:val="0"/>
          <w:bCs w:val="0"/>
          <w:color w:val="auto"/>
        </w:rPr>
        <w:lastRenderedPageBreak/>
        <w:t>Parkingi oraz dostawy towarów</w:t>
      </w:r>
      <w:r w:rsidRPr="006F2D73">
        <w:rPr>
          <w:rFonts w:ascii="Calibri" w:hAnsi="Calibri" w:cs="Calibri"/>
          <w:b/>
          <w:bCs/>
          <w:color w:val="auto"/>
        </w:rPr>
        <w:t>​</w:t>
      </w:r>
    </w:p>
    <w:p w14:paraId="31B99C13" w14:textId="77777777" w:rsidR="00776CD5" w:rsidRPr="006F2D73" w:rsidRDefault="00776CD5" w:rsidP="003D1AF9">
      <w:pPr>
        <w:rPr>
          <w:rFonts w:ascii="Calibri" w:hAnsi="Calibri" w:cs="Calibri"/>
          <w:sz w:val="26"/>
          <w:szCs w:val="26"/>
        </w:rPr>
      </w:pPr>
      <w:r w:rsidRPr="006F2D73">
        <w:rPr>
          <w:rFonts w:ascii="Calibri" w:hAnsi="Calibri" w:cs="Calibri"/>
          <w:sz w:val="26"/>
          <w:szCs w:val="26"/>
          <w:shd w:val="clear" w:color="auto" w:fill="FFFFFF"/>
        </w:rPr>
        <w:t>Przekształcenie ul. Wyszyńskiego oraz ul. Kościuszki będzie skutkowało ograniczeniem miejsc postojowych na deptaku. Osoby chcące zaparkować swój samochód będą mogły skorzystać z miejsc parkingowych:</w:t>
      </w:r>
    </w:p>
    <w:p w14:paraId="38A5421F" w14:textId="77777777" w:rsidR="00776CD5" w:rsidRPr="006F2D73" w:rsidRDefault="00776CD5" w:rsidP="003D1AF9">
      <w:pPr>
        <w:numPr>
          <w:ilvl w:val="0"/>
          <w:numId w:val="3"/>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na Placu 20 Października</w:t>
      </w:r>
    </w:p>
    <w:p w14:paraId="36E6791A" w14:textId="77777777" w:rsidR="00776CD5" w:rsidRPr="006F2D73" w:rsidRDefault="00776CD5" w:rsidP="003D1AF9">
      <w:pPr>
        <w:numPr>
          <w:ilvl w:val="0"/>
          <w:numId w:val="3"/>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w części ul. Kościuszki od strony ul. Ks. Jerzego Popiełuszki</w:t>
      </w:r>
    </w:p>
    <w:p w14:paraId="42C0AC1E" w14:textId="77777777" w:rsidR="00776CD5" w:rsidRPr="006F2D73" w:rsidRDefault="00776CD5" w:rsidP="003D1AF9">
      <w:pPr>
        <w:numPr>
          <w:ilvl w:val="0"/>
          <w:numId w:val="3"/>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ul. Ks. Jerzego Popiełuszki</w:t>
      </w:r>
    </w:p>
    <w:p w14:paraId="7497D449" w14:textId="77777777" w:rsidR="00776CD5" w:rsidRPr="006F2D73" w:rsidRDefault="00776CD5" w:rsidP="003D1AF9">
      <w:pPr>
        <w:numPr>
          <w:ilvl w:val="0"/>
          <w:numId w:val="3"/>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ul. Łąkowej</w:t>
      </w:r>
    </w:p>
    <w:p w14:paraId="7FB7E91B" w14:textId="77777777" w:rsidR="00776CD5" w:rsidRPr="006F2D73" w:rsidRDefault="00776CD5" w:rsidP="003D1AF9">
      <w:pPr>
        <w:numPr>
          <w:ilvl w:val="0"/>
          <w:numId w:val="3"/>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ul. Ogrodowej</w:t>
      </w:r>
    </w:p>
    <w:p w14:paraId="4D76A2ED" w14:textId="77777777" w:rsidR="00776CD5" w:rsidRPr="006F2D73" w:rsidRDefault="00776CD5" w:rsidP="003D1AF9">
      <w:pPr>
        <w:numPr>
          <w:ilvl w:val="0"/>
          <w:numId w:val="3"/>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ul. Akacjowej</w:t>
      </w:r>
    </w:p>
    <w:p w14:paraId="5B552A26" w14:textId="77777777" w:rsidR="00776CD5" w:rsidRPr="006F2D73" w:rsidRDefault="00776CD5" w:rsidP="003D1AF9">
      <w:pPr>
        <w:numPr>
          <w:ilvl w:val="0"/>
          <w:numId w:val="3"/>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ul. Młyńskiej</w:t>
      </w:r>
    </w:p>
    <w:p w14:paraId="6D3EDBA7" w14:textId="77777777" w:rsidR="00776CD5" w:rsidRPr="006F2D73" w:rsidRDefault="00776CD5" w:rsidP="003D1AF9">
      <w:pPr>
        <w:numPr>
          <w:ilvl w:val="0"/>
          <w:numId w:val="3"/>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ul. Targowej</w:t>
      </w:r>
    </w:p>
    <w:p w14:paraId="1F7D8C6E" w14:textId="77777777" w:rsidR="00776CD5" w:rsidRPr="006F2D73" w:rsidRDefault="00776CD5" w:rsidP="003D1AF9">
      <w:pPr>
        <w:numPr>
          <w:ilvl w:val="0"/>
          <w:numId w:val="3"/>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ul. Łazienkowej w rejonie mostu Daniela Kęszyckiego</w:t>
      </w:r>
    </w:p>
    <w:p w14:paraId="2E812E0E" w14:textId="77777777" w:rsidR="00776CD5" w:rsidRPr="006F2D73" w:rsidRDefault="00776CD5" w:rsidP="003D1AF9">
      <w:pPr>
        <w:numPr>
          <w:ilvl w:val="0"/>
          <w:numId w:val="3"/>
        </w:numPr>
        <w:shd w:val="clear" w:color="auto" w:fill="FFFFFF"/>
        <w:spacing w:before="100" w:beforeAutospacing="1" w:after="100" w:afterAutospacing="1"/>
        <w:rPr>
          <w:rFonts w:ascii="Calibri" w:hAnsi="Calibri" w:cs="Calibri"/>
          <w:sz w:val="26"/>
          <w:szCs w:val="26"/>
        </w:rPr>
      </w:pPr>
      <w:r w:rsidRPr="006F2D73">
        <w:rPr>
          <w:rFonts w:ascii="Calibri" w:hAnsi="Calibri" w:cs="Calibri"/>
          <w:sz w:val="26"/>
          <w:szCs w:val="26"/>
        </w:rPr>
        <w:t>na węźle przesiadkowym na Starym Rynku</w:t>
      </w:r>
    </w:p>
    <w:p w14:paraId="2F2587A3" w14:textId="029AC4FF" w:rsidR="00776CD5" w:rsidRPr="006F2D73" w:rsidRDefault="00776CD5" w:rsidP="003D1AF9">
      <w:pPr>
        <w:rPr>
          <w:rFonts w:ascii="Calibri" w:hAnsi="Calibri" w:cs="Calibri"/>
          <w:sz w:val="26"/>
          <w:szCs w:val="26"/>
          <w:shd w:val="clear" w:color="auto" w:fill="FFFFFF"/>
        </w:rPr>
      </w:pPr>
      <w:r w:rsidRPr="006F2D73">
        <w:rPr>
          <w:rFonts w:ascii="Calibri" w:hAnsi="Calibri" w:cs="Calibri"/>
          <w:sz w:val="26"/>
          <w:szCs w:val="26"/>
          <w:shd w:val="clear" w:color="auto" w:fill="FFFFFF"/>
        </w:rPr>
        <w:t>Dla pojazdów dostarczających towary do punktów usługowych oraz handlowych działających przy ul. Tadeusza Kościuszki oraz ul. Prymasa Stefana Wyszyńskiego przewidziano 5 obszarów postojowych.</w:t>
      </w:r>
    </w:p>
    <w:p w14:paraId="690D88EE" w14:textId="474AF541" w:rsidR="00776CD5" w:rsidRPr="006F2D73" w:rsidRDefault="00776CD5" w:rsidP="003D1AF9">
      <w:pPr>
        <w:rPr>
          <w:rFonts w:ascii="Calibri" w:hAnsi="Calibri" w:cs="Calibri"/>
          <w:sz w:val="26"/>
          <w:szCs w:val="26"/>
          <w:shd w:val="clear" w:color="auto" w:fill="FFFFFF"/>
        </w:rPr>
      </w:pPr>
    </w:p>
    <w:p w14:paraId="56A4E365" w14:textId="77777777" w:rsidR="00776CD5" w:rsidRPr="006F2D73" w:rsidRDefault="00776CD5" w:rsidP="003D1AF9">
      <w:pPr>
        <w:pStyle w:val="Nagwek2"/>
        <w:shd w:val="clear" w:color="auto" w:fill="FFFFFF"/>
        <w:spacing w:before="150" w:after="150"/>
        <w:rPr>
          <w:rFonts w:ascii="Calibri" w:hAnsi="Calibri" w:cs="Calibri"/>
          <w:color w:val="auto"/>
        </w:rPr>
      </w:pPr>
      <w:r w:rsidRPr="006F2D73">
        <w:rPr>
          <w:rStyle w:val="Pogrubienie"/>
          <w:rFonts w:ascii="Calibri" w:hAnsi="Calibri" w:cs="Calibri"/>
          <w:b w:val="0"/>
          <w:bCs w:val="0"/>
          <w:color w:val="auto"/>
        </w:rPr>
        <w:t>Deptak dla gastronomii i handlu</w:t>
      </w:r>
    </w:p>
    <w:p w14:paraId="0EB4842B" w14:textId="77777777" w:rsidR="00776CD5" w:rsidRPr="006F2D73" w:rsidRDefault="00776CD5" w:rsidP="003D1AF9">
      <w:pPr>
        <w:rPr>
          <w:rFonts w:ascii="Calibri" w:hAnsi="Calibri" w:cs="Calibri"/>
          <w:sz w:val="26"/>
          <w:szCs w:val="26"/>
        </w:rPr>
      </w:pPr>
      <w:r w:rsidRPr="006F2D73">
        <w:rPr>
          <w:rFonts w:ascii="Calibri" w:hAnsi="Calibri" w:cs="Calibri"/>
          <w:sz w:val="26"/>
          <w:szCs w:val="26"/>
          <w:shd w:val="clear" w:color="auto" w:fill="FFFFFF"/>
        </w:rPr>
        <w:t>Koncepcja przebudowy ulic Kościuszki i Wyszyńskiego zakłada oddanie przestrzeni miejskiej mieszkańcom. W części wyłączonej dla samochodów powstanie miejsce dedykowane aktywności gospodarczej pod gastronomię oraz handel. Nowe miejsce umożliwi rozstawienie ogródków kawiarnianych oraz restauracyjnych, montaż letniego kina plenerowego oraz lokalizację kiermaszów, jarmarków świątecznych czy straganów handlowych. </w:t>
      </w:r>
    </w:p>
    <w:p w14:paraId="3E3F1D5E" w14:textId="77777777" w:rsidR="00776CD5" w:rsidRPr="006F2D73" w:rsidRDefault="00776CD5" w:rsidP="003D1AF9">
      <w:pPr>
        <w:pStyle w:val="Nagwek2"/>
        <w:shd w:val="clear" w:color="auto" w:fill="FFFFFF"/>
        <w:spacing w:before="150" w:after="150"/>
        <w:rPr>
          <w:rFonts w:ascii="Calibri" w:hAnsi="Calibri" w:cs="Calibri"/>
          <w:color w:val="auto"/>
        </w:rPr>
      </w:pPr>
      <w:r w:rsidRPr="006F2D73">
        <w:rPr>
          <w:rStyle w:val="Pogrubienie"/>
          <w:rFonts w:ascii="Calibri" w:hAnsi="Calibri" w:cs="Calibri"/>
          <w:b w:val="0"/>
          <w:bCs w:val="0"/>
          <w:color w:val="auto"/>
        </w:rPr>
        <w:t>Deptak bez barier</w:t>
      </w:r>
    </w:p>
    <w:p w14:paraId="6D584F78" w14:textId="77777777" w:rsidR="00776CD5" w:rsidRPr="006F2D73" w:rsidRDefault="00776CD5" w:rsidP="003D1AF9">
      <w:pPr>
        <w:shd w:val="clear" w:color="auto" w:fill="FFFFFF"/>
        <w:rPr>
          <w:rFonts w:ascii="Calibri" w:hAnsi="Calibri" w:cs="Calibri"/>
          <w:sz w:val="26"/>
          <w:szCs w:val="26"/>
        </w:rPr>
      </w:pPr>
      <w:r w:rsidRPr="006F2D73">
        <w:rPr>
          <w:rFonts w:ascii="Calibri" w:hAnsi="Calibri" w:cs="Calibri"/>
          <w:sz w:val="26"/>
          <w:szCs w:val="26"/>
        </w:rPr>
        <w:t>Nowy deptak będzie pozbawiony wszelkich barier architektonicznych zarówno dla osób starszych, rodziców z dzieckiem w wózku, jak i osób niepełnosprawnych poruszających się na wózkach inwalidzkich. </w:t>
      </w:r>
    </w:p>
    <w:p w14:paraId="21AF983B" w14:textId="7A6C2A23" w:rsidR="00776CD5" w:rsidRPr="006F2D73" w:rsidRDefault="00776CD5" w:rsidP="003D1AF9">
      <w:pPr>
        <w:shd w:val="clear" w:color="auto" w:fill="FFFFFF"/>
        <w:rPr>
          <w:rFonts w:ascii="Calibri" w:hAnsi="Calibri" w:cs="Calibri"/>
          <w:sz w:val="26"/>
          <w:szCs w:val="26"/>
        </w:rPr>
      </w:pPr>
      <w:r w:rsidRPr="006F2D73">
        <w:rPr>
          <w:rFonts w:ascii="Calibri" w:hAnsi="Calibri" w:cs="Calibri"/>
          <w:sz w:val="26"/>
          <w:szCs w:val="26"/>
        </w:rPr>
        <w:t>Ławki zamontowane wzdłuż ulic zostaną dostosowane do potrzeb niepełnosprawnych. Kwietniki zostaną zainstalowane z myślą o niepełnosprawnych, umożliwiając im swobodne poruszanie się po deptaku.</w:t>
      </w:r>
    </w:p>
    <w:p w14:paraId="6F19D141" w14:textId="4C7DA3C6" w:rsidR="00776CD5" w:rsidRPr="006F2D73" w:rsidRDefault="00776CD5" w:rsidP="003D1AF9">
      <w:pPr>
        <w:rPr>
          <w:rFonts w:ascii="Calibri" w:hAnsi="Calibri" w:cs="Calibri"/>
          <w:sz w:val="26"/>
          <w:szCs w:val="26"/>
        </w:rPr>
      </w:pPr>
    </w:p>
    <w:p w14:paraId="0B00B1D5" w14:textId="34B2F61F" w:rsidR="00776CD5" w:rsidRPr="006F2D73" w:rsidRDefault="00776CD5" w:rsidP="003D1AF9">
      <w:pPr>
        <w:rPr>
          <w:rFonts w:ascii="Calibri" w:hAnsi="Calibri" w:cs="Calibri"/>
          <w:sz w:val="26"/>
          <w:szCs w:val="26"/>
        </w:rPr>
      </w:pPr>
    </w:p>
    <w:p w14:paraId="273B8840" w14:textId="77777777" w:rsidR="00776CD5" w:rsidRPr="006F2D73" w:rsidRDefault="00776CD5" w:rsidP="003D1AF9">
      <w:pPr>
        <w:pStyle w:val="Nagwek2"/>
        <w:shd w:val="clear" w:color="auto" w:fill="FFFFFF"/>
        <w:spacing w:before="150" w:after="150"/>
        <w:rPr>
          <w:rFonts w:ascii="Calibri" w:hAnsi="Calibri" w:cs="Calibri"/>
          <w:color w:val="auto"/>
        </w:rPr>
      </w:pPr>
      <w:r w:rsidRPr="006F2D73">
        <w:rPr>
          <w:rStyle w:val="Pogrubienie"/>
          <w:rFonts w:ascii="Calibri" w:hAnsi="Calibri" w:cs="Calibri"/>
          <w:b w:val="0"/>
          <w:bCs w:val="0"/>
          <w:color w:val="auto"/>
        </w:rPr>
        <w:t>Mała architektura</w:t>
      </w:r>
    </w:p>
    <w:p w14:paraId="3DE0C353" w14:textId="77777777" w:rsidR="00D1388B" w:rsidRPr="006F2D73" w:rsidRDefault="00776CD5" w:rsidP="003D1AF9">
      <w:pPr>
        <w:rPr>
          <w:rFonts w:ascii="Calibri" w:hAnsi="Calibri" w:cs="Calibri"/>
          <w:sz w:val="26"/>
          <w:szCs w:val="26"/>
        </w:rPr>
      </w:pPr>
      <w:r w:rsidRPr="006F2D73">
        <w:rPr>
          <w:rFonts w:ascii="Calibri" w:hAnsi="Calibri" w:cs="Calibri"/>
          <w:sz w:val="26"/>
          <w:szCs w:val="26"/>
          <w:shd w:val="clear" w:color="auto" w:fill="FFFFFF"/>
        </w:rPr>
        <w:t xml:space="preserve">Na całej długości ul. Wyszyńskiego oraz ul. Kościuszki zostaną zamontowane meble miejskie. Projekt zakłada montaż ok. 20 ławek. Kosze na śmieci to niezbędny </w:t>
      </w:r>
      <w:r w:rsidRPr="006F2D73">
        <w:rPr>
          <w:rFonts w:ascii="Calibri" w:hAnsi="Calibri" w:cs="Calibri"/>
          <w:sz w:val="26"/>
          <w:szCs w:val="26"/>
          <w:shd w:val="clear" w:color="auto" w:fill="FFFFFF"/>
        </w:rPr>
        <w:lastRenderedPageBreak/>
        <w:t>element architektury miejskiej - na deptaku pojawią funkcjonalne kosze w liczbie zapewniającej utrzymanie porządku</w:t>
      </w:r>
      <w:r w:rsidR="00D1388B" w:rsidRPr="006F2D73">
        <w:rPr>
          <w:rFonts w:ascii="Calibri" w:hAnsi="Calibri" w:cs="Calibri"/>
          <w:sz w:val="26"/>
          <w:szCs w:val="26"/>
          <w:shd w:val="clear" w:color="auto" w:fill="FFFFFF"/>
        </w:rPr>
        <w:t>.</w:t>
      </w:r>
    </w:p>
    <w:p w14:paraId="31E6B786" w14:textId="7B31BB06" w:rsidR="00776CD5" w:rsidRPr="006F2D73" w:rsidRDefault="00776CD5" w:rsidP="003D1AF9">
      <w:pPr>
        <w:rPr>
          <w:rFonts w:ascii="Calibri" w:hAnsi="Calibri" w:cs="Calibri"/>
          <w:sz w:val="26"/>
          <w:szCs w:val="26"/>
        </w:rPr>
      </w:pPr>
      <w:r w:rsidRPr="006F2D73">
        <w:rPr>
          <w:rStyle w:val="Pogrubienie"/>
          <w:rFonts w:ascii="Calibri" w:hAnsi="Calibri" w:cs="Calibri"/>
          <w:b w:val="0"/>
          <w:bCs w:val="0"/>
          <w:sz w:val="26"/>
          <w:szCs w:val="26"/>
          <w:shd w:val="clear" w:color="auto" w:fill="FFFFFF"/>
        </w:rPr>
        <w:t>Jaki styl małej architektury zastosować?</w:t>
      </w:r>
    </w:p>
    <w:p w14:paraId="7B1B52F6" w14:textId="212B275D" w:rsidR="00776CD5" w:rsidRPr="006F2D73" w:rsidRDefault="00776CD5" w:rsidP="003D1AF9">
      <w:pPr>
        <w:shd w:val="clear" w:color="auto" w:fill="FFFFFF"/>
        <w:jc w:val="left"/>
        <w:rPr>
          <w:rFonts w:ascii="Calibri" w:hAnsi="Calibri" w:cs="Calibri"/>
          <w:sz w:val="26"/>
          <w:szCs w:val="26"/>
        </w:rPr>
      </w:pPr>
      <w:r w:rsidRPr="006F2D73">
        <w:rPr>
          <w:rStyle w:val="checkbox"/>
          <w:rFonts w:ascii="Calibri" w:hAnsi="Calibri" w:cs="Calibri"/>
          <w:sz w:val="26"/>
          <w:szCs w:val="26"/>
        </w:rPr>
        <w:object w:dxaOrig="225" w:dyaOrig="225" w14:anchorId="68791D1B">
          <v:shape id="_x0000_i1090" type="#_x0000_t75" style="width:20.25pt;height:18pt" o:ole="">
            <v:imagedata r:id="rId5" o:title=""/>
          </v:shape>
          <w:control r:id="rId12" w:name="DefaultOcxName19" w:shapeid="_x0000_i1090"/>
        </w:object>
      </w:r>
      <w:r w:rsidRPr="006F2D73">
        <w:rPr>
          <w:rStyle w:val="checkbox"/>
          <w:rFonts w:ascii="Calibri" w:hAnsi="Calibri" w:cs="Calibri"/>
          <w:sz w:val="26"/>
          <w:szCs w:val="26"/>
        </w:rPr>
        <w:t>ławki klasyczne</w:t>
      </w:r>
      <w:r w:rsidRPr="006F2D73">
        <w:rPr>
          <w:rFonts w:ascii="Calibri" w:hAnsi="Calibri" w:cs="Calibri"/>
          <w:sz w:val="26"/>
          <w:szCs w:val="26"/>
        </w:rPr>
        <w:br/>
      </w:r>
      <w:r w:rsidRPr="006F2D73">
        <w:rPr>
          <w:rStyle w:val="checkbox"/>
          <w:rFonts w:ascii="Calibri" w:hAnsi="Calibri" w:cs="Calibri"/>
          <w:sz w:val="26"/>
          <w:szCs w:val="26"/>
        </w:rPr>
        <w:object w:dxaOrig="225" w:dyaOrig="225" w14:anchorId="095E8820">
          <v:shape id="_x0000_i1093" type="#_x0000_t75" style="width:20.25pt;height:18pt" o:ole="">
            <v:imagedata r:id="rId5" o:title=""/>
          </v:shape>
          <w:control r:id="rId13" w:name="DefaultOcxName18" w:shapeid="_x0000_i1093"/>
        </w:object>
      </w:r>
      <w:r w:rsidRPr="006F2D73">
        <w:rPr>
          <w:rStyle w:val="checkbox"/>
          <w:rFonts w:ascii="Calibri" w:hAnsi="Calibri" w:cs="Calibri"/>
          <w:sz w:val="26"/>
          <w:szCs w:val="26"/>
        </w:rPr>
        <w:t>ławki nowoczesne</w:t>
      </w:r>
      <w:r w:rsidRPr="006F2D73">
        <w:rPr>
          <w:rFonts w:ascii="Calibri" w:hAnsi="Calibri" w:cs="Calibri"/>
          <w:sz w:val="26"/>
          <w:szCs w:val="26"/>
        </w:rPr>
        <w:br/>
      </w:r>
      <w:r w:rsidRPr="006F2D73">
        <w:rPr>
          <w:rStyle w:val="checkbox"/>
          <w:rFonts w:ascii="Calibri" w:hAnsi="Calibri" w:cs="Calibri"/>
          <w:sz w:val="26"/>
          <w:szCs w:val="26"/>
        </w:rPr>
        <w:object w:dxaOrig="225" w:dyaOrig="225" w14:anchorId="0A98FC02">
          <v:shape id="_x0000_i1096" type="#_x0000_t75" style="width:20.25pt;height:18pt" o:ole="">
            <v:imagedata r:id="rId5" o:title=""/>
          </v:shape>
          <w:control r:id="rId14" w:name="DefaultOcxName21" w:shapeid="_x0000_i1096"/>
        </w:object>
      </w:r>
      <w:r w:rsidRPr="006F2D73">
        <w:rPr>
          <w:rStyle w:val="checkbox"/>
          <w:rFonts w:ascii="Calibri" w:hAnsi="Calibri" w:cs="Calibri"/>
          <w:sz w:val="26"/>
          <w:szCs w:val="26"/>
        </w:rPr>
        <w:t>ławki z oparciem</w:t>
      </w:r>
      <w:r w:rsidRPr="006F2D73">
        <w:rPr>
          <w:rFonts w:ascii="Calibri" w:hAnsi="Calibri" w:cs="Calibri"/>
          <w:sz w:val="26"/>
          <w:szCs w:val="26"/>
        </w:rPr>
        <w:br/>
      </w:r>
      <w:r w:rsidRPr="006F2D73">
        <w:rPr>
          <w:rStyle w:val="checkbox"/>
          <w:rFonts w:ascii="Calibri" w:hAnsi="Calibri" w:cs="Calibri"/>
          <w:sz w:val="26"/>
          <w:szCs w:val="26"/>
        </w:rPr>
        <w:object w:dxaOrig="225" w:dyaOrig="225" w14:anchorId="2A089E09">
          <v:shape id="_x0000_i1099" type="#_x0000_t75" style="width:20.25pt;height:18pt" o:ole="">
            <v:imagedata r:id="rId5" o:title=""/>
          </v:shape>
          <w:control r:id="rId15" w:name="DefaultOcxName31" w:shapeid="_x0000_i1099"/>
        </w:object>
      </w:r>
      <w:r w:rsidRPr="006F2D73">
        <w:rPr>
          <w:rStyle w:val="checkbox"/>
          <w:rFonts w:ascii="Calibri" w:hAnsi="Calibri" w:cs="Calibri"/>
          <w:sz w:val="26"/>
          <w:szCs w:val="26"/>
        </w:rPr>
        <w:t>ławki bez oparcia</w:t>
      </w:r>
      <w:r w:rsidRPr="006F2D73">
        <w:rPr>
          <w:rFonts w:ascii="Calibri" w:hAnsi="Calibri" w:cs="Calibri"/>
          <w:sz w:val="26"/>
          <w:szCs w:val="26"/>
        </w:rPr>
        <w:br/>
      </w:r>
      <w:r w:rsidRPr="006F2D73">
        <w:rPr>
          <w:rStyle w:val="checkbox"/>
          <w:rFonts w:ascii="Calibri" w:hAnsi="Calibri" w:cs="Calibri"/>
          <w:sz w:val="26"/>
          <w:szCs w:val="26"/>
        </w:rPr>
        <w:object w:dxaOrig="225" w:dyaOrig="225" w14:anchorId="27A399C9">
          <v:shape id="_x0000_i1102" type="#_x0000_t75" style="width:20.25pt;height:18pt" o:ole="">
            <v:imagedata r:id="rId5" o:title=""/>
          </v:shape>
          <w:control r:id="rId16" w:name="DefaultOcxName41" w:shapeid="_x0000_i1102"/>
        </w:object>
      </w:r>
      <w:r w:rsidRPr="006F2D73">
        <w:rPr>
          <w:rStyle w:val="checkbox"/>
          <w:rFonts w:ascii="Calibri" w:hAnsi="Calibri" w:cs="Calibri"/>
          <w:sz w:val="26"/>
          <w:szCs w:val="26"/>
        </w:rPr>
        <w:t>ławki betonowe</w:t>
      </w:r>
      <w:r w:rsidRPr="006F2D73">
        <w:rPr>
          <w:rFonts w:ascii="Calibri" w:hAnsi="Calibri" w:cs="Calibri"/>
          <w:sz w:val="26"/>
          <w:szCs w:val="26"/>
        </w:rPr>
        <w:br/>
      </w:r>
      <w:r w:rsidRPr="006F2D73">
        <w:rPr>
          <w:rStyle w:val="checkbox"/>
          <w:rFonts w:ascii="Calibri" w:hAnsi="Calibri" w:cs="Calibri"/>
          <w:sz w:val="26"/>
          <w:szCs w:val="26"/>
        </w:rPr>
        <w:object w:dxaOrig="225" w:dyaOrig="225" w14:anchorId="4A4F77AE">
          <v:shape id="_x0000_i1105" type="#_x0000_t75" style="width:20.25pt;height:18pt" o:ole="">
            <v:imagedata r:id="rId5" o:title=""/>
          </v:shape>
          <w:control r:id="rId17" w:name="DefaultOcxName51" w:shapeid="_x0000_i1105"/>
        </w:object>
      </w:r>
      <w:r w:rsidRPr="006F2D73">
        <w:rPr>
          <w:rStyle w:val="checkbox"/>
          <w:rFonts w:ascii="Calibri" w:hAnsi="Calibri" w:cs="Calibri"/>
          <w:sz w:val="26"/>
          <w:szCs w:val="26"/>
        </w:rPr>
        <w:t>ławki drewniane</w:t>
      </w:r>
      <w:r w:rsidRPr="006F2D73">
        <w:rPr>
          <w:rFonts w:ascii="Calibri" w:hAnsi="Calibri" w:cs="Calibri"/>
          <w:sz w:val="26"/>
          <w:szCs w:val="26"/>
        </w:rPr>
        <w:br/>
      </w:r>
      <w:r w:rsidRPr="006F2D73">
        <w:rPr>
          <w:rStyle w:val="checkbox"/>
          <w:rFonts w:ascii="Calibri" w:hAnsi="Calibri" w:cs="Calibri"/>
          <w:sz w:val="26"/>
          <w:szCs w:val="26"/>
        </w:rPr>
        <w:object w:dxaOrig="225" w:dyaOrig="225" w14:anchorId="65AF28DF">
          <v:shape id="_x0000_i1108" type="#_x0000_t75" style="width:20.25pt;height:18pt" o:ole="">
            <v:imagedata r:id="rId5" o:title=""/>
          </v:shape>
          <w:control r:id="rId18" w:name="DefaultOcxName6" w:shapeid="_x0000_i1108"/>
        </w:object>
      </w:r>
      <w:r w:rsidRPr="006F2D73">
        <w:rPr>
          <w:rStyle w:val="checkbox"/>
          <w:rFonts w:ascii="Calibri" w:hAnsi="Calibri" w:cs="Calibri"/>
          <w:sz w:val="26"/>
          <w:szCs w:val="26"/>
        </w:rPr>
        <w:t>kosze na śmieci metalowe</w:t>
      </w:r>
      <w:r w:rsidRPr="006F2D73">
        <w:rPr>
          <w:rFonts w:ascii="Calibri" w:hAnsi="Calibri" w:cs="Calibri"/>
          <w:sz w:val="26"/>
          <w:szCs w:val="26"/>
        </w:rPr>
        <w:br/>
      </w:r>
      <w:r w:rsidRPr="006F2D73">
        <w:rPr>
          <w:rStyle w:val="checkbox"/>
          <w:rFonts w:ascii="Calibri" w:hAnsi="Calibri" w:cs="Calibri"/>
          <w:sz w:val="26"/>
          <w:szCs w:val="26"/>
        </w:rPr>
        <w:object w:dxaOrig="225" w:dyaOrig="225" w14:anchorId="0BBFEAFA">
          <v:shape id="_x0000_i1111" type="#_x0000_t75" style="width:20.25pt;height:18pt" o:ole="">
            <v:imagedata r:id="rId5" o:title=""/>
          </v:shape>
          <w:control r:id="rId19" w:name="DefaultOcxName7" w:shapeid="_x0000_i1111"/>
        </w:object>
      </w:r>
      <w:r w:rsidRPr="006F2D73">
        <w:rPr>
          <w:rStyle w:val="checkbox"/>
          <w:rFonts w:ascii="Calibri" w:hAnsi="Calibri" w:cs="Calibri"/>
          <w:sz w:val="26"/>
          <w:szCs w:val="26"/>
        </w:rPr>
        <w:t>kosze na śmieci betonowe</w:t>
      </w:r>
      <w:r w:rsidRPr="006F2D73">
        <w:rPr>
          <w:rFonts w:ascii="Calibri" w:hAnsi="Calibri" w:cs="Calibri"/>
          <w:sz w:val="26"/>
          <w:szCs w:val="26"/>
        </w:rPr>
        <w:br/>
      </w:r>
      <w:r w:rsidRPr="006F2D73">
        <w:rPr>
          <w:rStyle w:val="checkbox"/>
          <w:rFonts w:ascii="Calibri" w:hAnsi="Calibri" w:cs="Calibri"/>
          <w:sz w:val="26"/>
          <w:szCs w:val="26"/>
        </w:rPr>
        <w:object w:dxaOrig="225" w:dyaOrig="225" w14:anchorId="5CA624E0">
          <v:shape id="_x0000_i1114" type="#_x0000_t75" style="width:20.25pt;height:18pt" o:ole="">
            <v:imagedata r:id="rId5" o:title=""/>
          </v:shape>
          <w:control r:id="rId20" w:name="DefaultOcxName8" w:shapeid="_x0000_i1114"/>
        </w:object>
      </w:r>
      <w:r w:rsidRPr="006F2D73">
        <w:rPr>
          <w:rStyle w:val="checkbox"/>
          <w:rFonts w:ascii="Calibri" w:hAnsi="Calibri" w:cs="Calibri"/>
          <w:sz w:val="26"/>
          <w:szCs w:val="26"/>
        </w:rPr>
        <w:t>publiczne uliczne źródła wody pitnej</w:t>
      </w:r>
    </w:p>
    <w:p w14:paraId="624AABEA" w14:textId="77777777" w:rsidR="00776CD5" w:rsidRPr="006F2D73" w:rsidRDefault="00776CD5" w:rsidP="003D1AF9">
      <w:pPr>
        <w:rPr>
          <w:rFonts w:ascii="Calibri" w:hAnsi="Calibri" w:cs="Calibri"/>
          <w:sz w:val="26"/>
          <w:szCs w:val="26"/>
        </w:rPr>
      </w:pPr>
      <w:r w:rsidRPr="006F2D73">
        <w:rPr>
          <w:rFonts w:ascii="Calibri" w:hAnsi="Calibri" w:cs="Calibri"/>
          <w:sz w:val="26"/>
          <w:szCs w:val="26"/>
        </w:rPr>
        <w:br/>
      </w:r>
    </w:p>
    <w:p w14:paraId="65B21648" w14:textId="77777777" w:rsidR="00776CD5" w:rsidRPr="006F2D73" w:rsidRDefault="00776CD5" w:rsidP="003D1AF9">
      <w:pPr>
        <w:pStyle w:val="Nagwek2"/>
        <w:shd w:val="clear" w:color="auto" w:fill="FFFFFF"/>
        <w:spacing w:before="150" w:after="150"/>
        <w:rPr>
          <w:rFonts w:ascii="Calibri" w:hAnsi="Calibri" w:cs="Calibri"/>
          <w:color w:val="auto"/>
        </w:rPr>
      </w:pPr>
      <w:r w:rsidRPr="006F2D73">
        <w:rPr>
          <w:rStyle w:val="Pogrubienie"/>
          <w:rFonts w:ascii="Calibri" w:hAnsi="Calibri" w:cs="Calibri"/>
          <w:b w:val="0"/>
          <w:bCs w:val="0"/>
          <w:color w:val="auto"/>
        </w:rPr>
        <w:t>Zielony deptak miejski </w:t>
      </w:r>
    </w:p>
    <w:p w14:paraId="7C0DC608" w14:textId="66AF9ECE" w:rsidR="00776CD5" w:rsidRPr="006F2D73" w:rsidRDefault="00776CD5" w:rsidP="003D1AF9">
      <w:pPr>
        <w:shd w:val="clear" w:color="auto" w:fill="FFFFFF"/>
        <w:rPr>
          <w:rFonts w:ascii="Calibri" w:hAnsi="Calibri" w:cs="Calibri"/>
          <w:sz w:val="26"/>
          <w:szCs w:val="26"/>
        </w:rPr>
      </w:pPr>
      <w:r w:rsidRPr="006F2D73">
        <w:rPr>
          <w:rFonts w:ascii="Calibri" w:hAnsi="Calibri" w:cs="Calibri"/>
          <w:sz w:val="26"/>
          <w:szCs w:val="26"/>
        </w:rPr>
        <w:t>Koncepcja przewiduje wprowadzenie na deptaku zieleni. Na całej długości zostanie nasadzonych ponad 30 drzew, pojawią się kwietniki oraz gazony. Deptak stanie się przyjazny mieszkańcom i środowisku.</w:t>
      </w:r>
      <w:r w:rsidR="003D1AF9" w:rsidRPr="006F2D73">
        <w:rPr>
          <w:rFonts w:ascii="Calibri" w:hAnsi="Calibri" w:cs="Calibri"/>
          <w:sz w:val="26"/>
          <w:szCs w:val="26"/>
        </w:rPr>
        <w:t xml:space="preserve"> </w:t>
      </w:r>
      <w:r w:rsidRPr="006F2D73">
        <w:rPr>
          <w:rFonts w:ascii="Calibri" w:hAnsi="Calibri" w:cs="Calibri"/>
          <w:sz w:val="26"/>
          <w:szCs w:val="26"/>
        </w:rPr>
        <w:t>Skwer u zbiegu ulic Kościuszki i Wyszyńskiego w okolicy historycznej latarni gazowej i Pomnika Dziewczynki z Zapałkami będzie miejscem relaksu i wypoczynku w cieniu drzew.</w:t>
      </w:r>
    </w:p>
    <w:p w14:paraId="3773271B" w14:textId="77777777" w:rsidR="00776CD5" w:rsidRPr="006F2D73" w:rsidRDefault="00776CD5" w:rsidP="003D1AF9">
      <w:pPr>
        <w:rPr>
          <w:rFonts w:ascii="Calibri" w:hAnsi="Calibri" w:cs="Calibri"/>
          <w:b/>
          <w:bCs/>
          <w:sz w:val="26"/>
          <w:szCs w:val="26"/>
        </w:rPr>
      </w:pPr>
      <w:r w:rsidRPr="006F2D73">
        <w:rPr>
          <w:rStyle w:val="Pogrubienie"/>
          <w:rFonts w:ascii="Calibri" w:hAnsi="Calibri" w:cs="Calibri"/>
          <w:b w:val="0"/>
          <w:bCs w:val="0"/>
          <w:sz w:val="26"/>
          <w:szCs w:val="26"/>
          <w:shd w:val="clear" w:color="auto" w:fill="FFFFFF"/>
        </w:rPr>
        <w:t>Co Twoim zdaniem najlepiej sprawdzi się na deptaku?</w:t>
      </w:r>
    </w:p>
    <w:p w14:paraId="57AFF692" w14:textId="5E530DD2" w:rsidR="00776CD5" w:rsidRPr="006F2D73" w:rsidRDefault="00776CD5" w:rsidP="003D1AF9">
      <w:pPr>
        <w:shd w:val="clear" w:color="auto" w:fill="FFFFFF"/>
        <w:jc w:val="left"/>
        <w:rPr>
          <w:rFonts w:ascii="Calibri" w:hAnsi="Calibri" w:cs="Calibri"/>
          <w:sz w:val="26"/>
          <w:szCs w:val="26"/>
        </w:rPr>
      </w:pPr>
      <w:r w:rsidRPr="006F2D73">
        <w:rPr>
          <w:rStyle w:val="checkbox"/>
          <w:rFonts w:ascii="Calibri" w:hAnsi="Calibri" w:cs="Calibri"/>
          <w:sz w:val="26"/>
          <w:szCs w:val="26"/>
        </w:rPr>
        <w:object w:dxaOrig="225" w:dyaOrig="225" w14:anchorId="6CE19E15">
          <v:shape id="_x0000_i1117" type="#_x0000_t75" style="width:20.25pt;height:18pt" o:ole="">
            <v:imagedata r:id="rId5" o:title=""/>
          </v:shape>
          <w:control r:id="rId21" w:name="DefaultOcxName9" w:shapeid="_x0000_i1117"/>
        </w:object>
      </w:r>
      <w:r w:rsidRPr="006F2D73">
        <w:rPr>
          <w:rStyle w:val="checkbox"/>
          <w:rFonts w:ascii="Calibri" w:hAnsi="Calibri" w:cs="Calibri"/>
          <w:sz w:val="26"/>
          <w:szCs w:val="26"/>
        </w:rPr>
        <w:t>drzewa w osłonach odcinających pień od bruku</w:t>
      </w:r>
      <w:r w:rsidRPr="006F2D73">
        <w:rPr>
          <w:rFonts w:ascii="Calibri" w:hAnsi="Calibri" w:cs="Calibri"/>
          <w:sz w:val="26"/>
          <w:szCs w:val="26"/>
        </w:rPr>
        <w:br/>
      </w:r>
      <w:r w:rsidRPr="006F2D73">
        <w:rPr>
          <w:rStyle w:val="checkbox"/>
          <w:rFonts w:ascii="Calibri" w:hAnsi="Calibri" w:cs="Calibri"/>
          <w:sz w:val="26"/>
          <w:szCs w:val="26"/>
        </w:rPr>
        <w:object w:dxaOrig="225" w:dyaOrig="225" w14:anchorId="267A7D5F">
          <v:shape id="_x0000_i1120" type="#_x0000_t75" style="width:20.25pt;height:18pt" o:ole="">
            <v:imagedata r:id="rId5" o:title=""/>
          </v:shape>
          <w:control r:id="rId22" w:name="DefaultOcxName10" w:shapeid="_x0000_i1120"/>
        </w:object>
      </w:r>
      <w:r w:rsidRPr="006F2D73">
        <w:rPr>
          <w:rStyle w:val="checkbox"/>
          <w:rFonts w:ascii="Calibri" w:hAnsi="Calibri" w:cs="Calibri"/>
          <w:sz w:val="26"/>
          <w:szCs w:val="26"/>
        </w:rPr>
        <w:t>drzewa w donicach</w:t>
      </w:r>
      <w:r w:rsidRPr="006F2D73">
        <w:rPr>
          <w:rFonts w:ascii="Calibri" w:hAnsi="Calibri" w:cs="Calibri"/>
          <w:sz w:val="26"/>
          <w:szCs w:val="26"/>
        </w:rPr>
        <w:br/>
      </w:r>
      <w:r w:rsidRPr="006F2D73">
        <w:rPr>
          <w:rStyle w:val="checkbox"/>
          <w:rFonts w:ascii="Calibri" w:hAnsi="Calibri" w:cs="Calibri"/>
          <w:sz w:val="26"/>
          <w:szCs w:val="26"/>
        </w:rPr>
        <w:object w:dxaOrig="225" w:dyaOrig="225" w14:anchorId="44287529">
          <v:shape id="_x0000_i1123" type="#_x0000_t75" style="width:20.25pt;height:18pt" o:ole="">
            <v:imagedata r:id="rId5" o:title=""/>
          </v:shape>
          <w:control r:id="rId23" w:name="DefaultOcxName11" w:shapeid="_x0000_i1123"/>
        </w:object>
      </w:r>
      <w:r w:rsidRPr="006F2D73">
        <w:rPr>
          <w:rStyle w:val="checkbox"/>
          <w:rFonts w:ascii="Calibri" w:hAnsi="Calibri" w:cs="Calibri"/>
          <w:sz w:val="26"/>
          <w:szCs w:val="26"/>
        </w:rPr>
        <w:t>nasadzenia krzewów</w:t>
      </w:r>
      <w:r w:rsidRPr="006F2D73">
        <w:rPr>
          <w:rFonts w:ascii="Calibri" w:hAnsi="Calibri" w:cs="Calibri"/>
          <w:sz w:val="26"/>
          <w:szCs w:val="26"/>
        </w:rPr>
        <w:br/>
      </w:r>
      <w:r w:rsidRPr="006F2D73">
        <w:rPr>
          <w:rStyle w:val="checkbox"/>
          <w:rFonts w:ascii="Calibri" w:hAnsi="Calibri" w:cs="Calibri"/>
          <w:sz w:val="26"/>
          <w:szCs w:val="26"/>
        </w:rPr>
        <w:object w:dxaOrig="225" w:dyaOrig="225" w14:anchorId="5F2382F4">
          <v:shape id="_x0000_i1126" type="#_x0000_t75" style="width:20.25pt;height:18pt" o:ole="">
            <v:imagedata r:id="rId5" o:title=""/>
          </v:shape>
          <w:control r:id="rId24" w:name="DefaultOcxName12" w:shapeid="_x0000_i1126"/>
        </w:object>
      </w:r>
      <w:r w:rsidRPr="006F2D73">
        <w:rPr>
          <w:rStyle w:val="checkbox"/>
          <w:rFonts w:ascii="Calibri" w:hAnsi="Calibri" w:cs="Calibri"/>
          <w:sz w:val="26"/>
          <w:szCs w:val="26"/>
        </w:rPr>
        <w:t>kwietniki z kolorowymi kwiatami</w:t>
      </w:r>
      <w:r w:rsidRPr="006F2D73">
        <w:rPr>
          <w:rFonts w:ascii="Calibri" w:hAnsi="Calibri" w:cs="Calibri"/>
          <w:sz w:val="26"/>
          <w:szCs w:val="26"/>
        </w:rPr>
        <w:br/>
      </w:r>
      <w:r w:rsidRPr="006F2D73">
        <w:rPr>
          <w:rStyle w:val="checkbox"/>
          <w:rFonts w:ascii="Calibri" w:hAnsi="Calibri" w:cs="Calibri"/>
          <w:sz w:val="26"/>
          <w:szCs w:val="26"/>
        </w:rPr>
        <w:object w:dxaOrig="225" w:dyaOrig="225" w14:anchorId="7063BB68">
          <v:shape id="_x0000_i1129" type="#_x0000_t75" style="width:20.25pt;height:18pt" o:ole="">
            <v:imagedata r:id="rId5" o:title=""/>
          </v:shape>
          <w:control r:id="rId25" w:name="DefaultOcxName13" w:shapeid="_x0000_i1129"/>
        </w:object>
      </w:r>
      <w:r w:rsidRPr="006F2D73">
        <w:rPr>
          <w:rStyle w:val="checkbox"/>
          <w:rFonts w:ascii="Calibri" w:hAnsi="Calibri" w:cs="Calibri"/>
          <w:sz w:val="26"/>
          <w:szCs w:val="26"/>
        </w:rPr>
        <w:t>nasadzenia traw ozdobnych</w:t>
      </w:r>
      <w:r w:rsidRPr="006F2D73">
        <w:rPr>
          <w:rFonts w:ascii="Calibri" w:hAnsi="Calibri" w:cs="Calibri"/>
          <w:sz w:val="26"/>
          <w:szCs w:val="26"/>
        </w:rPr>
        <w:br/>
      </w:r>
      <w:r w:rsidRPr="006F2D73">
        <w:rPr>
          <w:rStyle w:val="checkbox"/>
          <w:rFonts w:ascii="Calibri" w:hAnsi="Calibri" w:cs="Calibri"/>
          <w:sz w:val="26"/>
          <w:szCs w:val="26"/>
        </w:rPr>
        <w:object w:dxaOrig="225" w:dyaOrig="225" w14:anchorId="3D196CC8">
          <v:shape id="_x0000_i1132" type="#_x0000_t75" style="width:20.25pt;height:18pt" o:ole="">
            <v:imagedata r:id="rId5" o:title=""/>
          </v:shape>
          <w:control r:id="rId26" w:name="DefaultOcxName14" w:shapeid="_x0000_i1132"/>
        </w:object>
      </w:r>
      <w:r w:rsidRPr="006F2D73">
        <w:rPr>
          <w:rStyle w:val="checkbox"/>
          <w:rFonts w:ascii="Calibri" w:hAnsi="Calibri" w:cs="Calibri"/>
          <w:sz w:val="26"/>
          <w:szCs w:val="26"/>
        </w:rPr>
        <w:t>nasadzenia pnączy</w:t>
      </w:r>
    </w:p>
    <w:p w14:paraId="14932EFC" w14:textId="77777777" w:rsidR="00776CD5" w:rsidRPr="006F2D73" w:rsidRDefault="00776CD5" w:rsidP="003D1AF9">
      <w:pPr>
        <w:jc w:val="left"/>
        <w:rPr>
          <w:rFonts w:ascii="Calibri" w:hAnsi="Calibri" w:cs="Calibri"/>
          <w:sz w:val="26"/>
          <w:szCs w:val="26"/>
        </w:rPr>
      </w:pPr>
      <w:r w:rsidRPr="006F2D73">
        <w:rPr>
          <w:rFonts w:ascii="Calibri" w:hAnsi="Calibri" w:cs="Calibri"/>
          <w:sz w:val="26"/>
          <w:szCs w:val="26"/>
        </w:rPr>
        <w:br/>
      </w:r>
    </w:p>
    <w:p w14:paraId="6D7E3B42" w14:textId="77777777" w:rsidR="00776CD5" w:rsidRPr="006F2D73" w:rsidRDefault="00776CD5" w:rsidP="003D1AF9">
      <w:pPr>
        <w:pStyle w:val="Nagwek2"/>
        <w:shd w:val="clear" w:color="auto" w:fill="FFFFFF"/>
        <w:spacing w:before="150" w:after="150"/>
        <w:rPr>
          <w:rFonts w:ascii="Calibri" w:hAnsi="Calibri" w:cs="Calibri"/>
          <w:color w:val="auto"/>
        </w:rPr>
      </w:pPr>
      <w:r w:rsidRPr="006F2D73">
        <w:rPr>
          <w:rStyle w:val="Pogrubienie"/>
          <w:rFonts w:ascii="Calibri" w:hAnsi="Calibri" w:cs="Calibri"/>
          <w:b w:val="0"/>
          <w:bCs w:val="0"/>
          <w:color w:val="auto"/>
        </w:rPr>
        <w:t>Oświetlenie</w:t>
      </w:r>
    </w:p>
    <w:p w14:paraId="74DB22CF" w14:textId="77777777" w:rsidR="003D1AF9" w:rsidRPr="006F2D73" w:rsidRDefault="00776CD5" w:rsidP="003D1AF9">
      <w:pPr>
        <w:rPr>
          <w:rFonts w:ascii="Calibri" w:hAnsi="Calibri" w:cs="Calibri"/>
          <w:sz w:val="26"/>
          <w:szCs w:val="26"/>
          <w:shd w:val="clear" w:color="auto" w:fill="FFFFFF"/>
        </w:rPr>
      </w:pPr>
      <w:r w:rsidRPr="006F2D73">
        <w:rPr>
          <w:rFonts w:ascii="Calibri" w:hAnsi="Calibri" w:cs="Calibri"/>
          <w:sz w:val="26"/>
          <w:szCs w:val="26"/>
          <w:shd w:val="clear" w:color="auto" w:fill="FFFFFF"/>
        </w:rPr>
        <w:t xml:space="preserve">Na całej długości deptaku zostanie zainstalowane nowoczesne energooszczędne oświetlenie wyposażone w oprawy </w:t>
      </w:r>
      <w:proofErr w:type="spellStart"/>
      <w:r w:rsidRPr="006F2D73">
        <w:rPr>
          <w:rFonts w:ascii="Calibri" w:hAnsi="Calibri" w:cs="Calibri"/>
          <w:sz w:val="26"/>
          <w:szCs w:val="26"/>
          <w:shd w:val="clear" w:color="auto" w:fill="FFFFFF"/>
        </w:rPr>
        <w:t>led</w:t>
      </w:r>
      <w:proofErr w:type="spellEnd"/>
      <w:r w:rsidR="003D1AF9" w:rsidRPr="006F2D73">
        <w:rPr>
          <w:rFonts w:ascii="Calibri" w:hAnsi="Calibri" w:cs="Calibri"/>
          <w:sz w:val="26"/>
          <w:szCs w:val="26"/>
          <w:shd w:val="clear" w:color="auto" w:fill="FFFFFF"/>
        </w:rPr>
        <w:t xml:space="preserve">. </w:t>
      </w:r>
    </w:p>
    <w:p w14:paraId="1EB43848" w14:textId="125F80C1" w:rsidR="00776CD5" w:rsidRPr="006F2D73" w:rsidRDefault="00776CD5" w:rsidP="003D1AF9">
      <w:pPr>
        <w:rPr>
          <w:rFonts w:ascii="Calibri" w:hAnsi="Calibri" w:cs="Calibri"/>
          <w:b/>
          <w:bCs/>
          <w:sz w:val="26"/>
          <w:szCs w:val="26"/>
        </w:rPr>
      </w:pPr>
      <w:r w:rsidRPr="006F2D73">
        <w:rPr>
          <w:rStyle w:val="Pogrubienie"/>
          <w:rFonts w:ascii="Calibri" w:hAnsi="Calibri" w:cs="Calibri"/>
          <w:b w:val="0"/>
          <w:bCs w:val="0"/>
          <w:sz w:val="26"/>
          <w:szCs w:val="26"/>
          <w:shd w:val="clear" w:color="auto" w:fill="FFFFFF"/>
        </w:rPr>
        <w:t>Który typ lamp na deptak wybierasz?</w:t>
      </w:r>
    </w:p>
    <w:p w14:paraId="02DFEBD1" w14:textId="34649C1F" w:rsidR="00776CD5" w:rsidRPr="006F2D73" w:rsidRDefault="00776CD5" w:rsidP="003D1AF9">
      <w:pPr>
        <w:shd w:val="clear" w:color="auto" w:fill="FFFFFF"/>
        <w:jc w:val="left"/>
        <w:rPr>
          <w:rFonts w:ascii="Calibri" w:hAnsi="Calibri" w:cs="Calibri"/>
          <w:sz w:val="26"/>
          <w:szCs w:val="26"/>
        </w:rPr>
      </w:pPr>
      <w:r w:rsidRPr="006F2D73">
        <w:rPr>
          <w:rStyle w:val="radio"/>
          <w:rFonts w:ascii="Calibri" w:hAnsi="Calibri" w:cs="Calibri"/>
          <w:sz w:val="26"/>
          <w:szCs w:val="26"/>
        </w:rPr>
        <w:lastRenderedPageBreak/>
        <w:object w:dxaOrig="225" w:dyaOrig="225" w14:anchorId="136F12FE">
          <v:shape id="_x0000_i1135" type="#_x0000_t75" style="width:20.25pt;height:18pt" o:ole="">
            <v:imagedata r:id="rId27" o:title=""/>
          </v:shape>
          <w:control r:id="rId28" w:name="DefaultOcxName15" w:shapeid="_x0000_i1135"/>
        </w:object>
      </w:r>
      <w:r w:rsidRPr="006F2D73">
        <w:rPr>
          <w:rStyle w:val="radio"/>
          <w:rFonts w:ascii="Calibri" w:hAnsi="Calibri" w:cs="Calibri"/>
          <w:sz w:val="26"/>
          <w:szCs w:val="26"/>
        </w:rPr>
        <w:t>Lampy w stylu nowoczesnym</w:t>
      </w:r>
      <w:r w:rsidRPr="006F2D73">
        <w:rPr>
          <w:rFonts w:ascii="Calibri" w:hAnsi="Calibri" w:cs="Calibri"/>
          <w:sz w:val="26"/>
          <w:szCs w:val="26"/>
        </w:rPr>
        <w:br/>
      </w:r>
      <w:r w:rsidRPr="006F2D73">
        <w:rPr>
          <w:rStyle w:val="radio"/>
          <w:rFonts w:ascii="Calibri" w:hAnsi="Calibri" w:cs="Calibri"/>
          <w:sz w:val="26"/>
          <w:szCs w:val="26"/>
        </w:rPr>
        <w:object w:dxaOrig="225" w:dyaOrig="225" w14:anchorId="2738680D">
          <v:shape id="_x0000_i1138" type="#_x0000_t75" style="width:20.25pt;height:18pt" o:ole="">
            <v:imagedata r:id="rId29" o:title=""/>
          </v:shape>
          <w:control r:id="rId30" w:name="DefaultOcxName16" w:shapeid="_x0000_i1138"/>
        </w:object>
      </w:r>
      <w:r w:rsidRPr="006F2D73">
        <w:rPr>
          <w:rStyle w:val="radio"/>
          <w:rFonts w:ascii="Calibri" w:hAnsi="Calibri" w:cs="Calibri"/>
          <w:sz w:val="26"/>
          <w:szCs w:val="26"/>
        </w:rPr>
        <w:t>Lampy w stylu klasycznym</w:t>
      </w:r>
    </w:p>
    <w:p w14:paraId="6366533E" w14:textId="77777777" w:rsidR="00776CD5" w:rsidRPr="006F2D73" w:rsidRDefault="00776CD5" w:rsidP="003D1AF9">
      <w:pPr>
        <w:rPr>
          <w:rFonts w:ascii="Calibri" w:hAnsi="Calibri" w:cs="Calibri"/>
          <w:sz w:val="26"/>
          <w:szCs w:val="26"/>
        </w:rPr>
      </w:pPr>
      <w:r w:rsidRPr="006F2D73">
        <w:rPr>
          <w:rFonts w:ascii="Calibri" w:hAnsi="Calibri" w:cs="Calibri"/>
          <w:sz w:val="26"/>
          <w:szCs w:val="26"/>
        </w:rPr>
        <w:br/>
      </w:r>
    </w:p>
    <w:p w14:paraId="679452B5" w14:textId="77777777" w:rsidR="00776CD5" w:rsidRPr="006F2D73" w:rsidRDefault="00776CD5" w:rsidP="003D1AF9">
      <w:pPr>
        <w:pStyle w:val="Nagwek2"/>
        <w:shd w:val="clear" w:color="auto" w:fill="FFFFFF"/>
        <w:spacing w:before="150" w:after="150"/>
        <w:rPr>
          <w:rFonts w:ascii="Calibri" w:hAnsi="Calibri" w:cs="Calibri"/>
          <w:color w:val="auto"/>
        </w:rPr>
      </w:pPr>
      <w:r w:rsidRPr="006F2D73">
        <w:rPr>
          <w:rStyle w:val="Pogrubienie"/>
          <w:rFonts w:ascii="Calibri" w:hAnsi="Calibri" w:cs="Calibri"/>
          <w:b w:val="0"/>
          <w:bCs w:val="0"/>
          <w:color w:val="auto"/>
        </w:rPr>
        <w:t>Monitoring</w:t>
      </w:r>
    </w:p>
    <w:p w14:paraId="53A01CD5" w14:textId="77777777" w:rsidR="00B470BF" w:rsidRPr="006F2D73" w:rsidRDefault="00776CD5" w:rsidP="003D1AF9">
      <w:pPr>
        <w:rPr>
          <w:rFonts w:ascii="Calibri" w:hAnsi="Calibri" w:cs="Calibri"/>
          <w:sz w:val="26"/>
          <w:szCs w:val="26"/>
          <w:shd w:val="clear" w:color="auto" w:fill="FFFFFF"/>
        </w:rPr>
      </w:pPr>
      <w:r w:rsidRPr="006F2D73">
        <w:rPr>
          <w:rFonts w:ascii="Calibri" w:hAnsi="Calibri" w:cs="Calibri"/>
          <w:sz w:val="26"/>
          <w:szCs w:val="26"/>
          <w:shd w:val="clear" w:color="auto" w:fill="FFFFFF"/>
        </w:rPr>
        <w:t>Na deptaku zostanie zainstalowany nowoczesny system monitoringu miejskiego. Wykorzystane zaawansowane kamery umożliwią analizowanie obrazu wideo w dzień i w nocy oraz  porównanie go ze określonymi wzorcami zdarzeń np. dewastacje, upadki pieszych i automatyczne alarmowanie służb o ich wystąpieniu.</w:t>
      </w:r>
    </w:p>
    <w:p w14:paraId="644B9CBC" w14:textId="77777777" w:rsidR="00B470BF" w:rsidRPr="006F2D73" w:rsidRDefault="00B470BF" w:rsidP="003D1AF9">
      <w:pPr>
        <w:rPr>
          <w:rFonts w:ascii="Calibri" w:hAnsi="Calibri" w:cs="Calibri"/>
          <w:sz w:val="26"/>
          <w:szCs w:val="26"/>
          <w:shd w:val="clear" w:color="auto" w:fill="FFFFFF"/>
        </w:rPr>
      </w:pPr>
    </w:p>
    <w:p w14:paraId="06806DB7" w14:textId="0DF12775" w:rsidR="00B470BF" w:rsidRPr="006F2D73" w:rsidRDefault="00B470BF" w:rsidP="003D1AF9">
      <w:pPr>
        <w:rPr>
          <w:rFonts w:ascii="Calibri" w:hAnsi="Calibri" w:cs="Calibri"/>
          <w:sz w:val="26"/>
          <w:szCs w:val="26"/>
          <w:shd w:val="clear" w:color="auto" w:fill="FFFFFF"/>
        </w:rPr>
      </w:pPr>
    </w:p>
    <w:p w14:paraId="77836CBF" w14:textId="07EFD2E7" w:rsidR="00B470BF" w:rsidRPr="006F2D73" w:rsidRDefault="00B470BF" w:rsidP="003D1AF9">
      <w:pPr>
        <w:rPr>
          <w:rFonts w:ascii="Calibri" w:hAnsi="Calibri" w:cs="Calibri"/>
          <w:sz w:val="26"/>
          <w:szCs w:val="26"/>
          <w:shd w:val="clear" w:color="auto" w:fill="FFFFFF"/>
        </w:rPr>
      </w:pPr>
    </w:p>
    <w:p w14:paraId="167A909B" w14:textId="53831391" w:rsidR="00B470BF" w:rsidRPr="00D37498" w:rsidRDefault="006F2D73" w:rsidP="00B06BB9">
      <w:pPr>
        <w:pStyle w:val="Nagwek1"/>
        <w:jc w:val="center"/>
        <w:rPr>
          <w:sz w:val="32"/>
          <w:szCs w:val="32"/>
          <w:shd w:val="clear" w:color="auto" w:fill="FFFFFF"/>
        </w:rPr>
      </w:pPr>
      <w:r w:rsidRPr="00D37498">
        <w:rPr>
          <w:shd w:val="clear" w:color="auto" w:fill="FFFFFF"/>
        </w:rPr>
        <w:t>PODSUMOWANIE WYNIKÓW</w:t>
      </w:r>
    </w:p>
    <w:p w14:paraId="4EAC19D8" w14:textId="77777777" w:rsidR="006F2D73" w:rsidRDefault="006F2D73" w:rsidP="003D1AF9">
      <w:pPr>
        <w:rPr>
          <w:rFonts w:ascii="Calibri" w:hAnsi="Calibri" w:cs="Calibri"/>
          <w:sz w:val="26"/>
          <w:szCs w:val="26"/>
          <w:shd w:val="clear" w:color="auto" w:fill="FFFFFF"/>
        </w:rPr>
      </w:pPr>
    </w:p>
    <w:p w14:paraId="6D63A730" w14:textId="3B684F8E" w:rsidR="00B470BF" w:rsidRDefault="00B470BF" w:rsidP="003D1AF9">
      <w:pPr>
        <w:rPr>
          <w:rFonts w:ascii="Calibri" w:hAnsi="Calibri" w:cs="Calibri"/>
          <w:sz w:val="26"/>
          <w:szCs w:val="26"/>
          <w:shd w:val="clear" w:color="auto" w:fill="FFFFFF"/>
        </w:rPr>
      </w:pPr>
      <w:r w:rsidRPr="006F2D73">
        <w:rPr>
          <w:rFonts w:ascii="Calibri" w:hAnsi="Calibri" w:cs="Calibri"/>
          <w:sz w:val="26"/>
          <w:szCs w:val="26"/>
          <w:shd w:val="clear" w:color="auto" w:fill="FFFFFF"/>
        </w:rPr>
        <w:t>Mieszkańcy mieli możliwość wypełnienia formularza oraz wpisania własnej propozycji i pomysłu na deptak. W pytaniach do wyboru nie było ograniczeń wyboru liczby odpowiedzi – można było zaznaczyć dowolne odpowiedzi.</w:t>
      </w:r>
    </w:p>
    <w:p w14:paraId="2BC0DD7E" w14:textId="20FDFBA0" w:rsidR="006F2D73" w:rsidRDefault="006F2D73" w:rsidP="003D1AF9">
      <w:pPr>
        <w:rPr>
          <w:rFonts w:ascii="Calibri" w:hAnsi="Calibri" w:cs="Calibri"/>
          <w:sz w:val="26"/>
          <w:szCs w:val="26"/>
          <w:shd w:val="clear" w:color="auto" w:fill="FFFFFF"/>
        </w:rPr>
      </w:pPr>
    </w:p>
    <w:p w14:paraId="4AAADC3A" w14:textId="5B4A9109" w:rsidR="006F2D73" w:rsidRPr="006F2D73" w:rsidRDefault="006F2D73" w:rsidP="003D1AF9">
      <w:pPr>
        <w:rPr>
          <w:rFonts w:ascii="Calibri" w:hAnsi="Calibri" w:cs="Calibri"/>
          <w:sz w:val="26"/>
          <w:szCs w:val="26"/>
          <w:shd w:val="clear" w:color="auto" w:fill="FFFFFF"/>
        </w:rPr>
      </w:pPr>
      <w:r>
        <w:rPr>
          <w:rFonts w:ascii="Calibri" w:hAnsi="Calibri" w:cs="Calibri"/>
          <w:sz w:val="26"/>
          <w:szCs w:val="26"/>
          <w:shd w:val="clear" w:color="auto" w:fill="FFFFFF"/>
        </w:rPr>
        <w:t xml:space="preserve">W konsultacjach </w:t>
      </w:r>
      <w:r w:rsidR="00D37498">
        <w:rPr>
          <w:rFonts w:ascii="Calibri" w:hAnsi="Calibri" w:cs="Calibri"/>
          <w:sz w:val="26"/>
          <w:szCs w:val="26"/>
          <w:shd w:val="clear" w:color="auto" w:fill="FFFFFF"/>
        </w:rPr>
        <w:t>społecznych na srem.pl mieszkańcy oddali 105 głosów</w:t>
      </w:r>
    </w:p>
    <w:p w14:paraId="7B453F9F" w14:textId="77777777" w:rsidR="00B470BF" w:rsidRPr="006F2D73" w:rsidRDefault="00B470BF" w:rsidP="003D1AF9">
      <w:pPr>
        <w:rPr>
          <w:rFonts w:ascii="Calibri" w:hAnsi="Calibri" w:cs="Calibri"/>
          <w:sz w:val="26"/>
          <w:szCs w:val="26"/>
          <w:shd w:val="clear" w:color="auto" w:fill="FFFFFF"/>
        </w:rPr>
      </w:pPr>
    </w:p>
    <w:p w14:paraId="79CCD1A2" w14:textId="0196C92C" w:rsidR="00776CD5" w:rsidRPr="006F2D73" w:rsidRDefault="00B470BF" w:rsidP="003D1AF9">
      <w:pPr>
        <w:rPr>
          <w:rFonts w:ascii="Calibri" w:hAnsi="Calibri" w:cs="Calibri"/>
          <w:sz w:val="26"/>
          <w:szCs w:val="26"/>
          <w:shd w:val="clear" w:color="auto" w:fill="FFFFFF"/>
        </w:rPr>
      </w:pPr>
      <w:r w:rsidRPr="006F2D73">
        <w:rPr>
          <w:rFonts w:ascii="Calibri" w:hAnsi="Calibri" w:cs="Calibri"/>
          <w:sz w:val="26"/>
          <w:szCs w:val="26"/>
          <w:shd w:val="clear" w:color="auto" w:fill="FFFFFF"/>
        </w:rPr>
        <w:t>Głosy mieszkańców</w:t>
      </w:r>
      <w:r w:rsidR="00D37498">
        <w:rPr>
          <w:rFonts w:ascii="Calibri" w:hAnsi="Calibri" w:cs="Calibri"/>
          <w:sz w:val="26"/>
          <w:szCs w:val="26"/>
          <w:shd w:val="clear" w:color="auto" w:fill="FFFFFF"/>
        </w:rPr>
        <w:t xml:space="preserve"> na pytania do wyboru</w:t>
      </w:r>
      <w:r w:rsidRPr="006F2D73">
        <w:rPr>
          <w:rFonts w:ascii="Calibri" w:hAnsi="Calibri" w:cs="Calibri"/>
          <w:sz w:val="26"/>
          <w:szCs w:val="26"/>
          <w:shd w:val="clear" w:color="auto" w:fill="FFFFFF"/>
        </w:rPr>
        <w:t xml:space="preserve"> przedstawia poniższa tabela:</w:t>
      </w:r>
    </w:p>
    <w:p w14:paraId="0E35F96D" w14:textId="47AE7D66" w:rsidR="00B470BF" w:rsidRPr="006F2D73" w:rsidRDefault="00B470BF" w:rsidP="003D1AF9">
      <w:pPr>
        <w:rPr>
          <w:rFonts w:ascii="Calibri" w:hAnsi="Calibri" w:cs="Calibri"/>
          <w:sz w:val="26"/>
          <w:szCs w:val="26"/>
          <w:shd w:val="clear" w:color="auto" w:fill="FFFFFF"/>
        </w:rPr>
      </w:pPr>
    </w:p>
    <w:tbl>
      <w:tblPr>
        <w:tblW w:w="7225" w:type="dxa"/>
        <w:tblCellMar>
          <w:left w:w="70" w:type="dxa"/>
          <w:right w:w="70" w:type="dxa"/>
        </w:tblCellMar>
        <w:tblLook w:val="04A0" w:firstRow="1" w:lastRow="0" w:firstColumn="1" w:lastColumn="0" w:noHBand="0" w:noVBand="1"/>
      </w:tblPr>
      <w:tblGrid>
        <w:gridCol w:w="5665"/>
        <w:gridCol w:w="1560"/>
      </w:tblGrid>
      <w:tr w:rsidR="006F2D73" w:rsidRPr="003D1AF9" w14:paraId="180A7DB9" w14:textId="77777777" w:rsidTr="003D1AF9">
        <w:trPr>
          <w:trHeight w:val="315"/>
        </w:trPr>
        <w:tc>
          <w:tcPr>
            <w:tcW w:w="5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2F1E49"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66A9B826"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Liczba głosów</w:t>
            </w:r>
          </w:p>
        </w:tc>
      </w:tr>
      <w:tr w:rsidR="006F2D73" w:rsidRPr="003D1AF9" w14:paraId="5A608C60" w14:textId="77777777" w:rsidTr="003D1AF9">
        <w:trPr>
          <w:trHeight w:val="300"/>
        </w:trPr>
        <w:tc>
          <w:tcPr>
            <w:tcW w:w="72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85D59B" w14:textId="77777777" w:rsidR="003D1AF9" w:rsidRPr="003D1AF9" w:rsidRDefault="003D1AF9" w:rsidP="003D1AF9">
            <w:pPr>
              <w:rPr>
                <w:rFonts w:ascii="Calibri" w:eastAsia="Times New Roman" w:hAnsi="Calibri" w:cs="Calibri"/>
                <w:b/>
                <w:bCs/>
                <w:sz w:val="26"/>
                <w:szCs w:val="26"/>
                <w:lang w:eastAsia="pl-PL"/>
              </w:rPr>
            </w:pPr>
            <w:r w:rsidRPr="003D1AF9">
              <w:rPr>
                <w:rFonts w:ascii="Calibri" w:eastAsia="Arial" w:hAnsi="Calibri" w:cs="Calibri"/>
                <w:b/>
                <w:bCs/>
                <w:sz w:val="26"/>
                <w:szCs w:val="26"/>
                <w:lang w:eastAsia="pl-PL"/>
              </w:rPr>
              <w:t>Deptak przyjazny rowerom</w:t>
            </w:r>
          </w:p>
        </w:tc>
      </w:tr>
      <w:tr w:rsidR="006F2D73" w:rsidRPr="003D1AF9" w14:paraId="4A505433"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44F61C63"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niwelacja krawężników</w:t>
            </w:r>
          </w:p>
        </w:tc>
        <w:tc>
          <w:tcPr>
            <w:tcW w:w="1560" w:type="dxa"/>
            <w:tcBorders>
              <w:top w:val="nil"/>
              <w:left w:val="nil"/>
              <w:bottom w:val="single" w:sz="4" w:space="0" w:color="auto"/>
              <w:right w:val="single" w:sz="4" w:space="0" w:color="auto"/>
            </w:tcBorders>
            <w:shd w:val="clear" w:color="auto" w:fill="auto"/>
            <w:noWrap/>
            <w:vAlign w:val="bottom"/>
            <w:hideMark/>
          </w:tcPr>
          <w:p w14:paraId="30ABCFD1"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42</w:t>
            </w:r>
          </w:p>
        </w:tc>
      </w:tr>
      <w:tr w:rsidR="006F2D73" w:rsidRPr="003D1AF9" w14:paraId="0E4C08D7"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06BB091D"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stojaki rowerowe U kształtne</w:t>
            </w:r>
          </w:p>
        </w:tc>
        <w:tc>
          <w:tcPr>
            <w:tcW w:w="1560" w:type="dxa"/>
            <w:tcBorders>
              <w:top w:val="nil"/>
              <w:left w:val="nil"/>
              <w:bottom w:val="single" w:sz="4" w:space="0" w:color="auto"/>
              <w:right w:val="single" w:sz="4" w:space="0" w:color="auto"/>
            </w:tcBorders>
            <w:shd w:val="clear" w:color="auto" w:fill="auto"/>
            <w:noWrap/>
            <w:vAlign w:val="bottom"/>
            <w:hideMark/>
          </w:tcPr>
          <w:p w14:paraId="5059562E"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35</w:t>
            </w:r>
          </w:p>
        </w:tc>
      </w:tr>
      <w:tr w:rsidR="006F2D73" w:rsidRPr="003D1AF9" w14:paraId="5C11B39B"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15FBE9B0"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stacje naprawy rowerów</w:t>
            </w:r>
          </w:p>
        </w:tc>
        <w:tc>
          <w:tcPr>
            <w:tcW w:w="1560" w:type="dxa"/>
            <w:tcBorders>
              <w:top w:val="nil"/>
              <w:left w:val="nil"/>
              <w:bottom w:val="single" w:sz="4" w:space="0" w:color="auto"/>
              <w:right w:val="single" w:sz="4" w:space="0" w:color="auto"/>
            </w:tcBorders>
            <w:shd w:val="clear" w:color="auto" w:fill="auto"/>
            <w:noWrap/>
            <w:vAlign w:val="bottom"/>
            <w:hideMark/>
          </w:tcPr>
          <w:p w14:paraId="7C40C6A5"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26</w:t>
            </w:r>
          </w:p>
        </w:tc>
      </w:tr>
      <w:tr w:rsidR="006F2D73" w:rsidRPr="003D1AF9" w14:paraId="38FD5B59"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2E243154"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parking rowerowy</w:t>
            </w:r>
          </w:p>
        </w:tc>
        <w:tc>
          <w:tcPr>
            <w:tcW w:w="1560" w:type="dxa"/>
            <w:tcBorders>
              <w:top w:val="nil"/>
              <w:left w:val="nil"/>
              <w:bottom w:val="single" w:sz="4" w:space="0" w:color="auto"/>
              <w:right w:val="single" w:sz="4" w:space="0" w:color="auto"/>
            </w:tcBorders>
            <w:shd w:val="clear" w:color="auto" w:fill="auto"/>
            <w:noWrap/>
            <w:vAlign w:val="bottom"/>
            <w:hideMark/>
          </w:tcPr>
          <w:p w14:paraId="3D852C32"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21</w:t>
            </w:r>
          </w:p>
        </w:tc>
      </w:tr>
      <w:tr w:rsidR="006F2D73" w:rsidRPr="003D1AF9" w14:paraId="68CA5B7D"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6AA62F5C"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podpórki rowerowe</w:t>
            </w:r>
          </w:p>
        </w:tc>
        <w:tc>
          <w:tcPr>
            <w:tcW w:w="1560" w:type="dxa"/>
            <w:tcBorders>
              <w:top w:val="nil"/>
              <w:left w:val="nil"/>
              <w:bottom w:val="single" w:sz="4" w:space="0" w:color="auto"/>
              <w:right w:val="single" w:sz="4" w:space="0" w:color="auto"/>
            </w:tcBorders>
            <w:shd w:val="clear" w:color="auto" w:fill="auto"/>
            <w:noWrap/>
            <w:vAlign w:val="bottom"/>
            <w:hideMark/>
          </w:tcPr>
          <w:p w14:paraId="0473C7F3"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11</w:t>
            </w:r>
          </w:p>
        </w:tc>
      </w:tr>
      <w:tr w:rsidR="006F2D73" w:rsidRPr="003D1AF9" w14:paraId="1F479B7B"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3624BCAD"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stacje ładowania rowerów elektrycznych</w:t>
            </w:r>
          </w:p>
        </w:tc>
        <w:tc>
          <w:tcPr>
            <w:tcW w:w="1560" w:type="dxa"/>
            <w:tcBorders>
              <w:top w:val="nil"/>
              <w:left w:val="nil"/>
              <w:bottom w:val="single" w:sz="4" w:space="0" w:color="auto"/>
              <w:right w:val="single" w:sz="4" w:space="0" w:color="auto"/>
            </w:tcBorders>
            <w:shd w:val="clear" w:color="auto" w:fill="auto"/>
            <w:noWrap/>
            <w:vAlign w:val="bottom"/>
            <w:hideMark/>
          </w:tcPr>
          <w:p w14:paraId="3A6712C3"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7</w:t>
            </w:r>
          </w:p>
        </w:tc>
      </w:tr>
      <w:tr w:rsidR="006F2D73" w:rsidRPr="003D1AF9" w14:paraId="2B26693E" w14:textId="77777777" w:rsidTr="003D1AF9">
        <w:trPr>
          <w:trHeight w:val="300"/>
        </w:trPr>
        <w:tc>
          <w:tcPr>
            <w:tcW w:w="72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492F4" w14:textId="77777777" w:rsidR="003D1AF9" w:rsidRPr="003D1AF9" w:rsidRDefault="003D1AF9" w:rsidP="003D1AF9">
            <w:pPr>
              <w:rPr>
                <w:rFonts w:ascii="Calibri" w:eastAsia="Times New Roman" w:hAnsi="Calibri" w:cs="Calibri"/>
                <w:b/>
                <w:bCs/>
                <w:sz w:val="26"/>
                <w:szCs w:val="26"/>
                <w:lang w:eastAsia="pl-PL"/>
              </w:rPr>
            </w:pPr>
            <w:r w:rsidRPr="003D1AF9">
              <w:rPr>
                <w:rFonts w:ascii="Calibri" w:eastAsia="Times New Roman" w:hAnsi="Calibri" w:cs="Calibri"/>
                <w:b/>
                <w:bCs/>
                <w:sz w:val="26"/>
                <w:szCs w:val="26"/>
                <w:lang w:eastAsia="pl-PL"/>
              </w:rPr>
              <w:t>Mała architektura</w:t>
            </w:r>
          </w:p>
        </w:tc>
      </w:tr>
      <w:tr w:rsidR="006F2D73" w:rsidRPr="003D1AF9" w14:paraId="0F979BAA"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7BA037C0"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ławki z oparciem</w:t>
            </w:r>
          </w:p>
        </w:tc>
        <w:tc>
          <w:tcPr>
            <w:tcW w:w="1560" w:type="dxa"/>
            <w:tcBorders>
              <w:top w:val="nil"/>
              <w:left w:val="nil"/>
              <w:bottom w:val="single" w:sz="4" w:space="0" w:color="auto"/>
              <w:right w:val="single" w:sz="4" w:space="0" w:color="auto"/>
            </w:tcBorders>
            <w:shd w:val="clear" w:color="auto" w:fill="auto"/>
            <w:noWrap/>
            <w:vAlign w:val="bottom"/>
            <w:hideMark/>
          </w:tcPr>
          <w:p w14:paraId="4C87C4D9"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65</w:t>
            </w:r>
          </w:p>
        </w:tc>
      </w:tr>
      <w:tr w:rsidR="006F2D73" w:rsidRPr="003D1AF9" w14:paraId="0E43114B"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463B92A3"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ławki drewniane</w:t>
            </w:r>
          </w:p>
        </w:tc>
        <w:tc>
          <w:tcPr>
            <w:tcW w:w="1560" w:type="dxa"/>
            <w:tcBorders>
              <w:top w:val="nil"/>
              <w:left w:val="nil"/>
              <w:bottom w:val="single" w:sz="4" w:space="0" w:color="auto"/>
              <w:right w:val="single" w:sz="4" w:space="0" w:color="auto"/>
            </w:tcBorders>
            <w:shd w:val="clear" w:color="auto" w:fill="auto"/>
            <w:noWrap/>
            <w:vAlign w:val="bottom"/>
            <w:hideMark/>
          </w:tcPr>
          <w:p w14:paraId="767554CC"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47</w:t>
            </w:r>
          </w:p>
        </w:tc>
      </w:tr>
      <w:tr w:rsidR="006F2D73" w:rsidRPr="003D1AF9" w14:paraId="4DE22D94"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3DFB3566"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publiczne uliczne źródła wody pitnej</w:t>
            </w:r>
          </w:p>
        </w:tc>
        <w:tc>
          <w:tcPr>
            <w:tcW w:w="1560" w:type="dxa"/>
            <w:tcBorders>
              <w:top w:val="nil"/>
              <w:left w:val="nil"/>
              <w:bottom w:val="single" w:sz="4" w:space="0" w:color="auto"/>
              <w:right w:val="single" w:sz="4" w:space="0" w:color="auto"/>
            </w:tcBorders>
            <w:shd w:val="clear" w:color="auto" w:fill="auto"/>
            <w:noWrap/>
            <w:vAlign w:val="bottom"/>
            <w:hideMark/>
          </w:tcPr>
          <w:p w14:paraId="693C6B02"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45</w:t>
            </w:r>
          </w:p>
        </w:tc>
      </w:tr>
      <w:tr w:rsidR="006F2D73" w:rsidRPr="003D1AF9" w14:paraId="33A2EBC9"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78FB5849"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kosze na śmieci metalowe</w:t>
            </w:r>
          </w:p>
        </w:tc>
        <w:tc>
          <w:tcPr>
            <w:tcW w:w="1560" w:type="dxa"/>
            <w:tcBorders>
              <w:top w:val="nil"/>
              <w:left w:val="nil"/>
              <w:bottom w:val="single" w:sz="4" w:space="0" w:color="auto"/>
              <w:right w:val="single" w:sz="4" w:space="0" w:color="auto"/>
            </w:tcBorders>
            <w:shd w:val="clear" w:color="auto" w:fill="auto"/>
            <w:noWrap/>
            <w:vAlign w:val="bottom"/>
            <w:hideMark/>
          </w:tcPr>
          <w:p w14:paraId="5D76DA56"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42</w:t>
            </w:r>
          </w:p>
        </w:tc>
      </w:tr>
      <w:tr w:rsidR="006F2D73" w:rsidRPr="003D1AF9" w14:paraId="1C558617"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0C3C4FFF"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kosze na śmieci betonowe</w:t>
            </w:r>
          </w:p>
        </w:tc>
        <w:tc>
          <w:tcPr>
            <w:tcW w:w="1560" w:type="dxa"/>
            <w:tcBorders>
              <w:top w:val="nil"/>
              <w:left w:val="nil"/>
              <w:bottom w:val="single" w:sz="4" w:space="0" w:color="auto"/>
              <w:right w:val="single" w:sz="4" w:space="0" w:color="auto"/>
            </w:tcBorders>
            <w:shd w:val="clear" w:color="auto" w:fill="auto"/>
            <w:noWrap/>
            <w:vAlign w:val="bottom"/>
            <w:hideMark/>
          </w:tcPr>
          <w:p w14:paraId="00D5922D"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36</w:t>
            </w:r>
          </w:p>
        </w:tc>
      </w:tr>
      <w:tr w:rsidR="006F2D73" w:rsidRPr="003D1AF9" w14:paraId="650EA6A6"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1805ED9C"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ławki nowoczesne</w:t>
            </w:r>
          </w:p>
        </w:tc>
        <w:tc>
          <w:tcPr>
            <w:tcW w:w="1560" w:type="dxa"/>
            <w:tcBorders>
              <w:top w:val="nil"/>
              <w:left w:val="nil"/>
              <w:bottom w:val="single" w:sz="4" w:space="0" w:color="auto"/>
              <w:right w:val="single" w:sz="4" w:space="0" w:color="auto"/>
            </w:tcBorders>
            <w:shd w:val="clear" w:color="auto" w:fill="auto"/>
            <w:noWrap/>
            <w:vAlign w:val="bottom"/>
            <w:hideMark/>
          </w:tcPr>
          <w:p w14:paraId="36794311"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34</w:t>
            </w:r>
          </w:p>
        </w:tc>
      </w:tr>
      <w:tr w:rsidR="006F2D73" w:rsidRPr="003D1AF9" w14:paraId="6C15BD2C"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7E1C0AC3"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lastRenderedPageBreak/>
              <w:t>ławki klasyczne</w:t>
            </w:r>
          </w:p>
        </w:tc>
        <w:tc>
          <w:tcPr>
            <w:tcW w:w="1560" w:type="dxa"/>
            <w:tcBorders>
              <w:top w:val="nil"/>
              <w:left w:val="nil"/>
              <w:bottom w:val="single" w:sz="4" w:space="0" w:color="auto"/>
              <w:right w:val="single" w:sz="4" w:space="0" w:color="auto"/>
            </w:tcBorders>
            <w:shd w:val="clear" w:color="auto" w:fill="auto"/>
            <w:noWrap/>
            <w:vAlign w:val="bottom"/>
            <w:hideMark/>
          </w:tcPr>
          <w:p w14:paraId="14D5E097"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32</w:t>
            </w:r>
          </w:p>
        </w:tc>
      </w:tr>
      <w:tr w:rsidR="006F2D73" w:rsidRPr="003D1AF9" w14:paraId="0AB82131"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1907234B"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ławki betonowe</w:t>
            </w:r>
          </w:p>
        </w:tc>
        <w:tc>
          <w:tcPr>
            <w:tcW w:w="1560" w:type="dxa"/>
            <w:tcBorders>
              <w:top w:val="nil"/>
              <w:left w:val="nil"/>
              <w:bottom w:val="single" w:sz="4" w:space="0" w:color="auto"/>
              <w:right w:val="single" w:sz="4" w:space="0" w:color="auto"/>
            </w:tcBorders>
            <w:shd w:val="clear" w:color="auto" w:fill="auto"/>
            <w:noWrap/>
            <w:vAlign w:val="bottom"/>
            <w:hideMark/>
          </w:tcPr>
          <w:p w14:paraId="41E1B3B6"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6</w:t>
            </w:r>
          </w:p>
        </w:tc>
      </w:tr>
      <w:tr w:rsidR="006F2D73" w:rsidRPr="003D1AF9" w14:paraId="043046C7"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54DE00A2"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ławki bez oparcia</w:t>
            </w:r>
          </w:p>
        </w:tc>
        <w:tc>
          <w:tcPr>
            <w:tcW w:w="1560" w:type="dxa"/>
            <w:tcBorders>
              <w:top w:val="nil"/>
              <w:left w:val="nil"/>
              <w:bottom w:val="single" w:sz="4" w:space="0" w:color="auto"/>
              <w:right w:val="single" w:sz="4" w:space="0" w:color="auto"/>
            </w:tcBorders>
            <w:shd w:val="clear" w:color="auto" w:fill="auto"/>
            <w:noWrap/>
            <w:vAlign w:val="bottom"/>
            <w:hideMark/>
          </w:tcPr>
          <w:p w14:paraId="63CB2AA7"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4</w:t>
            </w:r>
          </w:p>
        </w:tc>
      </w:tr>
      <w:tr w:rsidR="006F2D73" w:rsidRPr="003D1AF9" w14:paraId="6F37D206" w14:textId="77777777" w:rsidTr="003D1AF9">
        <w:trPr>
          <w:trHeight w:val="300"/>
        </w:trPr>
        <w:tc>
          <w:tcPr>
            <w:tcW w:w="72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17E84E" w14:textId="77777777" w:rsidR="003D1AF9" w:rsidRPr="003D1AF9" w:rsidRDefault="003D1AF9" w:rsidP="003D1AF9">
            <w:pPr>
              <w:rPr>
                <w:rFonts w:ascii="Calibri" w:eastAsia="Times New Roman" w:hAnsi="Calibri" w:cs="Calibri"/>
                <w:b/>
                <w:bCs/>
                <w:sz w:val="26"/>
                <w:szCs w:val="26"/>
                <w:lang w:eastAsia="pl-PL"/>
              </w:rPr>
            </w:pPr>
            <w:r w:rsidRPr="003D1AF9">
              <w:rPr>
                <w:rFonts w:ascii="Calibri" w:eastAsia="Times New Roman" w:hAnsi="Calibri" w:cs="Calibri"/>
                <w:b/>
                <w:bCs/>
                <w:sz w:val="26"/>
                <w:szCs w:val="26"/>
                <w:lang w:eastAsia="pl-PL"/>
              </w:rPr>
              <w:t>Zielony deptak miejski </w:t>
            </w:r>
          </w:p>
        </w:tc>
      </w:tr>
      <w:tr w:rsidR="006F2D73" w:rsidRPr="003D1AF9" w14:paraId="6EF5DE12"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4B811A47"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drzewa w osłonach odcinających pień od bruku</w:t>
            </w:r>
          </w:p>
        </w:tc>
        <w:tc>
          <w:tcPr>
            <w:tcW w:w="1560" w:type="dxa"/>
            <w:tcBorders>
              <w:top w:val="nil"/>
              <w:left w:val="nil"/>
              <w:bottom w:val="single" w:sz="4" w:space="0" w:color="auto"/>
              <w:right w:val="single" w:sz="4" w:space="0" w:color="auto"/>
            </w:tcBorders>
            <w:shd w:val="clear" w:color="auto" w:fill="auto"/>
            <w:noWrap/>
            <w:vAlign w:val="bottom"/>
            <w:hideMark/>
          </w:tcPr>
          <w:p w14:paraId="32D9F76D"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61</w:t>
            </w:r>
          </w:p>
        </w:tc>
      </w:tr>
      <w:tr w:rsidR="006F2D73" w:rsidRPr="003D1AF9" w14:paraId="7A457E33"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695551B2"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nasadzenia traw ozdobnych</w:t>
            </w:r>
          </w:p>
        </w:tc>
        <w:tc>
          <w:tcPr>
            <w:tcW w:w="1560" w:type="dxa"/>
            <w:tcBorders>
              <w:top w:val="nil"/>
              <w:left w:val="nil"/>
              <w:bottom w:val="single" w:sz="4" w:space="0" w:color="auto"/>
              <w:right w:val="single" w:sz="4" w:space="0" w:color="auto"/>
            </w:tcBorders>
            <w:shd w:val="clear" w:color="auto" w:fill="auto"/>
            <w:noWrap/>
            <w:vAlign w:val="bottom"/>
            <w:hideMark/>
          </w:tcPr>
          <w:p w14:paraId="092C0EEE"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50</w:t>
            </w:r>
          </w:p>
        </w:tc>
      </w:tr>
      <w:tr w:rsidR="006F2D73" w:rsidRPr="003D1AF9" w14:paraId="0EC5CAF1"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57075E24"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kwietniki z kolorowymi kwiatami</w:t>
            </w:r>
          </w:p>
        </w:tc>
        <w:tc>
          <w:tcPr>
            <w:tcW w:w="1560" w:type="dxa"/>
            <w:tcBorders>
              <w:top w:val="nil"/>
              <w:left w:val="nil"/>
              <w:bottom w:val="single" w:sz="4" w:space="0" w:color="auto"/>
              <w:right w:val="single" w:sz="4" w:space="0" w:color="auto"/>
            </w:tcBorders>
            <w:shd w:val="clear" w:color="auto" w:fill="auto"/>
            <w:noWrap/>
            <w:vAlign w:val="bottom"/>
            <w:hideMark/>
          </w:tcPr>
          <w:p w14:paraId="50B36F68"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43</w:t>
            </w:r>
          </w:p>
        </w:tc>
      </w:tr>
      <w:tr w:rsidR="006F2D73" w:rsidRPr="003D1AF9" w14:paraId="6B3A0736"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55073114"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nasadzenia krzewów</w:t>
            </w:r>
          </w:p>
        </w:tc>
        <w:tc>
          <w:tcPr>
            <w:tcW w:w="1560" w:type="dxa"/>
            <w:tcBorders>
              <w:top w:val="nil"/>
              <w:left w:val="nil"/>
              <w:bottom w:val="single" w:sz="4" w:space="0" w:color="auto"/>
              <w:right w:val="single" w:sz="4" w:space="0" w:color="auto"/>
            </w:tcBorders>
            <w:shd w:val="clear" w:color="auto" w:fill="auto"/>
            <w:noWrap/>
            <w:vAlign w:val="bottom"/>
            <w:hideMark/>
          </w:tcPr>
          <w:p w14:paraId="0FF2A895"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41</w:t>
            </w:r>
          </w:p>
        </w:tc>
      </w:tr>
      <w:tr w:rsidR="006F2D73" w:rsidRPr="003D1AF9" w14:paraId="79E44AA8"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2C338D77"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nasadzenia pnączy</w:t>
            </w:r>
          </w:p>
        </w:tc>
        <w:tc>
          <w:tcPr>
            <w:tcW w:w="1560" w:type="dxa"/>
            <w:tcBorders>
              <w:top w:val="nil"/>
              <w:left w:val="nil"/>
              <w:bottom w:val="single" w:sz="4" w:space="0" w:color="auto"/>
              <w:right w:val="single" w:sz="4" w:space="0" w:color="auto"/>
            </w:tcBorders>
            <w:shd w:val="clear" w:color="auto" w:fill="auto"/>
            <w:noWrap/>
            <w:vAlign w:val="bottom"/>
            <w:hideMark/>
          </w:tcPr>
          <w:p w14:paraId="50C6E8F8"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34</w:t>
            </w:r>
          </w:p>
        </w:tc>
      </w:tr>
      <w:tr w:rsidR="006F2D73" w:rsidRPr="003D1AF9" w14:paraId="24E3FBB2"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461103B2"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drzewa w donicach</w:t>
            </w:r>
          </w:p>
        </w:tc>
        <w:tc>
          <w:tcPr>
            <w:tcW w:w="1560" w:type="dxa"/>
            <w:tcBorders>
              <w:top w:val="nil"/>
              <w:left w:val="nil"/>
              <w:bottom w:val="single" w:sz="4" w:space="0" w:color="auto"/>
              <w:right w:val="single" w:sz="4" w:space="0" w:color="auto"/>
            </w:tcBorders>
            <w:shd w:val="clear" w:color="auto" w:fill="auto"/>
            <w:noWrap/>
            <w:vAlign w:val="bottom"/>
            <w:hideMark/>
          </w:tcPr>
          <w:p w14:paraId="15C79676"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22</w:t>
            </w:r>
          </w:p>
        </w:tc>
      </w:tr>
      <w:tr w:rsidR="006F2D73" w:rsidRPr="003D1AF9" w14:paraId="5D6DA40F" w14:textId="77777777" w:rsidTr="003D1AF9">
        <w:trPr>
          <w:trHeight w:val="300"/>
        </w:trPr>
        <w:tc>
          <w:tcPr>
            <w:tcW w:w="72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B926F" w14:textId="77777777" w:rsidR="003D1AF9" w:rsidRPr="003D1AF9" w:rsidRDefault="003D1AF9" w:rsidP="003D1AF9">
            <w:pPr>
              <w:rPr>
                <w:rFonts w:ascii="Calibri" w:eastAsia="Times New Roman" w:hAnsi="Calibri" w:cs="Calibri"/>
                <w:b/>
                <w:bCs/>
                <w:sz w:val="26"/>
                <w:szCs w:val="26"/>
                <w:lang w:eastAsia="pl-PL"/>
              </w:rPr>
            </w:pPr>
            <w:r w:rsidRPr="003D1AF9">
              <w:rPr>
                <w:rFonts w:ascii="Calibri" w:eastAsia="Times New Roman" w:hAnsi="Calibri" w:cs="Calibri"/>
                <w:b/>
                <w:bCs/>
                <w:sz w:val="26"/>
                <w:szCs w:val="26"/>
                <w:lang w:eastAsia="pl-PL"/>
              </w:rPr>
              <w:t>Oświetlenie</w:t>
            </w:r>
          </w:p>
        </w:tc>
      </w:tr>
      <w:tr w:rsidR="006F2D73" w:rsidRPr="003D1AF9" w14:paraId="6AB0AB52"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523BB754"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Lampy w stylu nowoczesnym</w:t>
            </w:r>
          </w:p>
        </w:tc>
        <w:tc>
          <w:tcPr>
            <w:tcW w:w="1560" w:type="dxa"/>
            <w:tcBorders>
              <w:top w:val="nil"/>
              <w:left w:val="nil"/>
              <w:bottom w:val="single" w:sz="4" w:space="0" w:color="auto"/>
              <w:right w:val="single" w:sz="4" w:space="0" w:color="auto"/>
            </w:tcBorders>
            <w:shd w:val="clear" w:color="auto" w:fill="auto"/>
            <w:noWrap/>
            <w:vAlign w:val="bottom"/>
            <w:hideMark/>
          </w:tcPr>
          <w:p w14:paraId="57F4F039"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58</w:t>
            </w:r>
          </w:p>
        </w:tc>
      </w:tr>
      <w:tr w:rsidR="006F2D73" w:rsidRPr="003D1AF9" w14:paraId="49B0BFFA" w14:textId="77777777" w:rsidTr="003D1AF9">
        <w:trPr>
          <w:trHeight w:val="300"/>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16A96938"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Lampy w stylu klasycznym</w:t>
            </w:r>
          </w:p>
        </w:tc>
        <w:tc>
          <w:tcPr>
            <w:tcW w:w="1560" w:type="dxa"/>
            <w:tcBorders>
              <w:top w:val="nil"/>
              <w:left w:val="nil"/>
              <w:bottom w:val="single" w:sz="4" w:space="0" w:color="auto"/>
              <w:right w:val="single" w:sz="4" w:space="0" w:color="auto"/>
            </w:tcBorders>
            <w:shd w:val="clear" w:color="auto" w:fill="auto"/>
            <w:noWrap/>
            <w:vAlign w:val="bottom"/>
            <w:hideMark/>
          </w:tcPr>
          <w:p w14:paraId="7C36498E" w14:textId="77777777" w:rsidR="003D1AF9" w:rsidRPr="003D1AF9" w:rsidRDefault="003D1AF9" w:rsidP="003D1AF9">
            <w:pPr>
              <w:rPr>
                <w:rFonts w:ascii="Calibri" w:eastAsia="Times New Roman" w:hAnsi="Calibri" w:cs="Calibri"/>
                <w:sz w:val="26"/>
                <w:szCs w:val="26"/>
                <w:lang w:eastAsia="pl-PL"/>
              </w:rPr>
            </w:pPr>
            <w:r w:rsidRPr="003D1AF9">
              <w:rPr>
                <w:rFonts w:ascii="Calibri" w:eastAsia="Times New Roman" w:hAnsi="Calibri" w:cs="Calibri"/>
                <w:sz w:val="26"/>
                <w:szCs w:val="26"/>
                <w:lang w:eastAsia="pl-PL"/>
              </w:rPr>
              <w:t>47</w:t>
            </w:r>
          </w:p>
        </w:tc>
      </w:tr>
    </w:tbl>
    <w:p w14:paraId="585621AB" w14:textId="77777777" w:rsidR="00D37498" w:rsidRDefault="00D37498" w:rsidP="003D1AF9">
      <w:pPr>
        <w:rPr>
          <w:rFonts w:ascii="Calibri" w:hAnsi="Calibri" w:cs="Calibri"/>
          <w:sz w:val="26"/>
          <w:szCs w:val="26"/>
        </w:rPr>
      </w:pPr>
    </w:p>
    <w:p w14:paraId="0C0D91BE" w14:textId="23DFAF96" w:rsidR="00B470BF" w:rsidRPr="006F2D73" w:rsidRDefault="00D1388B" w:rsidP="003D1AF9">
      <w:pPr>
        <w:rPr>
          <w:rFonts w:ascii="Calibri" w:hAnsi="Calibri" w:cs="Calibri"/>
          <w:sz w:val="26"/>
          <w:szCs w:val="26"/>
        </w:rPr>
      </w:pPr>
      <w:r w:rsidRPr="006F2D73">
        <w:rPr>
          <w:rFonts w:ascii="Calibri" w:hAnsi="Calibri" w:cs="Calibri"/>
          <w:sz w:val="26"/>
          <w:szCs w:val="26"/>
        </w:rPr>
        <w:t>Propozycje i opinie mieszkańców zgłoszone na srem.pl:</w:t>
      </w:r>
    </w:p>
    <w:p w14:paraId="713BE2C4" w14:textId="545C81AF" w:rsidR="00D1388B" w:rsidRPr="006F2D73" w:rsidRDefault="00D1388B" w:rsidP="003D1AF9">
      <w:pPr>
        <w:rPr>
          <w:rFonts w:ascii="Calibri" w:hAnsi="Calibri" w:cs="Calibri"/>
          <w:sz w:val="26"/>
          <w:szCs w:val="26"/>
        </w:rPr>
      </w:pPr>
    </w:p>
    <w:p w14:paraId="4AA63C36"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 xml:space="preserve">totalny </w:t>
      </w:r>
      <w:proofErr w:type="spellStart"/>
      <w:r w:rsidRPr="006F2D73">
        <w:rPr>
          <w:rFonts w:eastAsia="Times New Roman"/>
          <w:sz w:val="26"/>
          <w:szCs w:val="26"/>
          <w:lang w:eastAsia="pl-PL"/>
        </w:rPr>
        <w:t>bezsens,ile</w:t>
      </w:r>
      <w:proofErr w:type="spellEnd"/>
      <w:r w:rsidRPr="006F2D73">
        <w:rPr>
          <w:rFonts w:eastAsia="Times New Roman"/>
          <w:sz w:val="26"/>
          <w:szCs w:val="26"/>
          <w:lang w:eastAsia="pl-PL"/>
        </w:rPr>
        <w:t xml:space="preserve"> razy </w:t>
      </w:r>
      <w:proofErr w:type="spellStart"/>
      <w:r w:rsidRPr="006F2D73">
        <w:rPr>
          <w:rFonts w:eastAsia="Times New Roman"/>
          <w:sz w:val="26"/>
          <w:szCs w:val="26"/>
          <w:lang w:eastAsia="pl-PL"/>
        </w:rPr>
        <w:t>można,jest</w:t>
      </w:r>
      <w:proofErr w:type="spellEnd"/>
      <w:r w:rsidRPr="006F2D73">
        <w:rPr>
          <w:rFonts w:eastAsia="Times New Roman"/>
          <w:sz w:val="26"/>
          <w:szCs w:val="26"/>
          <w:lang w:eastAsia="pl-PL"/>
        </w:rPr>
        <w:t xml:space="preserve"> wiele więcej potrzebnych </w:t>
      </w:r>
      <w:proofErr w:type="spellStart"/>
      <w:r w:rsidRPr="006F2D73">
        <w:rPr>
          <w:rFonts w:eastAsia="Times New Roman"/>
          <w:sz w:val="26"/>
          <w:szCs w:val="26"/>
          <w:lang w:eastAsia="pl-PL"/>
        </w:rPr>
        <w:t>inwestycji,np.ulica</w:t>
      </w:r>
      <w:proofErr w:type="spellEnd"/>
      <w:r w:rsidRPr="006F2D73">
        <w:rPr>
          <w:rFonts w:eastAsia="Times New Roman"/>
          <w:sz w:val="26"/>
          <w:szCs w:val="26"/>
          <w:lang w:eastAsia="pl-PL"/>
        </w:rPr>
        <w:t xml:space="preserve"> </w:t>
      </w:r>
      <w:proofErr w:type="spellStart"/>
      <w:r w:rsidRPr="006F2D73">
        <w:rPr>
          <w:rFonts w:eastAsia="Times New Roman"/>
          <w:sz w:val="26"/>
          <w:szCs w:val="26"/>
          <w:lang w:eastAsia="pl-PL"/>
        </w:rPr>
        <w:t>zamenhofa</w:t>
      </w:r>
      <w:proofErr w:type="spellEnd"/>
    </w:p>
    <w:p w14:paraId="6660B42A"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Prośba z restauracji Włoskiej - nie stawiać ławek przed terenem restauracji, ponieważ restauracja planuje rozbudować ogródek latem na deptaku.</w:t>
      </w:r>
    </w:p>
    <w:p w14:paraId="26EC9337"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 xml:space="preserve">Proponuję </w:t>
      </w:r>
      <w:proofErr w:type="spellStart"/>
      <w:r w:rsidRPr="006F2D73">
        <w:rPr>
          <w:rFonts w:eastAsia="Times New Roman"/>
          <w:sz w:val="26"/>
          <w:szCs w:val="26"/>
          <w:lang w:eastAsia="pl-PL"/>
        </w:rPr>
        <w:t>parkng</w:t>
      </w:r>
      <w:proofErr w:type="spellEnd"/>
      <w:r w:rsidRPr="006F2D73">
        <w:rPr>
          <w:rFonts w:eastAsia="Times New Roman"/>
          <w:sz w:val="26"/>
          <w:szCs w:val="26"/>
          <w:lang w:eastAsia="pl-PL"/>
        </w:rPr>
        <w:t xml:space="preserve"> podziemny oraz </w:t>
      </w:r>
      <w:proofErr w:type="spellStart"/>
      <w:r w:rsidRPr="006F2D73">
        <w:rPr>
          <w:rFonts w:eastAsia="Times New Roman"/>
          <w:sz w:val="26"/>
          <w:szCs w:val="26"/>
          <w:lang w:eastAsia="pl-PL"/>
        </w:rPr>
        <w:t>fontanne</w:t>
      </w:r>
      <w:proofErr w:type="spellEnd"/>
    </w:p>
    <w:p w14:paraId="5CD8644B"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Pojemniki na śmieci zabezpieczone workami foliowymi</w:t>
      </w:r>
    </w:p>
    <w:p w14:paraId="748C7DBD"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Pojemniki na śmieci zabezpieczone workami foliowymi</w:t>
      </w:r>
    </w:p>
    <w:p w14:paraId="4CC0BC76"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Monitoring z głośnikami - umożliwiającymi wydawanie komunikatów</w:t>
      </w:r>
    </w:p>
    <w:p w14:paraId="190ADE00"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 xml:space="preserve">Dzień </w:t>
      </w:r>
      <w:proofErr w:type="spellStart"/>
      <w:r w:rsidRPr="006F2D73">
        <w:rPr>
          <w:rFonts w:eastAsia="Times New Roman"/>
          <w:sz w:val="26"/>
          <w:szCs w:val="26"/>
          <w:lang w:eastAsia="pl-PL"/>
        </w:rPr>
        <w:t>dobry.Nazywam</w:t>
      </w:r>
      <w:proofErr w:type="spellEnd"/>
      <w:r w:rsidRPr="006F2D73">
        <w:rPr>
          <w:rFonts w:eastAsia="Times New Roman"/>
          <w:sz w:val="26"/>
          <w:szCs w:val="26"/>
          <w:lang w:eastAsia="pl-PL"/>
        </w:rPr>
        <w:t xml:space="preserve"> się </w:t>
      </w:r>
      <w:r w:rsidRPr="00AA472C">
        <w:rPr>
          <w:rFonts w:eastAsia="Times New Roman"/>
          <w:sz w:val="26"/>
          <w:szCs w:val="26"/>
          <w:highlight w:val="black"/>
          <w:lang w:eastAsia="pl-PL"/>
        </w:rPr>
        <w:t xml:space="preserve">Anna </w:t>
      </w:r>
      <w:proofErr w:type="spellStart"/>
      <w:r w:rsidRPr="00AA472C">
        <w:rPr>
          <w:rFonts w:eastAsia="Times New Roman"/>
          <w:sz w:val="26"/>
          <w:szCs w:val="26"/>
          <w:highlight w:val="black"/>
          <w:lang w:eastAsia="pl-PL"/>
        </w:rPr>
        <w:t>Majorczyk</w:t>
      </w:r>
      <w:proofErr w:type="spellEnd"/>
      <w:r w:rsidRPr="00AA472C">
        <w:rPr>
          <w:rFonts w:eastAsia="Times New Roman"/>
          <w:sz w:val="26"/>
          <w:szCs w:val="26"/>
          <w:highlight w:val="black"/>
          <w:lang w:eastAsia="pl-PL"/>
        </w:rPr>
        <w:t>.</w:t>
      </w:r>
      <w:r w:rsidRPr="006F2D73">
        <w:rPr>
          <w:rFonts w:eastAsia="Times New Roman"/>
          <w:sz w:val="26"/>
          <w:szCs w:val="26"/>
          <w:lang w:eastAsia="pl-PL"/>
        </w:rPr>
        <w:t xml:space="preserve"> Jestem właścicielem kamienicy na Kościuszki 13.(żółta -na rozwidleniu ulic Kościuszki i Wyszyńskiego)Ruszyły </w:t>
      </w:r>
      <w:proofErr w:type="spellStart"/>
      <w:r w:rsidRPr="006F2D73">
        <w:rPr>
          <w:rFonts w:eastAsia="Times New Roman"/>
          <w:sz w:val="26"/>
          <w:szCs w:val="26"/>
          <w:lang w:eastAsia="pl-PL"/>
        </w:rPr>
        <w:t>konsultacje,osobiście</w:t>
      </w:r>
      <w:proofErr w:type="spellEnd"/>
      <w:r w:rsidRPr="006F2D73">
        <w:rPr>
          <w:rFonts w:eastAsia="Times New Roman"/>
          <w:sz w:val="26"/>
          <w:szCs w:val="26"/>
          <w:lang w:eastAsia="pl-PL"/>
        </w:rPr>
        <w:t xml:space="preserve"> też dzwoniłam do Pana Radosława do </w:t>
      </w:r>
      <w:proofErr w:type="spellStart"/>
      <w:r w:rsidRPr="006F2D73">
        <w:rPr>
          <w:rFonts w:eastAsia="Times New Roman"/>
          <w:sz w:val="26"/>
          <w:szCs w:val="26"/>
          <w:lang w:eastAsia="pl-PL"/>
        </w:rPr>
        <w:t>UM.Pytanie</w:t>
      </w:r>
      <w:proofErr w:type="spellEnd"/>
      <w:r w:rsidRPr="006F2D73">
        <w:rPr>
          <w:rFonts w:eastAsia="Times New Roman"/>
          <w:sz w:val="26"/>
          <w:szCs w:val="26"/>
          <w:lang w:eastAsia="pl-PL"/>
        </w:rPr>
        <w:t>- czy będzie można uzyskać pozwolenie na letnie ogródki restauracyjne w pobliżu Dziewczynki z zapałkami z racji wąskiego chodnika kamienicy i zaplanowanego ruchu samochodowego?</w:t>
      </w:r>
      <w:r w:rsidRPr="006F2D73">
        <w:rPr>
          <w:rFonts w:eastAsia="Times New Roman"/>
          <w:sz w:val="26"/>
          <w:szCs w:val="26"/>
          <w:lang w:eastAsia="pl-PL"/>
        </w:rPr>
        <w:br/>
        <w:t xml:space="preserve">Myślę intensywnie co stworzyć w lokalu na </w:t>
      </w:r>
      <w:proofErr w:type="spellStart"/>
      <w:r w:rsidRPr="006F2D73">
        <w:rPr>
          <w:rFonts w:eastAsia="Times New Roman"/>
          <w:sz w:val="26"/>
          <w:szCs w:val="26"/>
          <w:lang w:eastAsia="pl-PL"/>
        </w:rPr>
        <w:t>wynajem.Nie</w:t>
      </w:r>
      <w:proofErr w:type="spellEnd"/>
      <w:r w:rsidRPr="006F2D73">
        <w:rPr>
          <w:rFonts w:eastAsia="Times New Roman"/>
          <w:sz w:val="26"/>
          <w:szCs w:val="26"/>
          <w:lang w:eastAsia="pl-PL"/>
        </w:rPr>
        <w:t xml:space="preserve"> wyobrażam sobie nic innego jak smaczną </w:t>
      </w:r>
      <w:proofErr w:type="spellStart"/>
      <w:r w:rsidRPr="006F2D73">
        <w:rPr>
          <w:rFonts w:eastAsia="Times New Roman"/>
          <w:sz w:val="26"/>
          <w:szCs w:val="26"/>
          <w:lang w:eastAsia="pl-PL"/>
        </w:rPr>
        <w:t>restaurację,lodziarnię</w:t>
      </w:r>
      <w:proofErr w:type="spellEnd"/>
      <w:r w:rsidRPr="006F2D73">
        <w:rPr>
          <w:rFonts w:eastAsia="Times New Roman"/>
          <w:sz w:val="26"/>
          <w:szCs w:val="26"/>
          <w:lang w:eastAsia="pl-PL"/>
        </w:rPr>
        <w:t xml:space="preserve"> czy </w:t>
      </w:r>
      <w:proofErr w:type="spellStart"/>
      <w:r w:rsidRPr="006F2D73">
        <w:rPr>
          <w:rFonts w:eastAsia="Times New Roman"/>
          <w:sz w:val="26"/>
          <w:szCs w:val="26"/>
          <w:lang w:eastAsia="pl-PL"/>
        </w:rPr>
        <w:t>cukiernię.Gdyby</w:t>
      </w:r>
      <w:proofErr w:type="spellEnd"/>
      <w:r w:rsidRPr="006F2D73">
        <w:rPr>
          <w:rFonts w:eastAsia="Times New Roman"/>
          <w:sz w:val="26"/>
          <w:szCs w:val="26"/>
          <w:lang w:eastAsia="pl-PL"/>
        </w:rPr>
        <w:t xml:space="preserve"> Pan miał jakiś pomysł lub znał kogoś kto chciały się tam </w:t>
      </w:r>
      <w:proofErr w:type="spellStart"/>
      <w:r w:rsidRPr="006F2D73">
        <w:rPr>
          <w:rFonts w:eastAsia="Times New Roman"/>
          <w:sz w:val="26"/>
          <w:szCs w:val="26"/>
          <w:lang w:eastAsia="pl-PL"/>
        </w:rPr>
        <w:t>znaleść</w:t>
      </w:r>
      <w:proofErr w:type="spellEnd"/>
      <w:r w:rsidRPr="006F2D73">
        <w:rPr>
          <w:rFonts w:eastAsia="Times New Roman"/>
          <w:sz w:val="26"/>
          <w:szCs w:val="26"/>
          <w:lang w:eastAsia="pl-PL"/>
        </w:rPr>
        <w:t xml:space="preserve"> ze swoim biznesem to proszę o </w:t>
      </w:r>
      <w:proofErr w:type="spellStart"/>
      <w:r w:rsidRPr="006F2D73">
        <w:rPr>
          <w:rFonts w:eastAsia="Times New Roman"/>
          <w:sz w:val="26"/>
          <w:szCs w:val="26"/>
          <w:lang w:eastAsia="pl-PL"/>
        </w:rPr>
        <w:t>informację.Lokal</w:t>
      </w:r>
      <w:proofErr w:type="spellEnd"/>
      <w:r w:rsidRPr="006F2D73">
        <w:rPr>
          <w:rFonts w:eastAsia="Times New Roman"/>
          <w:sz w:val="26"/>
          <w:szCs w:val="26"/>
          <w:lang w:eastAsia="pl-PL"/>
        </w:rPr>
        <w:t xml:space="preserve"> by nie straszył pustką tylko przyciągał na piękny deptak.</w:t>
      </w:r>
      <w:r w:rsidRPr="006F2D73">
        <w:rPr>
          <w:rFonts w:eastAsia="Times New Roman"/>
          <w:sz w:val="26"/>
          <w:szCs w:val="26"/>
          <w:lang w:eastAsia="pl-PL"/>
        </w:rPr>
        <w:br/>
        <w:t xml:space="preserve">Trzymam kciuki za </w:t>
      </w:r>
      <w:proofErr w:type="spellStart"/>
      <w:r w:rsidRPr="006F2D73">
        <w:rPr>
          <w:rFonts w:eastAsia="Times New Roman"/>
          <w:sz w:val="26"/>
          <w:szCs w:val="26"/>
          <w:lang w:eastAsia="pl-PL"/>
        </w:rPr>
        <w:t>inwestycję</w:t>
      </w:r>
      <w:r w:rsidRPr="006F2D73">
        <w:rPr>
          <w:rFonts w:ascii="Segoe UI Emoji" w:eastAsia="Times New Roman" w:hAnsi="Segoe UI Emoji" w:cs="Segoe UI Emoji"/>
          <w:sz w:val="26"/>
          <w:szCs w:val="26"/>
          <w:lang w:eastAsia="pl-PL"/>
        </w:rPr>
        <w:t>✊</w:t>
      </w:r>
      <w:r w:rsidRPr="006F2D73">
        <w:rPr>
          <w:rFonts w:eastAsia="Times New Roman"/>
          <w:sz w:val="26"/>
          <w:szCs w:val="26"/>
          <w:lang w:eastAsia="pl-PL"/>
        </w:rPr>
        <w:t>,proszę</w:t>
      </w:r>
      <w:proofErr w:type="spellEnd"/>
      <w:r w:rsidRPr="006F2D73">
        <w:rPr>
          <w:rFonts w:eastAsia="Times New Roman"/>
          <w:sz w:val="26"/>
          <w:szCs w:val="26"/>
          <w:lang w:eastAsia="pl-PL"/>
        </w:rPr>
        <w:t xml:space="preserve"> o dużo zieleni i raczej iść w klasykę niż </w:t>
      </w:r>
      <w:proofErr w:type="spellStart"/>
      <w:r w:rsidRPr="006F2D73">
        <w:rPr>
          <w:rFonts w:eastAsia="Times New Roman"/>
          <w:sz w:val="26"/>
          <w:szCs w:val="26"/>
          <w:lang w:eastAsia="pl-PL"/>
        </w:rPr>
        <w:t>nowoczesność.Zrobić</w:t>
      </w:r>
      <w:proofErr w:type="spellEnd"/>
      <w:r w:rsidRPr="006F2D73">
        <w:rPr>
          <w:rFonts w:eastAsia="Times New Roman"/>
          <w:sz w:val="26"/>
          <w:szCs w:val="26"/>
          <w:lang w:eastAsia="pl-PL"/>
        </w:rPr>
        <w:t xml:space="preserve"> to jedno ale najgorzej utrzymać poziom!</w:t>
      </w:r>
      <w:r w:rsidRPr="006F2D73">
        <w:rPr>
          <w:rFonts w:eastAsia="Times New Roman"/>
          <w:sz w:val="26"/>
          <w:szCs w:val="26"/>
          <w:lang w:eastAsia="pl-PL"/>
        </w:rPr>
        <w:br/>
        <w:t xml:space="preserve">Przy okazji pragnę poinformować, iż moja druga nieruchomość Kilińskiego 1 jest przy moście gdzie stoi </w:t>
      </w:r>
      <w:proofErr w:type="spellStart"/>
      <w:r w:rsidRPr="006F2D73">
        <w:rPr>
          <w:rFonts w:eastAsia="Times New Roman"/>
          <w:sz w:val="26"/>
          <w:szCs w:val="26"/>
          <w:lang w:eastAsia="pl-PL"/>
        </w:rPr>
        <w:t>rusztowanie.Do</w:t>
      </w:r>
      <w:proofErr w:type="spellEnd"/>
      <w:r w:rsidRPr="006F2D73">
        <w:rPr>
          <w:rFonts w:eastAsia="Times New Roman"/>
          <w:sz w:val="26"/>
          <w:szCs w:val="26"/>
          <w:lang w:eastAsia="pl-PL"/>
        </w:rPr>
        <w:t xml:space="preserve"> końca kwietnia powinno być odsłonięcie pięknej </w:t>
      </w:r>
      <w:proofErr w:type="spellStart"/>
      <w:r w:rsidRPr="006F2D73">
        <w:rPr>
          <w:rFonts w:eastAsia="Times New Roman"/>
          <w:sz w:val="26"/>
          <w:szCs w:val="26"/>
          <w:lang w:eastAsia="pl-PL"/>
        </w:rPr>
        <w:t>elewacji,która</w:t>
      </w:r>
      <w:proofErr w:type="spellEnd"/>
      <w:r w:rsidRPr="006F2D73">
        <w:rPr>
          <w:rFonts w:eastAsia="Times New Roman"/>
          <w:sz w:val="26"/>
          <w:szCs w:val="26"/>
          <w:lang w:eastAsia="pl-PL"/>
        </w:rPr>
        <w:t xml:space="preserve"> na pewno będzie perełką w Śremie </w:t>
      </w:r>
      <w:r w:rsidRPr="006F2D73">
        <w:rPr>
          <w:rFonts w:ascii="Segoe UI Emoji" w:eastAsia="Times New Roman" w:hAnsi="Segoe UI Emoji" w:cs="Segoe UI Emoji"/>
          <w:sz w:val="26"/>
          <w:szCs w:val="26"/>
          <w:lang w:eastAsia="pl-PL"/>
        </w:rPr>
        <w:t>🤩</w:t>
      </w:r>
      <w:r w:rsidRPr="006F2D73">
        <w:rPr>
          <w:rFonts w:eastAsia="Times New Roman"/>
          <w:sz w:val="26"/>
          <w:szCs w:val="26"/>
          <w:lang w:eastAsia="pl-PL"/>
        </w:rPr>
        <w:br/>
        <w:t>Z remontami CDN...</w:t>
      </w:r>
      <w:r w:rsidRPr="006F2D73">
        <w:rPr>
          <w:rFonts w:eastAsia="Times New Roman"/>
          <w:sz w:val="26"/>
          <w:szCs w:val="26"/>
          <w:lang w:eastAsia="pl-PL"/>
        </w:rPr>
        <w:br/>
        <w:t>Pozdrawiam serdecznie</w:t>
      </w:r>
    </w:p>
    <w:p w14:paraId="50F36563"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lastRenderedPageBreak/>
        <w:t xml:space="preserve">Aktywizacja mieszkańców przez </w:t>
      </w:r>
      <w:proofErr w:type="spellStart"/>
      <w:r w:rsidRPr="006F2D73">
        <w:rPr>
          <w:rFonts w:eastAsia="Times New Roman"/>
          <w:sz w:val="26"/>
          <w:szCs w:val="26"/>
          <w:lang w:eastAsia="pl-PL"/>
        </w:rPr>
        <w:t>zwolenie</w:t>
      </w:r>
      <w:proofErr w:type="spellEnd"/>
      <w:r w:rsidRPr="006F2D73">
        <w:rPr>
          <w:rFonts w:eastAsia="Times New Roman"/>
          <w:sz w:val="26"/>
          <w:szCs w:val="26"/>
          <w:lang w:eastAsia="pl-PL"/>
        </w:rPr>
        <w:t xml:space="preserve"> z opłaty za zajęcie drogowego pod ogródek restauracyjny - przez pierwszy rok</w:t>
      </w:r>
    </w:p>
    <w:p w14:paraId="24857A6E" w14:textId="3E7F5D33"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 xml:space="preserve">Ograniczenie strefowe prędkości pojazdów do 30 km/h w całej prawobrzeżnej części miasta poza ulicą Piłsudskiego </w:t>
      </w:r>
      <w:r w:rsidRPr="006F2D73">
        <w:rPr>
          <w:rFonts w:eastAsia="Times New Roman"/>
          <w:sz w:val="26"/>
          <w:szCs w:val="26"/>
          <w:lang w:eastAsia="pl-PL"/>
        </w:rPr>
        <w:br/>
        <w:t>2. Pierwszeństwo dla ruchu pieszych i rowerzystów w ciągu ulicy Kościuszki i Wyszyńskiego.</w:t>
      </w:r>
      <w:r w:rsidRPr="006F2D73">
        <w:rPr>
          <w:rFonts w:eastAsia="Times New Roman"/>
          <w:sz w:val="26"/>
          <w:szCs w:val="26"/>
          <w:lang w:eastAsia="pl-PL"/>
        </w:rPr>
        <w:br/>
        <w:t>3. Określenie tonażu pojazdów zaopatrzenia, czasu postoju i ich identyfikacja.</w:t>
      </w:r>
    </w:p>
    <w:p w14:paraId="2FB6A448"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Ogólnie panuje bałagan w zabudowie, samowole budowlane i budynki w złym stanie technicznym, zanieczyszczone powietrze w sezonie grzewczym. Okolica jest bardzo nieprzyjazna pod względem środowiskowym.</w:t>
      </w:r>
    </w:p>
    <w:p w14:paraId="0CC91B3A"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 xml:space="preserve">Jak </w:t>
      </w:r>
      <w:proofErr w:type="spellStart"/>
      <w:r w:rsidRPr="006F2D73">
        <w:rPr>
          <w:rFonts w:eastAsia="Times New Roman"/>
          <w:sz w:val="26"/>
          <w:szCs w:val="26"/>
          <w:lang w:eastAsia="pl-PL"/>
        </w:rPr>
        <w:t>najprzyjazniejsze</w:t>
      </w:r>
      <w:proofErr w:type="spellEnd"/>
      <w:r w:rsidRPr="006F2D73">
        <w:rPr>
          <w:rFonts w:eastAsia="Times New Roman"/>
          <w:sz w:val="26"/>
          <w:szCs w:val="26"/>
          <w:lang w:eastAsia="pl-PL"/>
        </w:rPr>
        <w:t xml:space="preserve"> osobom niepełnosprawnym, </w:t>
      </w:r>
      <w:proofErr w:type="spellStart"/>
      <w:r w:rsidRPr="006F2D73">
        <w:rPr>
          <w:rFonts w:eastAsia="Times New Roman"/>
          <w:sz w:val="26"/>
          <w:szCs w:val="26"/>
          <w:lang w:eastAsia="pl-PL"/>
        </w:rPr>
        <w:t>duzo</w:t>
      </w:r>
      <w:proofErr w:type="spellEnd"/>
      <w:r w:rsidRPr="006F2D73">
        <w:rPr>
          <w:rFonts w:eastAsia="Times New Roman"/>
          <w:sz w:val="26"/>
          <w:szCs w:val="26"/>
          <w:lang w:eastAsia="pl-PL"/>
        </w:rPr>
        <w:t xml:space="preserve"> zieleni</w:t>
      </w:r>
    </w:p>
    <w:p w14:paraId="1A2634F9"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 xml:space="preserve">Jak </w:t>
      </w:r>
      <w:proofErr w:type="spellStart"/>
      <w:r w:rsidRPr="006F2D73">
        <w:rPr>
          <w:rFonts w:eastAsia="Times New Roman"/>
          <w:sz w:val="26"/>
          <w:szCs w:val="26"/>
          <w:lang w:eastAsia="pl-PL"/>
        </w:rPr>
        <w:t>najprzyjazniejsze</w:t>
      </w:r>
      <w:proofErr w:type="spellEnd"/>
      <w:r w:rsidRPr="006F2D73">
        <w:rPr>
          <w:rFonts w:eastAsia="Times New Roman"/>
          <w:sz w:val="26"/>
          <w:szCs w:val="26"/>
          <w:lang w:eastAsia="pl-PL"/>
        </w:rPr>
        <w:t xml:space="preserve"> osobom niepełnosprawnym, </w:t>
      </w:r>
      <w:proofErr w:type="spellStart"/>
      <w:r w:rsidRPr="006F2D73">
        <w:rPr>
          <w:rFonts w:eastAsia="Times New Roman"/>
          <w:sz w:val="26"/>
          <w:szCs w:val="26"/>
          <w:lang w:eastAsia="pl-PL"/>
        </w:rPr>
        <w:t>duzo</w:t>
      </w:r>
      <w:proofErr w:type="spellEnd"/>
      <w:r w:rsidRPr="006F2D73">
        <w:rPr>
          <w:rFonts w:eastAsia="Times New Roman"/>
          <w:sz w:val="26"/>
          <w:szCs w:val="26"/>
          <w:lang w:eastAsia="pl-PL"/>
        </w:rPr>
        <w:t xml:space="preserve"> zieleni</w:t>
      </w:r>
    </w:p>
    <w:p w14:paraId="46CAF113"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Projekt paskudny, brak prawdziwej zieleni, brak kawałka ziemi, wszystko w donicach i obetonowane….Kiedy zaczniemy wyciągać wnioski z nieudanych tego typu koncepcji z innych miast (Poznań-zabetonowany Rynek Łazarski czy ul. Św. Marcin). Jeden większy opad deszczu i wszystko zalane. Dlaczego wszystko betonujemy? Czy naprawdę nie można nic innego wymyślić?</w:t>
      </w:r>
    </w:p>
    <w:p w14:paraId="728F3DB7" w14:textId="1AF8408E"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Nasadzenia zieleni  - rośliny mają większą szansę się przyjąć  i przetrwać w grupie, w ziemi, a nie pojedynczo i to jeszcze w donicach! Można więc wydzielić pod zieleń części powierzchni bez bruku, np. na placyku  przy dziewczynce z zapałkami.</w:t>
      </w:r>
    </w:p>
    <w:p w14:paraId="7C3F912F"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mniej betonu, więcej zieleni niskiej</w:t>
      </w:r>
    </w:p>
    <w:p w14:paraId="2DB1B415"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Wg wizualizacji ciągłość drogi dla rowerów jest trzykrotnie przerwana (przynajmniej wizualnie). Takie rozwiązanie stanowi utrudnienie dla rowerzystów i stwarza zagrożenie ponieważ daje kierowcom samochodów poczucie posiadania pierwszeństwa. Priorytet w takim miejscu powinien posiadać ruch pieszy i rowerowy i powinien być widoczny w każdym rozwiązaniu.</w:t>
      </w:r>
    </w:p>
    <w:p w14:paraId="155654C9"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 xml:space="preserve">Kluczowa jest zieleń - jak najwięcej </w:t>
      </w:r>
      <w:proofErr w:type="spellStart"/>
      <w:r w:rsidRPr="006F2D73">
        <w:rPr>
          <w:rFonts w:eastAsia="Times New Roman"/>
          <w:sz w:val="26"/>
          <w:szCs w:val="26"/>
          <w:lang w:eastAsia="pl-PL"/>
        </w:rPr>
        <w:t>nasadzeń</w:t>
      </w:r>
      <w:proofErr w:type="spellEnd"/>
      <w:r w:rsidRPr="006F2D73">
        <w:rPr>
          <w:rFonts w:eastAsia="Times New Roman"/>
          <w:sz w:val="26"/>
          <w:szCs w:val="26"/>
          <w:lang w:eastAsia="pl-PL"/>
        </w:rPr>
        <w:t>!</w:t>
      </w:r>
    </w:p>
    <w:p w14:paraId="2BFF5D9D"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Ze względu na otoczenie starych kamienic, styl powinien zostać klasyczny, nowoczesny za bardzo by "raził".</w:t>
      </w:r>
    </w:p>
    <w:p w14:paraId="7EB72B85"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Oświetlenie i ławki klasyczne - dostosowane do otaczającej architektury "w starym stylu".</w:t>
      </w:r>
    </w:p>
    <w:p w14:paraId="540D8533"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Przy Restauracji Kamienica koniecznie musi być ogródek gastronomiczny a nie przy wejściu do sklepu spożywczego.</w:t>
      </w:r>
    </w:p>
    <w:p w14:paraId="25BBE758"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Na wysokości kamienicy należącej do "Społem" PSS w Śremie ogródek gastronomiczny jest konieczny, ale powinien on być przy wejściu do Restauracji Kamienica a nie przy wejściu do sklepu. Oznacza to, że powinien być niżej niż w koncepcji.</w:t>
      </w:r>
    </w:p>
    <w:p w14:paraId="34A6F170"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Aby zwiększyć atrakcyjność starej części miasta i przyciągnąć tam ludzi parkingi powinny być darmowe. Brakuje jakiś atrakcji dla dzieci</w:t>
      </w:r>
    </w:p>
    <w:p w14:paraId="038920B2"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lastRenderedPageBreak/>
        <w:t>Proszę żeby było na pięknie</w:t>
      </w:r>
    </w:p>
    <w:p w14:paraId="3EB7F952"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Szanowni Państwo, na pewno duża ilość nowych drzew jest zdecydowanie na plus. Natomiast nie sposób odnieść wrażenia, patrząc na poglądową wizualizację koncepcji, że najwięcej jest na niej... kostki brukowej. Warto część tej powierzchni pozostawić jako biologicznie czynną, sadząc w niej roślinność niską.</w:t>
      </w:r>
    </w:p>
    <w:p w14:paraId="32E4A285"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DUŻO ZIELENI</w:t>
      </w:r>
    </w:p>
    <w:p w14:paraId="083B9918"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Dojazd pojazdów komunalnych</w:t>
      </w:r>
    </w:p>
    <w:p w14:paraId="716CD9D9"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 xml:space="preserve">W przedstawionej koncepcji dominuje beton i szarzyzna. Zdecydowanie, szczególnie w mieście, gdzie skutki kryzysu klimatycznego są zdecydowanie widoczne należy zwiększyć liczbę drzew (NIE w DONICACH!!!), krzewów, traw itp. Właśnie to ma wyróżniać nasze miasto od innych. Cóż, że będą stały ławki, jak w upalny dzień, beton się będzie nagrzewał do czerwoności, ziemia od </w:t>
      </w:r>
      <w:proofErr w:type="spellStart"/>
      <w:r w:rsidRPr="006F2D73">
        <w:rPr>
          <w:rFonts w:eastAsia="Times New Roman"/>
          <w:sz w:val="26"/>
          <w:szCs w:val="26"/>
          <w:lang w:eastAsia="pl-PL"/>
        </w:rPr>
        <w:t>nasadzeń</w:t>
      </w:r>
      <w:proofErr w:type="spellEnd"/>
      <w:r w:rsidRPr="006F2D73">
        <w:rPr>
          <w:rFonts w:eastAsia="Times New Roman"/>
          <w:sz w:val="26"/>
          <w:szCs w:val="26"/>
          <w:lang w:eastAsia="pl-PL"/>
        </w:rPr>
        <w:t xml:space="preserve"> nie będzie oddawać wilgoci a drzewa nie będą dawać cienia... </w:t>
      </w:r>
      <w:r w:rsidRPr="006F2D73">
        <w:rPr>
          <w:rFonts w:eastAsia="Times New Roman"/>
          <w:sz w:val="26"/>
          <w:szCs w:val="26"/>
          <w:lang w:eastAsia="pl-PL"/>
        </w:rPr>
        <w:br/>
        <w:t>I tak uwaga semantyczna: dziś używa się określenia "osoby z niepełnosprawnością"  lub "osoby z ograniczoną sprawnością" zamiast "osoby niepełnosprawne"</w:t>
      </w:r>
    </w:p>
    <w:p w14:paraId="77EE5982"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 xml:space="preserve">Trzymam kciuki za inwestycje. Niech będzie zielono </w:t>
      </w:r>
      <w:r w:rsidRPr="006F2D73">
        <w:rPr>
          <w:rFonts w:ascii="Segoe UI Emoji" w:eastAsia="Times New Roman" w:hAnsi="Segoe UI Emoji" w:cs="Segoe UI Emoji"/>
          <w:sz w:val="26"/>
          <w:szCs w:val="26"/>
          <w:lang w:eastAsia="pl-PL"/>
        </w:rPr>
        <w:t>😊</w:t>
      </w:r>
    </w:p>
    <w:p w14:paraId="0DECBDDA"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 xml:space="preserve">- remont dziurawych (!) ulic wokół deptaku - Dąbrowskiego, Młyńska, </w:t>
      </w:r>
      <w:r w:rsidRPr="006F2D73">
        <w:rPr>
          <w:rFonts w:eastAsia="Times New Roman"/>
          <w:sz w:val="26"/>
          <w:szCs w:val="26"/>
          <w:lang w:eastAsia="pl-PL"/>
        </w:rPr>
        <w:br/>
        <w:t>- elementy do zabaw dla dzieci</w:t>
      </w:r>
    </w:p>
    <w:p w14:paraId="4E3BFDC8"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 elementy do zabawy dla dzieci (małe instalacje, w okolicy ławek)</w:t>
      </w:r>
      <w:r w:rsidRPr="006F2D73">
        <w:rPr>
          <w:rFonts w:eastAsia="Times New Roman"/>
          <w:sz w:val="26"/>
          <w:szCs w:val="26"/>
          <w:lang w:eastAsia="pl-PL"/>
        </w:rPr>
        <w:br/>
        <w:t>- wjazd na deptak od strony mostu (np. od Dąbrowskiego)</w:t>
      </w:r>
    </w:p>
    <w:p w14:paraId="6E83B43A"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Połączenie rowerowe deptaku: Most przez ul. Dąbrowskiego</w:t>
      </w:r>
    </w:p>
    <w:p w14:paraId="4DA5F55A"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Zakaz parkowania, ogródki piwne</w:t>
      </w:r>
    </w:p>
    <w:p w14:paraId="72C26744" w14:textId="77777777" w:rsidR="006F2D73" w:rsidRPr="006F2D73" w:rsidRDefault="006F2D73" w:rsidP="006F2D73">
      <w:pPr>
        <w:pStyle w:val="Akapitzlist"/>
        <w:numPr>
          <w:ilvl w:val="0"/>
          <w:numId w:val="10"/>
        </w:numPr>
        <w:rPr>
          <w:rFonts w:eastAsia="Times New Roman"/>
          <w:sz w:val="26"/>
          <w:szCs w:val="26"/>
          <w:lang w:eastAsia="pl-PL"/>
        </w:rPr>
      </w:pPr>
      <w:r w:rsidRPr="006F2D73">
        <w:rPr>
          <w:rFonts w:eastAsia="Times New Roman"/>
          <w:sz w:val="26"/>
          <w:szCs w:val="26"/>
          <w:lang w:eastAsia="pl-PL"/>
        </w:rPr>
        <w:t>Powinno się również znaleźć podajniki na woreczki i kosze na psie kupki. Ale nie jeden kosz na całą ulicę. Tak jak jest obecnie.</w:t>
      </w:r>
    </w:p>
    <w:p w14:paraId="7BE7E76B" w14:textId="6E34F3DA" w:rsidR="00D1388B" w:rsidRPr="006F2D73" w:rsidRDefault="00D1388B" w:rsidP="003D1AF9">
      <w:pPr>
        <w:rPr>
          <w:rFonts w:ascii="Calibri" w:hAnsi="Calibri" w:cs="Calibri"/>
          <w:sz w:val="26"/>
          <w:szCs w:val="26"/>
        </w:rPr>
      </w:pPr>
    </w:p>
    <w:p w14:paraId="007BE5F7" w14:textId="2C31DA45" w:rsidR="00700136" w:rsidRPr="00D37498" w:rsidRDefault="00700136" w:rsidP="003D1AF9">
      <w:pPr>
        <w:rPr>
          <w:rFonts w:ascii="Calibri" w:hAnsi="Calibri" w:cs="Calibri"/>
          <w:sz w:val="28"/>
          <w:szCs w:val="28"/>
        </w:rPr>
      </w:pPr>
    </w:p>
    <w:p w14:paraId="12BC5644" w14:textId="3AAD5750" w:rsidR="00D37498" w:rsidRPr="00D37498" w:rsidRDefault="00D37498" w:rsidP="00700136">
      <w:pPr>
        <w:rPr>
          <w:rFonts w:ascii="Calibri" w:hAnsi="Calibri" w:cs="Calibri"/>
          <w:b/>
          <w:bCs/>
          <w:sz w:val="28"/>
          <w:szCs w:val="28"/>
        </w:rPr>
      </w:pPr>
      <w:r w:rsidRPr="00D37498">
        <w:rPr>
          <w:rFonts w:ascii="Calibri" w:hAnsi="Calibri" w:cs="Calibri"/>
          <w:b/>
          <w:bCs/>
          <w:sz w:val="28"/>
          <w:szCs w:val="28"/>
        </w:rPr>
        <w:t>Informacje dodatkowe</w:t>
      </w:r>
    </w:p>
    <w:p w14:paraId="26FB6338" w14:textId="77777777" w:rsidR="00D37498" w:rsidRDefault="00D37498" w:rsidP="00700136">
      <w:pPr>
        <w:rPr>
          <w:rFonts w:ascii="Calibri" w:hAnsi="Calibri" w:cs="Calibri"/>
          <w:b/>
          <w:bCs/>
          <w:sz w:val="26"/>
          <w:szCs w:val="26"/>
        </w:rPr>
      </w:pPr>
    </w:p>
    <w:p w14:paraId="2C862312" w14:textId="59724CDC" w:rsidR="00700136" w:rsidRDefault="00700136" w:rsidP="00700136">
      <w:pPr>
        <w:rPr>
          <w:rFonts w:ascii="Calibri" w:hAnsi="Calibri" w:cs="Calibri"/>
          <w:sz w:val="26"/>
          <w:szCs w:val="26"/>
        </w:rPr>
      </w:pPr>
      <w:r w:rsidRPr="00D37498">
        <w:rPr>
          <w:rFonts w:ascii="Calibri" w:hAnsi="Calibri" w:cs="Calibri"/>
          <w:sz w:val="26"/>
          <w:szCs w:val="26"/>
        </w:rPr>
        <w:t>Informacja o planowanych konsultacjach pojawiła się na profilu Gminy Śrem na Facebooku.</w:t>
      </w:r>
      <w:r w:rsidR="006F2D73" w:rsidRPr="006F2D73">
        <w:rPr>
          <w:rFonts w:ascii="Calibri" w:hAnsi="Calibri" w:cs="Calibri"/>
          <w:b/>
          <w:bCs/>
          <w:sz w:val="26"/>
          <w:szCs w:val="26"/>
        </w:rPr>
        <w:t xml:space="preserve"> </w:t>
      </w:r>
      <w:r w:rsidRPr="006F2D73">
        <w:rPr>
          <w:rFonts w:ascii="Calibri" w:hAnsi="Calibri" w:cs="Calibri"/>
          <w:sz w:val="26"/>
          <w:szCs w:val="26"/>
        </w:rPr>
        <w:t>Osoby zainteresowane tematem komentowały pod postem</w:t>
      </w:r>
      <w:r w:rsidR="00D37498">
        <w:rPr>
          <w:rFonts w:ascii="Calibri" w:hAnsi="Calibri" w:cs="Calibri"/>
          <w:sz w:val="26"/>
          <w:szCs w:val="26"/>
        </w:rPr>
        <w:t xml:space="preserve"> – pojawiło się 58 komentarzy</w:t>
      </w:r>
      <w:r w:rsidRPr="006F2D73">
        <w:rPr>
          <w:rFonts w:ascii="Calibri" w:hAnsi="Calibri" w:cs="Calibri"/>
          <w:sz w:val="26"/>
          <w:szCs w:val="26"/>
        </w:rPr>
        <w:t xml:space="preserve">. Wyrażone opinie nie wchodzą w zakres oficjalnych konsultacji społecznych, niemniej jest to zdanie mieszkańców, dlatego wpisano do raportu z konsultacji jako dodatkowy element. </w:t>
      </w:r>
    </w:p>
    <w:p w14:paraId="7621FD8E" w14:textId="77777777" w:rsidR="00D37498" w:rsidRDefault="00D37498" w:rsidP="00700136">
      <w:pPr>
        <w:rPr>
          <w:rFonts w:ascii="Calibri" w:hAnsi="Calibri" w:cs="Calibri"/>
          <w:sz w:val="26"/>
          <w:szCs w:val="26"/>
        </w:rPr>
      </w:pPr>
    </w:p>
    <w:p w14:paraId="390A855F" w14:textId="106C75D9" w:rsidR="00D37498" w:rsidRPr="006F2D73" w:rsidRDefault="00D37498" w:rsidP="00700136">
      <w:pPr>
        <w:rPr>
          <w:rFonts w:ascii="Calibri" w:hAnsi="Calibri" w:cs="Calibri"/>
          <w:b/>
          <w:bCs/>
          <w:sz w:val="26"/>
          <w:szCs w:val="26"/>
        </w:rPr>
      </w:pPr>
      <w:r>
        <w:rPr>
          <w:rFonts w:ascii="Calibri" w:hAnsi="Calibri" w:cs="Calibri"/>
          <w:sz w:val="26"/>
          <w:szCs w:val="26"/>
        </w:rPr>
        <w:t>Komentarze użytkowników Facebooka:</w:t>
      </w:r>
    </w:p>
    <w:p w14:paraId="30FC388D" w14:textId="77777777" w:rsidR="00700136" w:rsidRPr="006F2D73" w:rsidRDefault="00700136" w:rsidP="00700136">
      <w:pPr>
        <w:rPr>
          <w:rFonts w:ascii="Calibri" w:hAnsi="Calibri" w:cs="Calibri"/>
          <w:sz w:val="26"/>
          <w:szCs w:val="26"/>
        </w:rPr>
      </w:pPr>
    </w:p>
    <w:p w14:paraId="57125499"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Agnieszka IR-   Więcej zieleni i więcej ziemi. Deszcz musi padać na ziemię a nie na beton po którym spływa jak po rynnie. Poza tym ziemia nie nagrzewa się tak jak beton. Nie sztuką wstawiać gazony z zielenią.</w:t>
      </w:r>
    </w:p>
    <w:p w14:paraId="75444BD5" w14:textId="77777777" w:rsidR="00700136" w:rsidRPr="006F2D73" w:rsidRDefault="00700136" w:rsidP="00700136">
      <w:pPr>
        <w:rPr>
          <w:rFonts w:ascii="Calibri" w:hAnsi="Calibri" w:cs="Calibri"/>
          <w:sz w:val="26"/>
          <w:szCs w:val="26"/>
        </w:rPr>
      </w:pPr>
    </w:p>
    <w:p w14:paraId="581E0F3B" w14:textId="77777777" w:rsidR="00700136" w:rsidRPr="006F2D73" w:rsidRDefault="00700136" w:rsidP="00700136">
      <w:pPr>
        <w:rPr>
          <w:rFonts w:ascii="Calibri" w:hAnsi="Calibri" w:cs="Calibri"/>
          <w:sz w:val="26"/>
          <w:szCs w:val="26"/>
        </w:rPr>
      </w:pPr>
    </w:p>
    <w:p w14:paraId="143B3728" w14:textId="77777777" w:rsidR="00700136" w:rsidRPr="006F2D73" w:rsidRDefault="00700136" w:rsidP="00700136">
      <w:pPr>
        <w:rPr>
          <w:rFonts w:ascii="Calibri" w:hAnsi="Calibri" w:cs="Calibri"/>
          <w:sz w:val="26"/>
          <w:szCs w:val="26"/>
        </w:rPr>
      </w:pPr>
      <w:r w:rsidRPr="006F2D73">
        <w:rPr>
          <w:rFonts w:ascii="Calibri" w:hAnsi="Calibri" w:cs="Calibri"/>
          <w:noProof/>
          <w:sz w:val="26"/>
          <w:szCs w:val="26"/>
        </w:rPr>
        <w:drawing>
          <wp:anchor distT="0" distB="0" distL="114300" distR="114300" simplePos="0" relativeHeight="251659264" behindDoc="0" locked="0" layoutInCell="1" allowOverlap="1" wp14:anchorId="57823128" wp14:editId="38A49E54">
            <wp:simplePos x="0" y="0"/>
            <wp:positionH relativeFrom="page">
              <wp:posOffset>3199130</wp:posOffset>
            </wp:positionH>
            <wp:positionV relativeFrom="paragraph">
              <wp:posOffset>5715</wp:posOffset>
            </wp:positionV>
            <wp:extent cx="2486025" cy="1657350"/>
            <wp:effectExtent l="0" t="0" r="9525" b="0"/>
            <wp:wrapSquare wrapText="bothSides"/>
            <wp:docPr id="2" name="Obraz 2" descr="Może być zdjęciem przedstawiającym 3 osoby i zbiorni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że być zdjęciem przedstawiającym 3 osoby i zbiornik wodny"/>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86025"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2D73">
        <w:rPr>
          <w:rFonts w:ascii="Calibri" w:hAnsi="Calibri" w:cs="Calibri"/>
          <w:sz w:val="26"/>
          <w:szCs w:val="26"/>
        </w:rPr>
        <w:t xml:space="preserve">Agnieszka </w:t>
      </w:r>
      <w:proofErr w:type="spellStart"/>
      <w:r w:rsidRPr="006F2D73">
        <w:rPr>
          <w:rFonts w:ascii="Calibri" w:hAnsi="Calibri" w:cs="Calibri"/>
          <w:sz w:val="26"/>
          <w:szCs w:val="26"/>
        </w:rPr>
        <w:t>Owczarczak</w:t>
      </w:r>
      <w:proofErr w:type="spellEnd"/>
      <w:r w:rsidRPr="006F2D73">
        <w:rPr>
          <w:rFonts w:ascii="Calibri" w:hAnsi="Calibri" w:cs="Calibri"/>
          <w:sz w:val="26"/>
          <w:szCs w:val="26"/>
        </w:rPr>
        <w:t xml:space="preserve">- </w:t>
      </w:r>
    </w:p>
    <w:p w14:paraId="3EBFC283" w14:textId="77777777" w:rsidR="00700136" w:rsidRPr="006F2D73" w:rsidRDefault="00700136" w:rsidP="00700136">
      <w:pPr>
        <w:rPr>
          <w:rFonts w:ascii="Calibri" w:hAnsi="Calibri" w:cs="Calibri"/>
          <w:sz w:val="26"/>
          <w:szCs w:val="26"/>
        </w:rPr>
      </w:pPr>
    </w:p>
    <w:p w14:paraId="5D95F248" w14:textId="77777777" w:rsidR="00700136" w:rsidRPr="006F2D73" w:rsidRDefault="00700136" w:rsidP="00700136">
      <w:pPr>
        <w:rPr>
          <w:rFonts w:ascii="Calibri" w:hAnsi="Calibri" w:cs="Calibri"/>
          <w:sz w:val="26"/>
          <w:szCs w:val="26"/>
        </w:rPr>
      </w:pPr>
    </w:p>
    <w:p w14:paraId="5C7C9410" w14:textId="77777777" w:rsidR="00700136" w:rsidRPr="006F2D73" w:rsidRDefault="00700136" w:rsidP="00700136">
      <w:pPr>
        <w:rPr>
          <w:rFonts w:ascii="Calibri" w:hAnsi="Calibri" w:cs="Calibri"/>
          <w:sz w:val="26"/>
          <w:szCs w:val="26"/>
        </w:rPr>
      </w:pPr>
    </w:p>
    <w:p w14:paraId="324916D6" w14:textId="77777777" w:rsidR="00700136" w:rsidRPr="006F2D73" w:rsidRDefault="00700136" w:rsidP="00700136">
      <w:pPr>
        <w:rPr>
          <w:rFonts w:ascii="Calibri" w:hAnsi="Calibri" w:cs="Calibri"/>
          <w:sz w:val="26"/>
          <w:szCs w:val="26"/>
        </w:rPr>
      </w:pPr>
    </w:p>
    <w:p w14:paraId="38FDCE3C" w14:textId="77777777" w:rsidR="00700136" w:rsidRPr="006F2D73" w:rsidRDefault="00700136" w:rsidP="00700136">
      <w:pPr>
        <w:rPr>
          <w:rFonts w:ascii="Calibri" w:hAnsi="Calibri" w:cs="Calibri"/>
          <w:sz w:val="26"/>
          <w:szCs w:val="26"/>
        </w:rPr>
      </w:pPr>
    </w:p>
    <w:p w14:paraId="7BDD9A00" w14:textId="77777777" w:rsidR="00700136" w:rsidRPr="006F2D73" w:rsidRDefault="00700136" w:rsidP="00700136">
      <w:pPr>
        <w:rPr>
          <w:rFonts w:ascii="Calibri" w:hAnsi="Calibri" w:cs="Calibri"/>
          <w:sz w:val="26"/>
          <w:szCs w:val="26"/>
        </w:rPr>
      </w:pPr>
    </w:p>
    <w:p w14:paraId="7F69F9C4" w14:textId="77777777" w:rsidR="00700136" w:rsidRPr="006F2D73" w:rsidRDefault="00700136" w:rsidP="00700136">
      <w:pPr>
        <w:rPr>
          <w:rFonts w:ascii="Calibri" w:hAnsi="Calibri" w:cs="Calibri"/>
          <w:sz w:val="26"/>
          <w:szCs w:val="26"/>
        </w:rPr>
      </w:pPr>
    </w:p>
    <w:p w14:paraId="1F9FD981" w14:textId="77777777" w:rsidR="00700136" w:rsidRPr="006F2D73" w:rsidRDefault="00700136" w:rsidP="00700136">
      <w:pPr>
        <w:rPr>
          <w:rFonts w:ascii="Calibri" w:hAnsi="Calibri" w:cs="Calibri"/>
          <w:sz w:val="26"/>
          <w:szCs w:val="26"/>
        </w:rPr>
      </w:pPr>
    </w:p>
    <w:p w14:paraId="5A471D09" w14:textId="77777777" w:rsidR="00700136" w:rsidRPr="006F2D73" w:rsidRDefault="00700136" w:rsidP="00700136">
      <w:pPr>
        <w:rPr>
          <w:rFonts w:ascii="Calibri" w:hAnsi="Calibri" w:cs="Calibri"/>
          <w:sz w:val="26"/>
          <w:szCs w:val="26"/>
        </w:rPr>
      </w:pPr>
    </w:p>
    <w:p w14:paraId="5267E2BC" w14:textId="625B0E79" w:rsidR="00700136" w:rsidRPr="006F2D73" w:rsidRDefault="00700136" w:rsidP="00700136">
      <w:pPr>
        <w:rPr>
          <w:rFonts w:ascii="Calibri" w:hAnsi="Calibri" w:cs="Calibri"/>
          <w:sz w:val="26"/>
          <w:szCs w:val="26"/>
        </w:rPr>
      </w:pPr>
      <w:r w:rsidRPr="006F2D73">
        <w:rPr>
          <w:rFonts w:ascii="Calibri" w:hAnsi="Calibri" w:cs="Calibri"/>
          <w:sz w:val="26"/>
          <w:szCs w:val="26"/>
        </w:rPr>
        <w:t>Garstka Aleksandra-  Koniecznie proszę zaplanować więcej zieleni, drzew, krzewów nie gazonów. Dodatkowo nie utrudniamy ludziom życia wszystkie opinie pod Państwa postem proszę przekleić do dokumentów a nie prosić o formularze. Ma być sprawnie a nie tona papierów. Znają już Państwo opinie proszę je uwzględnić.</w:t>
      </w:r>
    </w:p>
    <w:p w14:paraId="76721AF6" w14:textId="77777777" w:rsidR="00700136" w:rsidRPr="006F2D73" w:rsidRDefault="00700136" w:rsidP="00700136">
      <w:pPr>
        <w:rPr>
          <w:rFonts w:ascii="Calibri" w:hAnsi="Calibri" w:cs="Calibri"/>
          <w:sz w:val="26"/>
          <w:szCs w:val="26"/>
        </w:rPr>
      </w:pPr>
    </w:p>
    <w:p w14:paraId="12815950"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Adam </w:t>
      </w:r>
      <w:proofErr w:type="spellStart"/>
      <w:r w:rsidRPr="006F2D73">
        <w:rPr>
          <w:rFonts w:ascii="Calibri" w:hAnsi="Calibri" w:cs="Calibri"/>
          <w:sz w:val="26"/>
          <w:szCs w:val="26"/>
        </w:rPr>
        <w:t>Rejdukowski</w:t>
      </w:r>
      <w:proofErr w:type="spellEnd"/>
      <w:r w:rsidRPr="006F2D73">
        <w:rPr>
          <w:rFonts w:ascii="Calibri" w:hAnsi="Calibri" w:cs="Calibri"/>
          <w:sz w:val="26"/>
          <w:szCs w:val="26"/>
        </w:rPr>
        <w:t>- Pełna zgoda z osobami, którzy wspomnieli o zieleni. Tego najbardziej tutaj potrzeba.</w:t>
      </w:r>
    </w:p>
    <w:p w14:paraId="074C14FA" w14:textId="77777777" w:rsidR="00700136" w:rsidRPr="006F2D73" w:rsidRDefault="00700136" w:rsidP="00700136">
      <w:pPr>
        <w:rPr>
          <w:rFonts w:ascii="Calibri" w:hAnsi="Calibri" w:cs="Calibri"/>
          <w:sz w:val="26"/>
          <w:szCs w:val="26"/>
        </w:rPr>
      </w:pPr>
    </w:p>
    <w:p w14:paraId="0CCD762B" w14:textId="77777777" w:rsidR="00700136" w:rsidRPr="006F2D73" w:rsidRDefault="00700136" w:rsidP="00700136">
      <w:pPr>
        <w:rPr>
          <w:rFonts w:ascii="Calibri" w:hAnsi="Calibri" w:cs="Calibri"/>
          <w:sz w:val="26"/>
          <w:szCs w:val="26"/>
        </w:rPr>
      </w:pPr>
      <w:r w:rsidRPr="006F2D73">
        <w:rPr>
          <w:rFonts w:ascii="Calibri" w:hAnsi="Calibri" w:cs="Calibri"/>
          <w:noProof/>
          <w:sz w:val="26"/>
          <w:szCs w:val="26"/>
        </w:rPr>
        <w:drawing>
          <wp:anchor distT="0" distB="0" distL="114300" distR="114300" simplePos="0" relativeHeight="251660288" behindDoc="1" locked="0" layoutInCell="1" allowOverlap="1" wp14:anchorId="1E5ACB58" wp14:editId="1C37A5BE">
            <wp:simplePos x="0" y="0"/>
            <wp:positionH relativeFrom="margin">
              <wp:posOffset>2505075</wp:posOffset>
            </wp:positionH>
            <wp:positionV relativeFrom="paragraph">
              <wp:posOffset>120650</wp:posOffset>
            </wp:positionV>
            <wp:extent cx="2486025" cy="1657350"/>
            <wp:effectExtent l="0" t="0" r="9525" b="0"/>
            <wp:wrapSquare wrapText="bothSides"/>
            <wp:docPr id="19" name="Obraz 19" descr="Może być zdjęciem przedstawiającym 6 osób, ludzie stoją, kwiat i na świeżym powietrz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oże być zdjęciem przedstawiającym 6 osób, ludzie stoją, kwiat i na świeżym powietrzu"/>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86025" cy="1657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3AFDB4"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Agnieszka </w:t>
      </w:r>
      <w:proofErr w:type="spellStart"/>
      <w:r w:rsidRPr="006F2D73">
        <w:rPr>
          <w:rFonts w:ascii="Calibri" w:hAnsi="Calibri" w:cs="Calibri"/>
          <w:sz w:val="26"/>
          <w:szCs w:val="26"/>
        </w:rPr>
        <w:t>Owczarczak</w:t>
      </w:r>
      <w:proofErr w:type="spellEnd"/>
      <w:r w:rsidRPr="006F2D73">
        <w:rPr>
          <w:rFonts w:ascii="Calibri" w:hAnsi="Calibri" w:cs="Calibri"/>
          <w:sz w:val="26"/>
          <w:szCs w:val="26"/>
        </w:rPr>
        <w:t xml:space="preserve">- </w:t>
      </w:r>
    </w:p>
    <w:p w14:paraId="0F23B112" w14:textId="77777777" w:rsidR="00700136" w:rsidRPr="006F2D73" w:rsidRDefault="00700136" w:rsidP="00700136">
      <w:pPr>
        <w:rPr>
          <w:rFonts w:ascii="Calibri" w:hAnsi="Calibri" w:cs="Calibri"/>
          <w:sz w:val="26"/>
          <w:szCs w:val="26"/>
        </w:rPr>
      </w:pPr>
    </w:p>
    <w:p w14:paraId="674CA85F" w14:textId="77777777" w:rsidR="00700136" w:rsidRPr="006F2D73" w:rsidRDefault="00700136" w:rsidP="00700136">
      <w:pPr>
        <w:rPr>
          <w:rFonts w:ascii="Calibri" w:hAnsi="Calibri" w:cs="Calibri"/>
          <w:sz w:val="26"/>
          <w:szCs w:val="26"/>
        </w:rPr>
      </w:pPr>
    </w:p>
    <w:p w14:paraId="02E4447E" w14:textId="77777777" w:rsidR="00700136" w:rsidRPr="006F2D73" w:rsidRDefault="00700136" w:rsidP="00700136">
      <w:pPr>
        <w:rPr>
          <w:rFonts w:ascii="Calibri" w:hAnsi="Calibri" w:cs="Calibri"/>
          <w:sz w:val="26"/>
          <w:szCs w:val="26"/>
        </w:rPr>
      </w:pPr>
    </w:p>
    <w:p w14:paraId="0A24528B" w14:textId="77777777" w:rsidR="00700136" w:rsidRPr="006F2D73" w:rsidRDefault="00700136" w:rsidP="00700136">
      <w:pPr>
        <w:rPr>
          <w:rFonts w:ascii="Calibri" w:hAnsi="Calibri" w:cs="Calibri"/>
          <w:sz w:val="26"/>
          <w:szCs w:val="26"/>
        </w:rPr>
      </w:pPr>
    </w:p>
    <w:p w14:paraId="2E7F5DE4" w14:textId="77777777" w:rsidR="00700136" w:rsidRPr="006F2D73" w:rsidRDefault="00700136" w:rsidP="00700136">
      <w:pPr>
        <w:rPr>
          <w:rFonts w:ascii="Calibri" w:hAnsi="Calibri" w:cs="Calibri"/>
          <w:sz w:val="26"/>
          <w:szCs w:val="26"/>
        </w:rPr>
      </w:pPr>
    </w:p>
    <w:p w14:paraId="6741B18F" w14:textId="77777777" w:rsidR="00700136" w:rsidRPr="006F2D73" w:rsidRDefault="00700136" w:rsidP="00700136">
      <w:pPr>
        <w:rPr>
          <w:rFonts w:ascii="Calibri" w:hAnsi="Calibri" w:cs="Calibri"/>
          <w:sz w:val="26"/>
          <w:szCs w:val="26"/>
        </w:rPr>
      </w:pPr>
    </w:p>
    <w:p w14:paraId="5E459F50" w14:textId="77777777" w:rsidR="00700136" w:rsidRPr="006F2D73" w:rsidRDefault="00700136" w:rsidP="00700136">
      <w:pPr>
        <w:rPr>
          <w:rFonts w:ascii="Calibri" w:hAnsi="Calibri" w:cs="Calibri"/>
          <w:sz w:val="26"/>
          <w:szCs w:val="26"/>
        </w:rPr>
      </w:pPr>
    </w:p>
    <w:p w14:paraId="2FFDB8D9" w14:textId="77777777" w:rsidR="00700136" w:rsidRPr="006F2D73" w:rsidRDefault="00700136" w:rsidP="00700136">
      <w:pPr>
        <w:rPr>
          <w:rFonts w:ascii="Calibri" w:hAnsi="Calibri" w:cs="Calibri"/>
          <w:sz w:val="26"/>
          <w:szCs w:val="26"/>
        </w:rPr>
      </w:pPr>
    </w:p>
    <w:p w14:paraId="33A92F2E" w14:textId="77777777" w:rsidR="00700136" w:rsidRPr="006F2D73" w:rsidRDefault="00700136" w:rsidP="00700136">
      <w:pPr>
        <w:rPr>
          <w:rFonts w:ascii="Calibri" w:hAnsi="Calibri" w:cs="Calibri"/>
          <w:sz w:val="26"/>
          <w:szCs w:val="26"/>
        </w:rPr>
      </w:pPr>
      <w:r w:rsidRPr="006F2D73">
        <w:rPr>
          <w:rFonts w:ascii="Calibri" w:hAnsi="Calibri" w:cs="Calibri"/>
          <w:noProof/>
          <w:sz w:val="26"/>
          <w:szCs w:val="26"/>
        </w:rPr>
        <w:drawing>
          <wp:anchor distT="0" distB="0" distL="114300" distR="114300" simplePos="0" relativeHeight="251661312" behindDoc="0" locked="0" layoutInCell="1" allowOverlap="1" wp14:anchorId="1DDE3B66" wp14:editId="71997591">
            <wp:simplePos x="0" y="0"/>
            <wp:positionH relativeFrom="margin">
              <wp:posOffset>2501265</wp:posOffset>
            </wp:positionH>
            <wp:positionV relativeFrom="paragraph">
              <wp:posOffset>-327660</wp:posOffset>
            </wp:positionV>
            <wp:extent cx="2486025" cy="1657350"/>
            <wp:effectExtent l="0" t="0" r="9525" b="0"/>
            <wp:wrapSquare wrapText="bothSides"/>
            <wp:docPr id="21" name="Obraz 21" descr="Może być zdjęciem przedstawiającym 2 osoby i na świeżym powietrz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oże być zdjęciem przedstawiającym 2 osoby i na świeżym powietrzu"/>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86025"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2D73">
        <w:rPr>
          <w:rFonts w:ascii="Calibri" w:hAnsi="Calibri" w:cs="Calibri"/>
          <w:sz w:val="26"/>
          <w:szCs w:val="26"/>
        </w:rPr>
        <w:t xml:space="preserve">Agnieszka </w:t>
      </w:r>
      <w:proofErr w:type="spellStart"/>
      <w:r w:rsidRPr="006F2D73">
        <w:rPr>
          <w:rFonts w:ascii="Calibri" w:hAnsi="Calibri" w:cs="Calibri"/>
          <w:sz w:val="26"/>
          <w:szCs w:val="26"/>
        </w:rPr>
        <w:t>Owczarczak</w:t>
      </w:r>
      <w:proofErr w:type="spellEnd"/>
      <w:r w:rsidRPr="006F2D73">
        <w:rPr>
          <w:rFonts w:ascii="Calibri" w:hAnsi="Calibri" w:cs="Calibri"/>
          <w:sz w:val="26"/>
          <w:szCs w:val="26"/>
        </w:rPr>
        <w:t xml:space="preserve">- </w:t>
      </w:r>
    </w:p>
    <w:p w14:paraId="7C83C316" w14:textId="77777777" w:rsidR="00700136" w:rsidRPr="006F2D73" w:rsidRDefault="00700136" w:rsidP="00700136">
      <w:pPr>
        <w:rPr>
          <w:rFonts w:ascii="Calibri" w:hAnsi="Calibri" w:cs="Calibri"/>
          <w:sz w:val="26"/>
          <w:szCs w:val="26"/>
        </w:rPr>
      </w:pPr>
    </w:p>
    <w:p w14:paraId="65E018DA" w14:textId="77777777" w:rsidR="00700136" w:rsidRPr="006F2D73" w:rsidRDefault="00700136" w:rsidP="00700136">
      <w:pPr>
        <w:rPr>
          <w:rFonts w:ascii="Calibri" w:hAnsi="Calibri" w:cs="Calibri"/>
          <w:sz w:val="26"/>
          <w:szCs w:val="26"/>
        </w:rPr>
      </w:pPr>
    </w:p>
    <w:p w14:paraId="612658C2" w14:textId="77777777" w:rsidR="00700136" w:rsidRPr="006F2D73" w:rsidRDefault="00700136" w:rsidP="00700136">
      <w:pPr>
        <w:rPr>
          <w:rFonts w:ascii="Calibri" w:hAnsi="Calibri" w:cs="Calibri"/>
          <w:sz w:val="26"/>
          <w:szCs w:val="26"/>
        </w:rPr>
      </w:pPr>
    </w:p>
    <w:p w14:paraId="1727E418" w14:textId="77777777" w:rsidR="00700136" w:rsidRPr="006F2D73" w:rsidRDefault="00700136" w:rsidP="00700136">
      <w:pPr>
        <w:rPr>
          <w:rFonts w:ascii="Calibri" w:hAnsi="Calibri" w:cs="Calibri"/>
          <w:sz w:val="26"/>
          <w:szCs w:val="26"/>
        </w:rPr>
      </w:pPr>
    </w:p>
    <w:p w14:paraId="7066297C" w14:textId="77777777" w:rsidR="00700136" w:rsidRPr="006F2D73" w:rsidRDefault="00700136" w:rsidP="00700136">
      <w:pPr>
        <w:rPr>
          <w:rFonts w:ascii="Calibri" w:hAnsi="Calibri" w:cs="Calibri"/>
          <w:sz w:val="26"/>
          <w:szCs w:val="26"/>
        </w:rPr>
      </w:pPr>
    </w:p>
    <w:p w14:paraId="1A525FCD" w14:textId="77777777" w:rsidR="00700136" w:rsidRPr="006F2D73" w:rsidRDefault="00700136" w:rsidP="00700136">
      <w:pPr>
        <w:rPr>
          <w:rFonts w:ascii="Calibri" w:hAnsi="Calibri" w:cs="Calibri"/>
          <w:sz w:val="26"/>
          <w:szCs w:val="26"/>
        </w:rPr>
      </w:pPr>
    </w:p>
    <w:p w14:paraId="653208B9" w14:textId="77777777" w:rsidR="00700136" w:rsidRPr="006F2D73" w:rsidRDefault="00700136" w:rsidP="00700136">
      <w:pPr>
        <w:rPr>
          <w:rFonts w:ascii="Calibri" w:hAnsi="Calibri" w:cs="Calibri"/>
          <w:sz w:val="26"/>
          <w:szCs w:val="26"/>
        </w:rPr>
      </w:pPr>
    </w:p>
    <w:p w14:paraId="2B431471" w14:textId="77777777" w:rsidR="00700136" w:rsidRPr="006F2D73" w:rsidRDefault="00700136" w:rsidP="00700136">
      <w:pPr>
        <w:rPr>
          <w:rFonts w:ascii="Calibri" w:hAnsi="Calibri" w:cs="Calibri"/>
          <w:sz w:val="26"/>
          <w:szCs w:val="26"/>
        </w:rPr>
      </w:pPr>
    </w:p>
    <w:p w14:paraId="492B037E" w14:textId="77777777" w:rsidR="00700136" w:rsidRPr="006F2D73" w:rsidRDefault="00700136" w:rsidP="00700136">
      <w:pPr>
        <w:rPr>
          <w:rFonts w:ascii="Calibri" w:hAnsi="Calibri" w:cs="Calibri"/>
          <w:sz w:val="26"/>
          <w:szCs w:val="26"/>
        </w:rPr>
      </w:pPr>
    </w:p>
    <w:p w14:paraId="1D18FAD2" w14:textId="77777777" w:rsidR="00700136" w:rsidRPr="006F2D73" w:rsidRDefault="00700136" w:rsidP="00700136">
      <w:pPr>
        <w:rPr>
          <w:rFonts w:ascii="Calibri" w:hAnsi="Calibri" w:cs="Calibri"/>
          <w:sz w:val="26"/>
          <w:szCs w:val="26"/>
        </w:rPr>
      </w:pPr>
    </w:p>
    <w:p w14:paraId="4B858576" w14:textId="1231D730" w:rsidR="00700136" w:rsidRPr="006F2D73" w:rsidRDefault="00700136" w:rsidP="00700136">
      <w:pPr>
        <w:rPr>
          <w:rFonts w:ascii="Calibri" w:hAnsi="Calibri" w:cs="Calibri"/>
          <w:sz w:val="26"/>
          <w:szCs w:val="26"/>
        </w:rPr>
      </w:pPr>
      <w:r w:rsidRPr="006F2D73">
        <w:rPr>
          <w:rFonts w:ascii="Calibri" w:hAnsi="Calibri" w:cs="Calibri"/>
          <w:sz w:val="26"/>
          <w:szCs w:val="26"/>
        </w:rPr>
        <w:lastRenderedPageBreak/>
        <w:t>Paulina Spychała- Zgadzam się z Kasia Ciszewska i Krystian Włodarczak.  Zdecydowanie więcej zieleni, mniej kostki! W całej Europie wraca się z pokorą do zwiększenia ilości roślin w miastach w każdej postaci, żeby dawały cień latem, osłaniały przed wiatrem, produkowały tlen! Plac 20 Października świeci pustkami, bo latem to patelnia, zimą nie wiadomo co... Warto może uczyć się na błędach i nie popełniać kolejnych...</w:t>
      </w:r>
    </w:p>
    <w:p w14:paraId="5C5DDB0E" w14:textId="77777777" w:rsidR="00700136" w:rsidRPr="006F2D73" w:rsidRDefault="00700136" w:rsidP="00700136">
      <w:pPr>
        <w:rPr>
          <w:rFonts w:ascii="Calibri" w:hAnsi="Calibri" w:cs="Calibri"/>
          <w:sz w:val="26"/>
          <w:szCs w:val="26"/>
        </w:rPr>
      </w:pPr>
    </w:p>
    <w:p w14:paraId="17A9841A"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Paulina Kujawska-  Betonowo.. Zieleń proszę!</w:t>
      </w:r>
    </w:p>
    <w:p w14:paraId="5D3D8F05" w14:textId="77777777" w:rsidR="00700136" w:rsidRPr="006F2D73" w:rsidRDefault="00700136" w:rsidP="00700136">
      <w:pPr>
        <w:rPr>
          <w:rFonts w:ascii="Calibri" w:hAnsi="Calibri" w:cs="Calibri"/>
          <w:sz w:val="26"/>
          <w:szCs w:val="26"/>
        </w:rPr>
      </w:pPr>
      <w:r w:rsidRPr="006F2D73">
        <w:rPr>
          <w:rFonts w:ascii="Calibri" w:hAnsi="Calibri" w:cs="Calibri"/>
          <w:noProof/>
          <w:sz w:val="26"/>
          <w:szCs w:val="26"/>
        </w:rPr>
        <mc:AlternateContent>
          <mc:Choice Requires="wps">
            <w:drawing>
              <wp:inline distT="0" distB="0" distL="0" distR="0" wp14:anchorId="274040C0" wp14:editId="6700D000">
                <wp:extent cx="152400" cy="152400"/>
                <wp:effectExtent l="0" t="0" r="0" b="0"/>
                <wp:docPr id="11" name="Prostokąt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806201" id="Prostokąt 11" o:spid="_x0000_s1026"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filled="f" stroked="f">
                <o:lock v:ext="edit" aspectratio="t"/>
                <w10:anchorlock/>
              </v:rect>
            </w:pict>
          </mc:Fallback>
        </mc:AlternateContent>
      </w:r>
      <w:r w:rsidRPr="006F2D73">
        <w:rPr>
          <w:rFonts w:ascii="Calibri" w:hAnsi="Calibri" w:cs="Calibri"/>
          <w:noProof/>
          <w:sz w:val="26"/>
          <w:szCs w:val="26"/>
        </w:rPr>
        <mc:AlternateContent>
          <mc:Choice Requires="wps">
            <w:drawing>
              <wp:inline distT="0" distB="0" distL="0" distR="0" wp14:anchorId="2538906E" wp14:editId="06098C2E">
                <wp:extent cx="152400" cy="152400"/>
                <wp:effectExtent l="0" t="0" r="0" b="0"/>
                <wp:docPr id="10" name="Prostokąt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F7B319" id="Prostokąt 10" o:spid="_x0000_s1026"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filled="f" stroked="f">
                <o:lock v:ext="edit" aspectratio="t"/>
                <w10:anchorlock/>
              </v:rect>
            </w:pict>
          </mc:Fallback>
        </mc:AlternateContent>
      </w:r>
    </w:p>
    <w:p w14:paraId="1DA487CA"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Klaudyna Grzesiak-  Gdzie zieleń???????</w:t>
      </w:r>
    </w:p>
    <w:p w14:paraId="4BFA031C" w14:textId="77777777" w:rsidR="00700136" w:rsidRPr="006F2D73" w:rsidRDefault="00700136" w:rsidP="00700136">
      <w:pPr>
        <w:rPr>
          <w:rFonts w:ascii="Calibri" w:hAnsi="Calibri" w:cs="Calibri"/>
          <w:sz w:val="26"/>
          <w:szCs w:val="26"/>
        </w:rPr>
      </w:pPr>
    </w:p>
    <w:p w14:paraId="515621E3"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Anna Manikowska-  Klaudyna Grzesiak </w:t>
      </w:r>
      <w:proofErr w:type="spellStart"/>
      <w:r w:rsidRPr="006F2D73">
        <w:rPr>
          <w:rFonts w:ascii="Calibri" w:hAnsi="Calibri" w:cs="Calibri"/>
          <w:sz w:val="26"/>
          <w:szCs w:val="26"/>
        </w:rPr>
        <w:t>Betoza</w:t>
      </w:r>
      <w:proofErr w:type="spellEnd"/>
      <w:r w:rsidRPr="006F2D73">
        <w:rPr>
          <w:rFonts w:ascii="Calibri" w:hAnsi="Calibri" w:cs="Calibri"/>
          <w:sz w:val="26"/>
          <w:szCs w:val="26"/>
        </w:rPr>
        <w:t xml:space="preserve"> jak zwykle. Przyjemne 50 'C w lipcu.</w:t>
      </w:r>
    </w:p>
    <w:p w14:paraId="705EDDB3" w14:textId="77777777" w:rsidR="00700136" w:rsidRPr="006F2D73" w:rsidRDefault="00700136" w:rsidP="00700136">
      <w:pPr>
        <w:rPr>
          <w:rFonts w:ascii="Calibri" w:hAnsi="Calibri" w:cs="Calibri"/>
          <w:sz w:val="26"/>
          <w:szCs w:val="26"/>
        </w:rPr>
      </w:pPr>
    </w:p>
    <w:p w14:paraId="026C0CE0"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Daniel Niewiński-  </w:t>
      </w:r>
      <w:proofErr w:type="spellStart"/>
      <w:r w:rsidRPr="006F2D73">
        <w:rPr>
          <w:rFonts w:ascii="Calibri" w:hAnsi="Calibri" w:cs="Calibri"/>
          <w:sz w:val="26"/>
          <w:szCs w:val="26"/>
        </w:rPr>
        <w:t>szaroza</w:t>
      </w:r>
      <w:proofErr w:type="spellEnd"/>
      <w:r w:rsidRPr="006F2D73">
        <w:rPr>
          <w:rFonts w:ascii="Calibri" w:hAnsi="Calibri" w:cs="Calibri"/>
          <w:sz w:val="26"/>
          <w:szCs w:val="26"/>
        </w:rPr>
        <w:t xml:space="preserve"> i </w:t>
      </w:r>
      <w:proofErr w:type="spellStart"/>
      <w:r w:rsidRPr="006F2D73">
        <w:rPr>
          <w:rFonts w:ascii="Calibri" w:hAnsi="Calibri" w:cs="Calibri"/>
          <w:sz w:val="26"/>
          <w:szCs w:val="26"/>
        </w:rPr>
        <w:t>betonoza</w:t>
      </w:r>
      <w:proofErr w:type="spellEnd"/>
      <w:r w:rsidRPr="006F2D73">
        <w:rPr>
          <w:rFonts w:ascii="Calibri" w:hAnsi="Calibri" w:cs="Calibri"/>
          <w:sz w:val="26"/>
          <w:szCs w:val="26"/>
        </w:rPr>
        <w:t xml:space="preserve"> - warto pomyśleć nad umieszczeniem w tej przestrzeni większej ilości roślin: krzewów, bylin, kwiatów jednorocznych</w:t>
      </w:r>
    </w:p>
    <w:p w14:paraId="06368FC5" w14:textId="77777777" w:rsidR="00700136" w:rsidRPr="006F2D73" w:rsidRDefault="00700136" w:rsidP="00700136">
      <w:pPr>
        <w:rPr>
          <w:rFonts w:ascii="Calibri" w:hAnsi="Calibri" w:cs="Calibri"/>
          <w:sz w:val="26"/>
          <w:szCs w:val="26"/>
        </w:rPr>
      </w:pPr>
    </w:p>
    <w:p w14:paraId="76363A5A" w14:textId="77777777" w:rsidR="00700136" w:rsidRPr="006F2D73" w:rsidRDefault="00700136" w:rsidP="00700136">
      <w:pPr>
        <w:rPr>
          <w:rFonts w:ascii="Calibri" w:hAnsi="Calibri" w:cs="Calibri"/>
          <w:sz w:val="26"/>
          <w:szCs w:val="26"/>
        </w:rPr>
      </w:pPr>
    </w:p>
    <w:p w14:paraId="196991F7"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Krystian Włodarczak- Daniel Niewiński na to samo zwróciłem uwagę - więcej zieleni!</w:t>
      </w:r>
    </w:p>
    <w:p w14:paraId="02115E11" w14:textId="77777777" w:rsidR="00700136" w:rsidRPr="006F2D73" w:rsidRDefault="00700136" w:rsidP="00700136">
      <w:pPr>
        <w:rPr>
          <w:rFonts w:ascii="Calibri" w:hAnsi="Calibri" w:cs="Calibri"/>
          <w:sz w:val="26"/>
          <w:szCs w:val="26"/>
        </w:rPr>
      </w:pPr>
    </w:p>
    <w:p w14:paraId="6F526187" w14:textId="77777777" w:rsidR="00700136" w:rsidRPr="006F2D73" w:rsidRDefault="00700136" w:rsidP="00700136">
      <w:pPr>
        <w:rPr>
          <w:rFonts w:ascii="Calibri" w:hAnsi="Calibri" w:cs="Calibri"/>
          <w:sz w:val="26"/>
          <w:szCs w:val="26"/>
        </w:rPr>
      </w:pPr>
    </w:p>
    <w:p w14:paraId="46747074"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Klaudia Wolniewicz- Idziak-  Ale i tak kamienice nie są miasta i pozostaną w takim stanie jak są</w:t>
      </w:r>
    </w:p>
    <w:p w14:paraId="7C0AFF02" w14:textId="77777777" w:rsidR="00700136" w:rsidRPr="006F2D73" w:rsidRDefault="00700136" w:rsidP="00700136">
      <w:pPr>
        <w:rPr>
          <w:rFonts w:ascii="Calibri" w:hAnsi="Calibri" w:cs="Calibri"/>
          <w:sz w:val="26"/>
          <w:szCs w:val="26"/>
        </w:rPr>
      </w:pPr>
    </w:p>
    <w:p w14:paraId="4CE5ED02"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Katarzyna </w:t>
      </w:r>
      <w:proofErr w:type="spellStart"/>
      <w:r w:rsidRPr="006F2D73">
        <w:rPr>
          <w:rFonts w:ascii="Calibri" w:hAnsi="Calibri" w:cs="Calibri"/>
          <w:sz w:val="26"/>
          <w:szCs w:val="26"/>
        </w:rPr>
        <w:t>Łeńska</w:t>
      </w:r>
      <w:proofErr w:type="spellEnd"/>
      <w:r w:rsidRPr="006F2D73">
        <w:rPr>
          <w:rFonts w:ascii="Calibri" w:hAnsi="Calibri" w:cs="Calibri"/>
          <w:sz w:val="26"/>
          <w:szCs w:val="26"/>
        </w:rPr>
        <w:t>- to nie kwestia otoczenia ma wpływ na remonty tylko zasoby finansowe </w:t>
      </w:r>
    </w:p>
    <w:p w14:paraId="2BC2342E"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Należy dodać też, że remont starych budynków to droga przez mękę na każdym kroku. Konserwator zabytków to instytucja oderwana od rzeczywistości i bardzo trudna do współpracy.</w:t>
      </w:r>
    </w:p>
    <w:p w14:paraId="54588301" w14:textId="77777777" w:rsidR="00700136" w:rsidRPr="006F2D73" w:rsidRDefault="00700136" w:rsidP="00700136">
      <w:pPr>
        <w:rPr>
          <w:rFonts w:ascii="Calibri" w:hAnsi="Calibri" w:cs="Calibri"/>
          <w:sz w:val="26"/>
          <w:szCs w:val="26"/>
        </w:rPr>
      </w:pPr>
    </w:p>
    <w:p w14:paraId="62A6A357"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Piotr </w:t>
      </w:r>
      <w:proofErr w:type="spellStart"/>
      <w:r w:rsidRPr="006F2D73">
        <w:rPr>
          <w:rFonts w:ascii="Calibri" w:hAnsi="Calibri" w:cs="Calibri"/>
          <w:sz w:val="26"/>
          <w:szCs w:val="26"/>
        </w:rPr>
        <w:t>Bentka</w:t>
      </w:r>
      <w:proofErr w:type="spellEnd"/>
      <w:r w:rsidRPr="006F2D73">
        <w:rPr>
          <w:rFonts w:ascii="Calibri" w:hAnsi="Calibri" w:cs="Calibri"/>
          <w:sz w:val="26"/>
          <w:szCs w:val="26"/>
        </w:rPr>
        <w:t>-  Czy ktoś pomyśli o organizacji wyjazdu na pl. 20 Października z ulicy Dąbrowskiego....już przerabialiśmy wycieczki przez Ogrodowa....nie utrudniajcie życia tym ,którzy mieszkają w tej okolicy</w:t>
      </w:r>
    </w:p>
    <w:p w14:paraId="2DD5229D" w14:textId="77777777" w:rsidR="00700136" w:rsidRPr="006F2D73" w:rsidRDefault="00700136" w:rsidP="00700136">
      <w:pPr>
        <w:rPr>
          <w:rFonts w:ascii="Calibri" w:hAnsi="Calibri" w:cs="Calibri"/>
          <w:sz w:val="26"/>
          <w:szCs w:val="26"/>
        </w:rPr>
      </w:pPr>
    </w:p>
    <w:p w14:paraId="649DAAFD"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Grzegorz Taczka-  Piotr </w:t>
      </w:r>
      <w:proofErr w:type="spellStart"/>
      <w:r w:rsidRPr="006F2D73">
        <w:rPr>
          <w:rFonts w:ascii="Calibri" w:hAnsi="Calibri" w:cs="Calibri"/>
          <w:sz w:val="26"/>
          <w:szCs w:val="26"/>
        </w:rPr>
        <w:t>Bentka</w:t>
      </w:r>
      <w:proofErr w:type="spellEnd"/>
      <w:r w:rsidRPr="006F2D73">
        <w:rPr>
          <w:rFonts w:ascii="Calibri" w:hAnsi="Calibri" w:cs="Calibri"/>
          <w:sz w:val="26"/>
          <w:szCs w:val="26"/>
        </w:rPr>
        <w:t>… Zakaz ruchu na ulicy Kościuszki</w:t>
      </w:r>
    </w:p>
    <w:p w14:paraId="0FB59078" w14:textId="77777777" w:rsidR="00700136" w:rsidRPr="006F2D73" w:rsidRDefault="00700136" w:rsidP="00700136">
      <w:pPr>
        <w:rPr>
          <w:rFonts w:ascii="Calibri" w:hAnsi="Calibri" w:cs="Calibri"/>
          <w:sz w:val="26"/>
          <w:szCs w:val="26"/>
        </w:rPr>
      </w:pPr>
    </w:p>
    <w:p w14:paraId="4373F5EE"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Piotr </w:t>
      </w:r>
      <w:proofErr w:type="spellStart"/>
      <w:r w:rsidRPr="006F2D73">
        <w:rPr>
          <w:rFonts w:ascii="Calibri" w:hAnsi="Calibri" w:cs="Calibri"/>
          <w:sz w:val="26"/>
          <w:szCs w:val="26"/>
        </w:rPr>
        <w:t>Bentka</w:t>
      </w:r>
      <w:proofErr w:type="spellEnd"/>
      <w:r w:rsidRPr="006F2D73">
        <w:rPr>
          <w:rFonts w:ascii="Calibri" w:hAnsi="Calibri" w:cs="Calibri"/>
          <w:sz w:val="26"/>
          <w:szCs w:val="26"/>
        </w:rPr>
        <w:t>-  Grzegorz Taczak Kościuszki już teraz jest prawie martwa</w:t>
      </w:r>
    </w:p>
    <w:p w14:paraId="52AE76FD" w14:textId="77777777" w:rsidR="00700136" w:rsidRPr="006F2D73" w:rsidRDefault="00700136" w:rsidP="00700136">
      <w:pPr>
        <w:rPr>
          <w:rFonts w:ascii="Calibri" w:hAnsi="Calibri" w:cs="Calibri"/>
          <w:sz w:val="26"/>
          <w:szCs w:val="26"/>
        </w:rPr>
      </w:pPr>
    </w:p>
    <w:p w14:paraId="0A17A559"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Agnieszka IR-  Piotr </w:t>
      </w:r>
      <w:proofErr w:type="spellStart"/>
      <w:r w:rsidRPr="006F2D73">
        <w:rPr>
          <w:rFonts w:ascii="Calibri" w:hAnsi="Calibri" w:cs="Calibri"/>
          <w:sz w:val="26"/>
          <w:szCs w:val="26"/>
        </w:rPr>
        <w:t>Bentka</w:t>
      </w:r>
      <w:proofErr w:type="spellEnd"/>
      <w:r w:rsidRPr="006F2D73">
        <w:rPr>
          <w:rFonts w:ascii="Calibri" w:hAnsi="Calibri" w:cs="Calibri"/>
          <w:sz w:val="26"/>
          <w:szCs w:val="26"/>
        </w:rPr>
        <w:t> ciekawe jak ludzie na Kościuszki poradzą sobie z dostawą np. mebli do domu, towaru do sklepu... nie wiem czy się cieszą z tego projektu, czy smucą</w:t>
      </w:r>
    </w:p>
    <w:p w14:paraId="482F0E37" w14:textId="77777777" w:rsidR="00700136" w:rsidRPr="006F2D73" w:rsidRDefault="00700136" w:rsidP="00700136">
      <w:pPr>
        <w:rPr>
          <w:rFonts w:ascii="Calibri" w:hAnsi="Calibri" w:cs="Calibri"/>
          <w:sz w:val="26"/>
          <w:szCs w:val="26"/>
        </w:rPr>
      </w:pPr>
    </w:p>
    <w:p w14:paraId="50412760"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Piotr </w:t>
      </w:r>
      <w:proofErr w:type="spellStart"/>
      <w:r w:rsidRPr="006F2D73">
        <w:rPr>
          <w:rFonts w:ascii="Calibri" w:hAnsi="Calibri" w:cs="Calibri"/>
          <w:sz w:val="26"/>
          <w:szCs w:val="26"/>
        </w:rPr>
        <w:t>Bentka</w:t>
      </w:r>
      <w:proofErr w:type="spellEnd"/>
      <w:r w:rsidRPr="006F2D73">
        <w:rPr>
          <w:rFonts w:ascii="Calibri" w:hAnsi="Calibri" w:cs="Calibri"/>
          <w:sz w:val="26"/>
          <w:szCs w:val="26"/>
        </w:rPr>
        <w:t>- Agnieszka IR straż miejska pomoże .....może</w:t>
      </w:r>
    </w:p>
    <w:p w14:paraId="6E906E15" w14:textId="77777777" w:rsidR="00700136" w:rsidRPr="006F2D73" w:rsidRDefault="00700136" w:rsidP="00700136">
      <w:pPr>
        <w:rPr>
          <w:rFonts w:ascii="Calibri" w:hAnsi="Calibri" w:cs="Calibri"/>
          <w:sz w:val="26"/>
          <w:szCs w:val="26"/>
        </w:rPr>
      </w:pPr>
    </w:p>
    <w:p w14:paraId="35DBFE29"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Katarzyna </w:t>
      </w:r>
      <w:proofErr w:type="spellStart"/>
      <w:r w:rsidRPr="006F2D73">
        <w:rPr>
          <w:rFonts w:ascii="Calibri" w:hAnsi="Calibri" w:cs="Calibri"/>
          <w:sz w:val="26"/>
          <w:szCs w:val="26"/>
        </w:rPr>
        <w:t>Łeńska</w:t>
      </w:r>
      <w:proofErr w:type="spellEnd"/>
      <w:r w:rsidRPr="006F2D73">
        <w:rPr>
          <w:rFonts w:ascii="Calibri" w:hAnsi="Calibri" w:cs="Calibri"/>
          <w:sz w:val="26"/>
          <w:szCs w:val="26"/>
        </w:rPr>
        <w:t>-Szewczak- nie od właścicieli tylko od konserwatora zabytków</w:t>
      </w:r>
    </w:p>
    <w:p w14:paraId="53B23F56" w14:textId="77777777" w:rsidR="00700136" w:rsidRPr="006F2D73" w:rsidRDefault="00700136" w:rsidP="00700136">
      <w:pPr>
        <w:rPr>
          <w:rFonts w:ascii="Calibri" w:hAnsi="Calibri" w:cs="Calibri"/>
          <w:sz w:val="26"/>
          <w:szCs w:val="26"/>
        </w:rPr>
      </w:pPr>
    </w:p>
    <w:p w14:paraId="7834BB47" w14:textId="77777777" w:rsidR="00700136" w:rsidRPr="006F2D73" w:rsidRDefault="00700136" w:rsidP="00700136">
      <w:pPr>
        <w:rPr>
          <w:rFonts w:ascii="Calibri" w:hAnsi="Calibri" w:cs="Calibri"/>
          <w:sz w:val="26"/>
          <w:szCs w:val="26"/>
        </w:rPr>
      </w:pPr>
    </w:p>
    <w:p w14:paraId="1A01885C"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Maria Konieczna- Czy wszystkie kamienice przy tych ulicach będą tak otynkowane na szaro-biało jak na wizualizacji?</w:t>
      </w:r>
    </w:p>
    <w:p w14:paraId="47D8E4BF" w14:textId="77777777" w:rsidR="00700136" w:rsidRPr="006F2D73" w:rsidRDefault="00700136" w:rsidP="00700136">
      <w:pPr>
        <w:rPr>
          <w:rFonts w:ascii="Calibri" w:hAnsi="Calibri" w:cs="Calibri"/>
          <w:sz w:val="26"/>
          <w:szCs w:val="26"/>
        </w:rPr>
      </w:pPr>
    </w:p>
    <w:p w14:paraId="66CC5D7C" w14:textId="77777777" w:rsidR="00700136" w:rsidRPr="006F2D73" w:rsidRDefault="00700136" w:rsidP="00700136">
      <w:pPr>
        <w:rPr>
          <w:rFonts w:ascii="Calibri" w:hAnsi="Calibri" w:cs="Calibri"/>
          <w:sz w:val="26"/>
          <w:szCs w:val="26"/>
        </w:rPr>
      </w:pPr>
    </w:p>
    <w:p w14:paraId="492B3FAE"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Agata Piotrowska-  Daniel Niewiński i Krystian Włodarczak mają racje. Więcej zieleni i we wszystkich możliwych formach! Jeśli nie będzie cienia, to nikt nie będzie korzystał z ławek - złym przykładem jest Plac 22 października.</w:t>
      </w:r>
    </w:p>
    <w:p w14:paraId="1B36C3B0" w14:textId="77777777" w:rsidR="00700136" w:rsidRPr="006F2D73" w:rsidRDefault="00700136" w:rsidP="00700136">
      <w:pPr>
        <w:rPr>
          <w:rFonts w:ascii="Calibri" w:hAnsi="Calibri" w:cs="Calibri"/>
          <w:sz w:val="26"/>
          <w:szCs w:val="26"/>
        </w:rPr>
      </w:pPr>
    </w:p>
    <w:p w14:paraId="1EFE09BC" w14:textId="77777777" w:rsidR="00700136" w:rsidRPr="006F2D73" w:rsidRDefault="00700136" w:rsidP="00700136">
      <w:pPr>
        <w:rPr>
          <w:rFonts w:ascii="Calibri" w:hAnsi="Calibri" w:cs="Calibri"/>
          <w:sz w:val="26"/>
          <w:szCs w:val="26"/>
        </w:rPr>
      </w:pPr>
    </w:p>
    <w:p w14:paraId="12C84020"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Radek Dukat-  Agata Piotrowska Podpisuję się również pod tymi postulatami. Zieleń, zieleń - ma dominować i charakteryzować nasze miasto od innych a w przedstawionym projekcie jaki kolor dominuje? Szary beton</w:t>
      </w:r>
    </w:p>
    <w:p w14:paraId="2750C266" w14:textId="77777777" w:rsidR="00700136" w:rsidRPr="006F2D73" w:rsidRDefault="00700136" w:rsidP="00700136">
      <w:pPr>
        <w:rPr>
          <w:rFonts w:ascii="Calibri" w:hAnsi="Calibri" w:cs="Calibri"/>
          <w:sz w:val="26"/>
          <w:szCs w:val="26"/>
        </w:rPr>
      </w:pPr>
    </w:p>
    <w:p w14:paraId="603E946D" w14:textId="77777777" w:rsidR="00700136" w:rsidRPr="006F2D73" w:rsidRDefault="00700136" w:rsidP="00700136">
      <w:pPr>
        <w:rPr>
          <w:rFonts w:ascii="Calibri" w:hAnsi="Calibri" w:cs="Calibri"/>
          <w:sz w:val="26"/>
          <w:szCs w:val="26"/>
        </w:rPr>
      </w:pPr>
    </w:p>
    <w:p w14:paraId="5BD0FD7A"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Kasia Ciszewska- Smutny widok wybrukowanych ulic. Więc zieleni poproszę, drzewa i trawa, nie gazon z kwiatkiem postawiony na wybrukowanym chodniku. Brawo Krystian Włodarczak Twoje zdjęcia naprawdę mają ten klimat. Poruszony został wyżej również temat osób, które żyją dosłownie na tej ulicy, śpią, piją i załatwiają swoje potrzeby. Wszystkie, nie wiem jakie są możliwości miasta do poradzenia sobie z tym problemem i jakie kroki zostały już w tym kierunku podjęte, ale problem jest od lat i mam wrażenie, że tylko pogłębia się z kolejnym pokoleniem..</w:t>
      </w:r>
    </w:p>
    <w:p w14:paraId="7B991007" w14:textId="77777777" w:rsidR="00700136" w:rsidRPr="006F2D73" w:rsidRDefault="00700136" w:rsidP="00700136">
      <w:pPr>
        <w:rPr>
          <w:rFonts w:ascii="Calibri" w:hAnsi="Calibri" w:cs="Calibri"/>
          <w:sz w:val="26"/>
          <w:szCs w:val="26"/>
        </w:rPr>
      </w:pPr>
    </w:p>
    <w:p w14:paraId="3A08CD29"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Agata Błoch-  Kasia Ciszewska brawo Kasia. Zgadzam się w 100 %. Zieleń, zieleń i jeszcze raz zieleń!!! To tutaj to sam beton niestety.</w:t>
      </w:r>
    </w:p>
    <w:p w14:paraId="7EB37808" w14:textId="77777777" w:rsidR="00700136" w:rsidRPr="006F2D73" w:rsidRDefault="00700136" w:rsidP="00700136">
      <w:pPr>
        <w:rPr>
          <w:rFonts w:ascii="Calibri" w:hAnsi="Calibri" w:cs="Calibri"/>
          <w:sz w:val="26"/>
          <w:szCs w:val="26"/>
        </w:rPr>
      </w:pPr>
    </w:p>
    <w:p w14:paraId="4610B874" w14:textId="77777777" w:rsidR="00700136" w:rsidRPr="006F2D73" w:rsidRDefault="00700136" w:rsidP="00700136">
      <w:pPr>
        <w:rPr>
          <w:rFonts w:ascii="Calibri" w:hAnsi="Calibri" w:cs="Calibri"/>
          <w:sz w:val="26"/>
          <w:szCs w:val="26"/>
        </w:rPr>
      </w:pPr>
    </w:p>
    <w:p w14:paraId="0A810333"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Paulina Kowalska- Liczę na to, że znajdzie się tam więcej miejsca na ogródki piwne i spędzenie czasu na świeżym powietrzu zajadając się lokalnymi gastro.</w:t>
      </w:r>
    </w:p>
    <w:p w14:paraId="126472D4" w14:textId="77777777" w:rsidR="00700136" w:rsidRPr="006F2D73" w:rsidRDefault="00700136" w:rsidP="00700136">
      <w:pPr>
        <w:rPr>
          <w:rFonts w:ascii="Calibri" w:hAnsi="Calibri" w:cs="Calibri"/>
          <w:sz w:val="26"/>
          <w:szCs w:val="26"/>
        </w:rPr>
      </w:pPr>
    </w:p>
    <w:p w14:paraId="3295E471" w14:textId="77777777" w:rsidR="00700136" w:rsidRPr="006F2D73" w:rsidRDefault="00700136" w:rsidP="00700136">
      <w:pPr>
        <w:rPr>
          <w:rFonts w:ascii="Calibri" w:hAnsi="Calibri" w:cs="Calibri"/>
          <w:sz w:val="26"/>
          <w:szCs w:val="26"/>
        </w:rPr>
      </w:pPr>
    </w:p>
    <w:p w14:paraId="3B698A15"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Irena Elżbieta </w:t>
      </w:r>
      <w:proofErr w:type="spellStart"/>
      <w:r w:rsidRPr="006F2D73">
        <w:rPr>
          <w:rFonts w:ascii="Calibri" w:hAnsi="Calibri" w:cs="Calibri"/>
          <w:sz w:val="26"/>
          <w:szCs w:val="26"/>
        </w:rPr>
        <w:t>Marszal</w:t>
      </w:r>
      <w:proofErr w:type="spellEnd"/>
      <w:r w:rsidRPr="006F2D73">
        <w:rPr>
          <w:rFonts w:ascii="Calibri" w:hAnsi="Calibri" w:cs="Calibri"/>
          <w:sz w:val="26"/>
          <w:szCs w:val="26"/>
        </w:rPr>
        <w:t xml:space="preserve">- </w:t>
      </w:r>
      <w:proofErr w:type="spellStart"/>
      <w:r w:rsidRPr="006F2D73">
        <w:rPr>
          <w:rFonts w:ascii="Calibri" w:hAnsi="Calibri" w:cs="Calibri"/>
          <w:sz w:val="26"/>
          <w:szCs w:val="26"/>
        </w:rPr>
        <w:t>Fritshe</w:t>
      </w:r>
      <w:proofErr w:type="spellEnd"/>
      <w:r w:rsidRPr="006F2D73">
        <w:rPr>
          <w:rFonts w:ascii="Calibri" w:hAnsi="Calibri" w:cs="Calibri"/>
          <w:sz w:val="26"/>
          <w:szCs w:val="26"/>
        </w:rPr>
        <w:t>-  Jestem dumna z tego miasta!!!</w:t>
      </w:r>
    </w:p>
    <w:p w14:paraId="5AE328F6" w14:textId="77777777" w:rsidR="00700136" w:rsidRPr="006F2D73" w:rsidRDefault="00700136" w:rsidP="00700136">
      <w:pPr>
        <w:rPr>
          <w:rFonts w:ascii="Calibri" w:hAnsi="Calibri" w:cs="Calibri"/>
          <w:sz w:val="26"/>
          <w:szCs w:val="26"/>
        </w:rPr>
      </w:pPr>
    </w:p>
    <w:p w14:paraId="57A73D55" w14:textId="77777777" w:rsidR="00700136" w:rsidRPr="006F2D73" w:rsidRDefault="00700136" w:rsidP="00700136">
      <w:pPr>
        <w:rPr>
          <w:rFonts w:ascii="Calibri" w:hAnsi="Calibri" w:cs="Calibri"/>
          <w:sz w:val="26"/>
          <w:szCs w:val="26"/>
        </w:rPr>
      </w:pPr>
    </w:p>
    <w:p w14:paraId="45E8C929"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Krystian Włodarczak-  Szanowni Państwo, na pewno duża ilość nowych drzew jest zdecydowanie na plus. Natomiast nie sposób odnieść wrażenia, patrząc na poglądową wizualizację koncepcji, że najwięcej jest na niej... kostki brukowej. Warto część tej powierzchni pozostawić jako biologicznie czynną, sadząc w niej roślinność niską.</w:t>
      </w:r>
    </w:p>
    <w:p w14:paraId="0E79F739"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lastRenderedPageBreak/>
        <w:t>Poniżej kilka przykładów pokazujących, jak ta zieleń zmienia odbiór przestrzeni miejskiej:</w:t>
      </w:r>
    </w:p>
    <w:p w14:paraId="780E0A90" w14:textId="77777777" w:rsidR="00700136" w:rsidRPr="006F2D73" w:rsidRDefault="00700136" w:rsidP="00700136">
      <w:pPr>
        <w:rPr>
          <w:rFonts w:ascii="Calibri" w:hAnsi="Calibri" w:cs="Calibri"/>
          <w:sz w:val="26"/>
          <w:szCs w:val="26"/>
        </w:rPr>
      </w:pPr>
    </w:p>
    <w:p w14:paraId="4DB833BE" w14:textId="77777777" w:rsidR="00700136" w:rsidRPr="006F2D73" w:rsidRDefault="00700136" w:rsidP="00700136">
      <w:pPr>
        <w:rPr>
          <w:rFonts w:ascii="Calibri" w:hAnsi="Calibri" w:cs="Calibri"/>
          <w:sz w:val="26"/>
          <w:szCs w:val="26"/>
        </w:rPr>
      </w:pPr>
      <w:r w:rsidRPr="006F2D73">
        <w:rPr>
          <w:rFonts w:ascii="Calibri" w:hAnsi="Calibri" w:cs="Calibri"/>
          <w:noProof/>
          <w:sz w:val="26"/>
          <w:szCs w:val="26"/>
        </w:rPr>
        <w:drawing>
          <wp:anchor distT="0" distB="0" distL="114300" distR="114300" simplePos="0" relativeHeight="251662336" behindDoc="0" locked="0" layoutInCell="1" allowOverlap="1" wp14:anchorId="37536760" wp14:editId="15B19D3A">
            <wp:simplePos x="0" y="0"/>
            <wp:positionH relativeFrom="margin">
              <wp:posOffset>137160</wp:posOffset>
            </wp:positionH>
            <wp:positionV relativeFrom="paragraph">
              <wp:posOffset>294640</wp:posOffset>
            </wp:positionV>
            <wp:extent cx="2468245" cy="1343025"/>
            <wp:effectExtent l="0" t="0" r="8255" b="9525"/>
            <wp:wrapSquare wrapText="bothSides"/>
            <wp:docPr id="34" name="Obraz 34" descr="Może być zdjęciem przedstawiającym 1 osoba, drzewo i ul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oże być zdjęciem przedstawiającym 1 osoba, drzewo i ulic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6824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2D73">
        <w:rPr>
          <w:rFonts w:ascii="Calibri" w:hAnsi="Calibri" w:cs="Calibri"/>
          <w:noProof/>
          <w:sz w:val="26"/>
          <w:szCs w:val="26"/>
        </w:rPr>
        <w:drawing>
          <wp:anchor distT="0" distB="0" distL="114300" distR="114300" simplePos="0" relativeHeight="251663360" behindDoc="0" locked="0" layoutInCell="1" allowOverlap="1" wp14:anchorId="59E97B42" wp14:editId="6D2A6DDD">
            <wp:simplePos x="0" y="0"/>
            <wp:positionH relativeFrom="margin">
              <wp:posOffset>2903855</wp:posOffset>
            </wp:positionH>
            <wp:positionV relativeFrom="paragraph">
              <wp:posOffset>133350</wp:posOffset>
            </wp:positionV>
            <wp:extent cx="2486025" cy="1762125"/>
            <wp:effectExtent l="0" t="0" r="9525" b="9525"/>
            <wp:wrapSquare wrapText="bothSides"/>
            <wp:docPr id="35" name="Obraz 35" descr="Może być zdjęciem przedstawiającym drzewo i na świeżym powietrz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oże być zdjęciem przedstawiającym drzewo i na świeżym powietrzu"/>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86025" cy="1762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A5DC90" w14:textId="77777777" w:rsidR="00700136" w:rsidRPr="006F2D73" w:rsidRDefault="00700136" w:rsidP="00700136">
      <w:pPr>
        <w:rPr>
          <w:rFonts w:ascii="Calibri" w:hAnsi="Calibri" w:cs="Calibri"/>
          <w:sz w:val="26"/>
          <w:szCs w:val="26"/>
        </w:rPr>
      </w:pPr>
    </w:p>
    <w:p w14:paraId="2C0B404E" w14:textId="77777777" w:rsidR="00700136" w:rsidRPr="006F2D73" w:rsidRDefault="00700136" w:rsidP="00700136">
      <w:pPr>
        <w:rPr>
          <w:rFonts w:ascii="Calibri" w:hAnsi="Calibri" w:cs="Calibri"/>
          <w:sz w:val="26"/>
          <w:szCs w:val="26"/>
        </w:rPr>
      </w:pPr>
    </w:p>
    <w:p w14:paraId="46AEA875"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 </w:t>
      </w:r>
    </w:p>
    <w:p w14:paraId="35816C38" w14:textId="77777777" w:rsidR="00700136" w:rsidRPr="006F2D73" w:rsidRDefault="00700136" w:rsidP="00700136">
      <w:pPr>
        <w:rPr>
          <w:rFonts w:ascii="Calibri" w:hAnsi="Calibri" w:cs="Calibri"/>
          <w:sz w:val="26"/>
          <w:szCs w:val="26"/>
        </w:rPr>
      </w:pPr>
    </w:p>
    <w:p w14:paraId="41216068"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Noemi Pawlak-  Mam nadzieje jednak, że osoby odpowiedzialne za to wzięły pod uwagę ciszę i spokój mieszkańców mieszkających przy tych kamienicach. Czy w ogóle ktokolwiek wziął pod uwagę, że rynek jest pusty ze względu na miastowe menelstwo. I nikt nic z tym nie robi. Bo jak ja mam mieć pod oknami to co jest przy rynku latem to ja dziękuję za takie rozwiązanie, bo to po prostu gówno w złotym papierku.</w:t>
      </w:r>
    </w:p>
    <w:p w14:paraId="387C5B3C" w14:textId="77777777" w:rsidR="00700136" w:rsidRPr="006F2D73" w:rsidRDefault="00700136" w:rsidP="00700136">
      <w:pPr>
        <w:rPr>
          <w:rFonts w:ascii="Calibri" w:hAnsi="Calibri" w:cs="Calibri"/>
          <w:sz w:val="26"/>
          <w:szCs w:val="26"/>
        </w:rPr>
      </w:pPr>
    </w:p>
    <w:p w14:paraId="15C4E464"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Julita Mielcarek- Noemi Pawlak niestety nikogo to nie interesuje! A jedyne o czym my mieszkańcy możemy zadecydować to to czy ławeczka będzie metalowa, czy drewniana. To są jakieś kpiny...</w:t>
      </w:r>
    </w:p>
    <w:p w14:paraId="3D7A90C4" w14:textId="77777777" w:rsidR="00700136" w:rsidRPr="006F2D73" w:rsidRDefault="00700136" w:rsidP="00700136">
      <w:pPr>
        <w:rPr>
          <w:rFonts w:ascii="Calibri" w:hAnsi="Calibri" w:cs="Calibri"/>
          <w:sz w:val="26"/>
          <w:szCs w:val="26"/>
        </w:rPr>
      </w:pPr>
    </w:p>
    <w:p w14:paraId="22109123"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Danuta </w:t>
      </w:r>
      <w:proofErr w:type="spellStart"/>
      <w:r w:rsidRPr="006F2D73">
        <w:rPr>
          <w:rFonts w:ascii="Calibri" w:hAnsi="Calibri" w:cs="Calibri"/>
          <w:sz w:val="26"/>
          <w:szCs w:val="26"/>
        </w:rPr>
        <w:t>Matczynska</w:t>
      </w:r>
      <w:proofErr w:type="spellEnd"/>
      <w:r w:rsidRPr="006F2D73">
        <w:rPr>
          <w:rFonts w:ascii="Calibri" w:hAnsi="Calibri" w:cs="Calibri"/>
          <w:sz w:val="26"/>
          <w:szCs w:val="26"/>
        </w:rPr>
        <w:t xml:space="preserve">- </w:t>
      </w:r>
      <w:proofErr w:type="spellStart"/>
      <w:r w:rsidRPr="006F2D73">
        <w:rPr>
          <w:rFonts w:ascii="Calibri" w:hAnsi="Calibri" w:cs="Calibri"/>
          <w:sz w:val="26"/>
          <w:szCs w:val="26"/>
        </w:rPr>
        <w:t>Tacher</w:t>
      </w:r>
      <w:proofErr w:type="spellEnd"/>
      <w:r w:rsidRPr="006F2D73">
        <w:rPr>
          <w:rFonts w:ascii="Calibri" w:hAnsi="Calibri" w:cs="Calibri"/>
          <w:sz w:val="26"/>
          <w:szCs w:val="26"/>
        </w:rPr>
        <w:t>-  W końcu będą ławki i deptak.</w:t>
      </w:r>
    </w:p>
    <w:p w14:paraId="709CAEB3" w14:textId="77777777" w:rsidR="00700136" w:rsidRPr="006F2D73" w:rsidRDefault="00700136" w:rsidP="00700136">
      <w:pPr>
        <w:rPr>
          <w:rFonts w:ascii="Calibri" w:hAnsi="Calibri" w:cs="Calibri"/>
          <w:sz w:val="26"/>
          <w:szCs w:val="26"/>
        </w:rPr>
      </w:pPr>
    </w:p>
    <w:p w14:paraId="45E6F1B4"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Julita Mielcarek-  Na chwilę obecną są ogromne problemy z parkingami... Gdzie my mieszkańcy mamy parkować w takim razie? Rozumiem że mam zostawiać auto pod mostem i zasuwać z zakupami i dzieciakami pod ręką przez ten piękny deptak. No nie każdy ma ten plus, że ma własny parking w podwórzu, wiele osób zapewne straci pracę bo lokale się pozamykają i miasto całkowicie umrze... A ławeczki to chyba z myślą o tych co całymi dniami przesiadują na parapetach czy schodach kamienic, żeby mieli miejsce do picia i przenocowania na ławeczce. Brawo! Genialny pomysł! Już teraz jest bałagan, jeden wielki smród i brud... Pijący załatwiają swoje potrzeby jak psy na chodniku! To jest paranoja! Niejednokrotnie zgłaszane jest co się dzieje na deptaku ale odpowiedź jest typu: zostaną zwiększone patrole straży miejskiej... Ani policja, ani straż miejska nic nie może im zrobić... Mandatu i tak nie zapłacą... Patrole owszem były częstsze ale ograniczały się tylko do przejazdu no wystarczyło że butelki zostały szybko ukryte... Dzieci boją się chodzić ulicami deptaku bo często są agresywni! Może tym w końcu się ktoś zajmie! Kiedyś już były ławeczki, czy ktoś </w:t>
      </w:r>
      <w:r w:rsidRPr="006F2D73">
        <w:rPr>
          <w:rFonts w:ascii="Calibri" w:hAnsi="Calibri" w:cs="Calibri"/>
          <w:sz w:val="26"/>
          <w:szCs w:val="26"/>
        </w:rPr>
        <w:lastRenderedPageBreak/>
        <w:t>potrafi udzielić mi odpowiedzi dlaczego ławeczki i kwiaty zostały zlikwidowane? Czyżby nie przez to że był w nocy hałas bo ludzie urządzali sobie imprezki na ławkach? Niszczyli kwiaty... A kosze latały w powietrzu?!</w:t>
      </w:r>
    </w:p>
    <w:p w14:paraId="47D356CA" w14:textId="77777777" w:rsidR="00700136" w:rsidRPr="006F2D73" w:rsidRDefault="00700136" w:rsidP="00700136">
      <w:pPr>
        <w:rPr>
          <w:rFonts w:ascii="Calibri" w:hAnsi="Calibri" w:cs="Calibri"/>
          <w:sz w:val="26"/>
          <w:szCs w:val="26"/>
        </w:rPr>
      </w:pPr>
    </w:p>
    <w:p w14:paraId="11B55967" w14:textId="77777777" w:rsidR="00700136" w:rsidRPr="006F2D73" w:rsidRDefault="00700136" w:rsidP="00700136">
      <w:pPr>
        <w:rPr>
          <w:rFonts w:ascii="Calibri" w:hAnsi="Calibri" w:cs="Calibri"/>
          <w:sz w:val="26"/>
          <w:szCs w:val="26"/>
        </w:rPr>
      </w:pPr>
    </w:p>
    <w:p w14:paraId="75338BF9" w14:textId="77777777" w:rsidR="00700136" w:rsidRPr="006F2D73" w:rsidRDefault="00700136" w:rsidP="00700136">
      <w:pPr>
        <w:rPr>
          <w:rFonts w:ascii="Calibri" w:hAnsi="Calibri" w:cs="Calibri"/>
          <w:sz w:val="26"/>
          <w:szCs w:val="26"/>
        </w:rPr>
      </w:pPr>
      <w:r w:rsidRPr="006F2D73">
        <w:rPr>
          <w:rFonts w:ascii="Calibri" w:hAnsi="Calibri" w:cs="Calibri"/>
          <w:sz w:val="26"/>
          <w:szCs w:val="26"/>
        </w:rPr>
        <w:t xml:space="preserve">Jakub Kilanowski- Dzień dobry! Pochodzę ze Śremu i jestem obecnie studentem UAM w Poznaniu, specjalizuje się ekologią miast. Uważam że na nowym staromiejskim deptaku w ciągu ulic Kościuszki i Wyszyńskiego powinny znaleźć się koniecznie drzewa ukorzenienie w podłożu, ponieważ te w przyszłości są w stanie rozwinąć głębokie systemy korzeniowe, przez co mógłby rosnąć większe niż drzewa w donicach, a dobrego te lepiej by zaroiły sobie z magazynowaniem wody do której lepszy dostęp by miały w podłożu niż ograniczonej kubaturze donic. Jednakże roślinność kwiatka w rabatach i donicach jest mile widziana ponieważ dziki wspieramy przestrzeń życiową pszczół które są istotne w ekosystemie miejskim. Warto zdrowszych możliwość budowy antresoli dla pnących roślin nad drogą rowerową która dała by cień w słoneczne letnie dni. Warto także podczas przebudowy deptaka wykorzystać zabytkową kostkę brukową która jest w nawierzchni ul. Wyszyńskiego na pl. Pomp a także chodnikach, pozostawiając miedzy kostkami przestrzenie tak aby nie tworzyć szczelnej nawierzchni, po to aby woda mogła wsiąkać w głąb gleby w której rosłyby drzewa. Jednakże ciąg drogi rowerowej powinien zostać wyłożony równą i płaską warstwą wierzchnią (np. kamienne płyty) tak aby bez problemu mogli korzystać z niej nie tylko rowerzyści, ale także osoby jeżdżące na deskorolkach, rolkach czy hulajnogach, a także osoby z niepełnosprawnościami poruszające się na wózkach inwalidzkich. Jeżeli chodzi o małą architekturę (ławki, latarnie, kosze na odpady dostosowane do selektywnej zbiórki, walce ogłoszeniowe, kierunkowskazy) to ta koniecznie powinna nawiązywać stylem do zabytkowej zabudowy Starówki Śremskiej, najlepiej gdyby wyżej wymienione były odlane z żeliwa, nawiązując do odlewniczej tradycji regionu. Jeśli chodzi miejsca postojowe które znikną z obecnego ciągu deptaka, najlepszym rozwiązaniem byłoby zmienienie organizacji wszystkich bocznych ulic na drogi jednokierunkowe jednojezdniowe, a z wcześniejszej jezdni wyznaczyć ciąg równoległych miejsc postojowych. Koniecznie warto poszerzyć śródmiejską strefę płatnego parkowania aby samochody nie były tutaj dominującymi elementami ruchu, ponieważ w gminie Śrem jest stanowczo zbyt dużo pojazdów osobowych. Jednakże należy holistycznie podejść do tego problemu i prawić aby do Śremskiej Starówki można było dojechać wygodnie rowerami i hulajnogach (wyznaczenie </w:t>
      </w:r>
      <w:proofErr w:type="spellStart"/>
      <w:r w:rsidRPr="006F2D73">
        <w:rPr>
          <w:rFonts w:ascii="Calibri" w:hAnsi="Calibri" w:cs="Calibri"/>
          <w:sz w:val="26"/>
          <w:szCs w:val="26"/>
        </w:rPr>
        <w:t>kontrpasów</w:t>
      </w:r>
      <w:proofErr w:type="spellEnd"/>
      <w:r w:rsidRPr="006F2D73">
        <w:rPr>
          <w:rFonts w:ascii="Calibri" w:hAnsi="Calibri" w:cs="Calibri"/>
          <w:sz w:val="26"/>
          <w:szCs w:val="26"/>
        </w:rPr>
        <w:t xml:space="preserve"> na drogach jednokierunkowych) a także komunikacją miejską tzn. aby linie komunikacyjne (które zawsze kończą bieg na zatłoczonym przystanku „Piłsudskiego”) zaczynały bieg na pętli autobusowej „Stary Rynek” oraz kończyły bieg na pętli autobusowej „Farna” i na odwrót gdzie mają osiedle więcej przestrzeni do postoju i manewrowania, a także aby powstały nowe przystanki w obszarze Starówki, przede wszystkim na pl. 20 X 1939 roku, na ul Farnej w pobliżu </w:t>
      </w:r>
      <w:r w:rsidRPr="006F2D73">
        <w:rPr>
          <w:rFonts w:ascii="Calibri" w:hAnsi="Calibri" w:cs="Calibri"/>
          <w:sz w:val="26"/>
          <w:szCs w:val="26"/>
        </w:rPr>
        <w:lastRenderedPageBreak/>
        <w:t xml:space="preserve">skrzyżowania z ul. Ogrodową a także na ul. </w:t>
      </w:r>
      <w:proofErr w:type="spellStart"/>
      <w:r w:rsidRPr="006F2D73">
        <w:rPr>
          <w:rFonts w:ascii="Calibri" w:hAnsi="Calibri" w:cs="Calibri"/>
          <w:sz w:val="26"/>
          <w:szCs w:val="26"/>
        </w:rPr>
        <w:t>Kajetańczyka</w:t>
      </w:r>
      <w:proofErr w:type="spellEnd"/>
      <w:r w:rsidRPr="006F2D73">
        <w:rPr>
          <w:rFonts w:ascii="Calibri" w:hAnsi="Calibri" w:cs="Calibri"/>
          <w:sz w:val="26"/>
          <w:szCs w:val="26"/>
        </w:rPr>
        <w:t>, Szkolnej czy w pobliżu głównego wejścia do Parku im. Powstańców Wielkopolskich, oraz aby oferta komunikacyjna nie była tak okrojona jak jest obecnie ponieważ im więcej kursów komunikacji miejskiej, tym więcej pasażerów a im więcej pasażerów tym mniej samochód dzięki czemu jest mniej korków i wypadków drogowych.</w:t>
      </w:r>
    </w:p>
    <w:p w14:paraId="558DBB34" w14:textId="77777777" w:rsidR="00700136" w:rsidRPr="006F2D73" w:rsidRDefault="00700136" w:rsidP="00700136">
      <w:pPr>
        <w:rPr>
          <w:rFonts w:ascii="Calibri" w:hAnsi="Calibri" w:cs="Calibri"/>
          <w:sz w:val="26"/>
          <w:szCs w:val="26"/>
        </w:rPr>
      </w:pPr>
    </w:p>
    <w:p w14:paraId="39539B86" w14:textId="77777777" w:rsidR="00700136" w:rsidRPr="006F2D73" w:rsidRDefault="00700136" w:rsidP="00700136">
      <w:pPr>
        <w:rPr>
          <w:rFonts w:ascii="Calibri" w:hAnsi="Calibri" w:cs="Calibri"/>
          <w:sz w:val="26"/>
          <w:szCs w:val="26"/>
        </w:rPr>
      </w:pPr>
    </w:p>
    <w:p w14:paraId="0F8F62FC" w14:textId="782E5D7B" w:rsidR="00700136" w:rsidRDefault="00700136" w:rsidP="003D1AF9">
      <w:pPr>
        <w:rPr>
          <w:rFonts w:ascii="Calibri" w:hAnsi="Calibri" w:cs="Calibri"/>
          <w:sz w:val="26"/>
          <w:szCs w:val="26"/>
        </w:rPr>
      </w:pPr>
    </w:p>
    <w:p w14:paraId="25C542D4" w14:textId="1BA17E55" w:rsidR="00A84983" w:rsidRPr="00A84983" w:rsidRDefault="00A84983" w:rsidP="00A84983">
      <w:pPr>
        <w:rPr>
          <w:rFonts w:ascii="Calibri" w:hAnsi="Calibri" w:cs="Calibri"/>
          <w:sz w:val="26"/>
          <w:szCs w:val="26"/>
        </w:rPr>
      </w:pPr>
    </w:p>
    <w:p w14:paraId="1D784904" w14:textId="2A95D288" w:rsidR="00A84983" w:rsidRPr="00A84983" w:rsidRDefault="00A84983" w:rsidP="00A84983">
      <w:pPr>
        <w:rPr>
          <w:rFonts w:ascii="Calibri" w:hAnsi="Calibri" w:cs="Calibri"/>
          <w:sz w:val="26"/>
          <w:szCs w:val="26"/>
        </w:rPr>
      </w:pPr>
    </w:p>
    <w:p w14:paraId="50BA6819" w14:textId="1A3865DE" w:rsidR="00A84983" w:rsidRPr="00A84983" w:rsidRDefault="00A84983" w:rsidP="00A84983">
      <w:pPr>
        <w:rPr>
          <w:rFonts w:ascii="Calibri" w:hAnsi="Calibri" w:cs="Calibri"/>
          <w:sz w:val="26"/>
          <w:szCs w:val="26"/>
        </w:rPr>
      </w:pPr>
    </w:p>
    <w:p w14:paraId="00A8C6E0" w14:textId="65E22EF4" w:rsidR="00A84983" w:rsidRPr="00A84983" w:rsidRDefault="00A84983" w:rsidP="00A84983">
      <w:pPr>
        <w:rPr>
          <w:rFonts w:ascii="Calibri" w:hAnsi="Calibri" w:cs="Calibri"/>
          <w:sz w:val="26"/>
          <w:szCs w:val="26"/>
        </w:rPr>
      </w:pPr>
    </w:p>
    <w:p w14:paraId="31302D98" w14:textId="16CC8D2C" w:rsidR="00A84983" w:rsidRPr="00A84983" w:rsidRDefault="00A84983" w:rsidP="00AA472C">
      <w:pPr>
        <w:rPr>
          <w:rFonts w:ascii="Calibri" w:hAnsi="Calibri" w:cs="Calibri"/>
          <w:sz w:val="26"/>
          <w:szCs w:val="26"/>
        </w:rPr>
      </w:pPr>
    </w:p>
    <w:p w14:paraId="03380B88" w14:textId="181F12C3" w:rsidR="00A84983" w:rsidRPr="00A84983" w:rsidRDefault="00A84983" w:rsidP="00A84983">
      <w:pPr>
        <w:rPr>
          <w:rFonts w:ascii="Calibri" w:hAnsi="Calibri" w:cs="Calibri"/>
          <w:sz w:val="26"/>
          <w:szCs w:val="26"/>
        </w:rPr>
      </w:pPr>
    </w:p>
    <w:p w14:paraId="7B1F78B6" w14:textId="0166E5F7" w:rsidR="00A84983" w:rsidRPr="00A84983" w:rsidRDefault="00A84983" w:rsidP="00A84983">
      <w:pPr>
        <w:rPr>
          <w:rFonts w:ascii="Calibri" w:hAnsi="Calibri" w:cs="Calibri"/>
          <w:sz w:val="26"/>
          <w:szCs w:val="26"/>
        </w:rPr>
      </w:pPr>
    </w:p>
    <w:p w14:paraId="6390F458" w14:textId="4AFAB5FA" w:rsidR="00A84983" w:rsidRPr="00A84983" w:rsidRDefault="00A84983" w:rsidP="00A84983">
      <w:pPr>
        <w:rPr>
          <w:rFonts w:ascii="Calibri" w:hAnsi="Calibri" w:cs="Calibri"/>
          <w:sz w:val="26"/>
          <w:szCs w:val="26"/>
        </w:rPr>
      </w:pPr>
    </w:p>
    <w:p w14:paraId="0F240D3E" w14:textId="751CB9B2" w:rsidR="00A84983" w:rsidRPr="00A84983" w:rsidRDefault="00A84983" w:rsidP="00A84983">
      <w:pPr>
        <w:rPr>
          <w:rFonts w:ascii="Calibri" w:hAnsi="Calibri" w:cs="Calibri"/>
          <w:sz w:val="26"/>
          <w:szCs w:val="26"/>
        </w:rPr>
      </w:pPr>
    </w:p>
    <w:p w14:paraId="6A0CC804" w14:textId="07622017" w:rsidR="00A84983" w:rsidRPr="00A84983" w:rsidRDefault="00A84983" w:rsidP="00A84983">
      <w:pPr>
        <w:rPr>
          <w:rFonts w:ascii="Calibri" w:hAnsi="Calibri" w:cs="Calibri"/>
          <w:sz w:val="26"/>
          <w:szCs w:val="26"/>
        </w:rPr>
      </w:pPr>
    </w:p>
    <w:p w14:paraId="5A75D5A4" w14:textId="7591D2C3" w:rsidR="00A84983" w:rsidRPr="00A84983" w:rsidRDefault="00A84983" w:rsidP="00A84983">
      <w:pPr>
        <w:rPr>
          <w:rFonts w:ascii="Calibri" w:hAnsi="Calibri" w:cs="Calibri"/>
          <w:sz w:val="26"/>
          <w:szCs w:val="26"/>
        </w:rPr>
      </w:pPr>
    </w:p>
    <w:p w14:paraId="764F690A" w14:textId="5F7D9B8B" w:rsidR="00A84983" w:rsidRPr="00A84983" w:rsidRDefault="00A84983" w:rsidP="00A84983">
      <w:pPr>
        <w:rPr>
          <w:rFonts w:ascii="Calibri" w:hAnsi="Calibri" w:cs="Calibri"/>
          <w:sz w:val="26"/>
          <w:szCs w:val="26"/>
        </w:rPr>
      </w:pPr>
    </w:p>
    <w:p w14:paraId="70C50786" w14:textId="51BE8C53" w:rsidR="00A84983" w:rsidRPr="00A84983" w:rsidRDefault="00A84983" w:rsidP="00A84983">
      <w:pPr>
        <w:rPr>
          <w:rFonts w:ascii="Calibri" w:hAnsi="Calibri" w:cs="Calibri"/>
          <w:sz w:val="26"/>
          <w:szCs w:val="26"/>
        </w:rPr>
      </w:pPr>
    </w:p>
    <w:p w14:paraId="161A34AE" w14:textId="0663B99A" w:rsidR="00A84983" w:rsidRPr="00A84983" w:rsidRDefault="00A84983" w:rsidP="00A84983">
      <w:pPr>
        <w:rPr>
          <w:rFonts w:ascii="Calibri" w:hAnsi="Calibri" w:cs="Calibri"/>
          <w:sz w:val="26"/>
          <w:szCs w:val="26"/>
        </w:rPr>
      </w:pPr>
    </w:p>
    <w:p w14:paraId="3AD3F9E0" w14:textId="7125D14D" w:rsidR="00A84983" w:rsidRPr="00A84983" w:rsidRDefault="00A84983" w:rsidP="00A84983">
      <w:pPr>
        <w:rPr>
          <w:rFonts w:ascii="Calibri" w:hAnsi="Calibri" w:cs="Calibri"/>
          <w:sz w:val="26"/>
          <w:szCs w:val="26"/>
        </w:rPr>
      </w:pPr>
    </w:p>
    <w:p w14:paraId="52DB6963" w14:textId="4666E2E4" w:rsidR="00A84983" w:rsidRPr="00A84983" w:rsidRDefault="00A84983" w:rsidP="00A84983">
      <w:pPr>
        <w:rPr>
          <w:rFonts w:ascii="Calibri" w:hAnsi="Calibri" w:cs="Calibri"/>
          <w:sz w:val="26"/>
          <w:szCs w:val="26"/>
        </w:rPr>
      </w:pPr>
    </w:p>
    <w:p w14:paraId="741B1C31" w14:textId="4F157C0F" w:rsidR="00A84983" w:rsidRPr="00A84983" w:rsidRDefault="00A84983" w:rsidP="00A84983">
      <w:pPr>
        <w:rPr>
          <w:rFonts w:ascii="Calibri" w:hAnsi="Calibri" w:cs="Calibri"/>
          <w:sz w:val="26"/>
          <w:szCs w:val="26"/>
        </w:rPr>
      </w:pPr>
    </w:p>
    <w:p w14:paraId="064539D3" w14:textId="28C7F61F" w:rsidR="00A84983" w:rsidRPr="00A84983" w:rsidRDefault="00A84983" w:rsidP="00A84983">
      <w:pPr>
        <w:rPr>
          <w:rFonts w:ascii="Calibri" w:hAnsi="Calibri" w:cs="Calibri"/>
          <w:sz w:val="26"/>
          <w:szCs w:val="26"/>
        </w:rPr>
      </w:pPr>
    </w:p>
    <w:p w14:paraId="1A39CC05" w14:textId="36549D9B" w:rsidR="00A84983" w:rsidRPr="00A84983" w:rsidRDefault="00A84983" w:rsidP="00A84983">
      <w:pPr>
        <w:rPr>
          <w:rFonts w:ascii="Calibri" w:hAnsi="Calibri" w:cs="Calibri"/>
          <w:sz w:val="26"/>
          <w:szCs w:val="26"/>
        </w:rPr>
      </w:pPr>
    </w:p>
    <w:p w14:paraId="672F0937" w14:textId="12816EE1" w:rsidR="00A84983" w:rsidRPr="00A84983" w:rsidRDefault="00A84983" w:rsidP="00A84983">
      <w:pPr>
        <w:rPr>
          <w:rFonts w:ascii="Calibri" w:hAnsi="Calibri" w:cs="Calibri"/>
          <w:sz w:val="26"/>
          <w:szCs w:val="26"/>
        </w:rPr>
      </w:pPr>
    </w:p>
    <w:p w14:paraId="0A8776CC" w14:textId="09E52769" w:rsidR="00A84983" w:rsidRPr="00A84983" w:rsidRDefault="00A84983" w:rsidP="00A84983">
      <w:pPr>
        <w:rPr>
          <w:rFonts w:ascii="Calibri" w:hAnsi="Calibri" w:cs="Calibri"/>
          <w:sz w:val="26"/>
          <w:szCs w:val="26"/>
        </w:rPr>
      </w:pPr>
    </w:p>
    <w:p w14:paraId="37259C92" w14:textId="38F45412" w:rsidR="00A84983" w:rsidRPr="00A84983" w:rsidRDefault="00A84983" w:rsidP="00A84983">
      <w:pPr>
        <w:rPr>
          <w:rFonts w:ascii="Calibri" w:hAnsi="Calibri" w:cs="Calibri"/>
          <w:sz w:val="26"/>
          <w:szCs w:val="26"/>
        </w:rPr>
      </w:pPr>
    </w:p>
    <w:p w14:paraId="104A17E0" w14:textId="05829DFB" w:rsidR="00A84983" w:rsidRPr="00A84983" w:rsidRDefault="00A84983" w:rsidP="00A84983">
      <w:pPr>
        <w:rPr>
          <w:rFonts w:ascii="Calibri" w:hAnsi="Calibri" w:cs="Calibri"/>
          <w:sz w:val="26"/>
          <w:szCs w:val="26"/>
        </w:rPr>
      </w:pPr>
    </w:p>
    <w:p w14:paraId="7EF36319" w14:textId="5A2DA9C5" w:rsidR="00A84983" w:rsidRPr="00A84983" w:rsidRDefault="00A84983" w:rsidP="00A84983">
      <w:pPr>
        <w:rPr>
          <w:rFonts w:ascii="Calibri" w:hAnsi="Calibri" w:cs="Calibri"/>
          <w:sz w:val="26"/>
          <w:szCs w:val="26"/>
        </w:rPr>
      </w:pPr>
    </w:p>
    <w:p w14:paraId="24D6D5CA" w14:textId="60D47D73" w:rsidR="00A84983" w:rsidRPr="00A84983" w:rsidRDefault="00A84983" w:rsidP="00A84983">
      <w:pPr>
        <w:rPr>
          <w:rFonts w:ascii="Calibri" w:hAnsi="Calibri" w:cs="Calibri"/>
          <w:sz w:val="26"/>
          <w:szCs w:val="26"/>
        </w:rPr>
      </w:pPr>
    </w:p>
    <w:p w14:paraId="52DD812A" w14:textId="49BBC96B" w:rsidR="00A84983" w:rsidRDefault="00A84983" w:rsidP="00A84983">
      <w:pPr>
        <w:rPr>
          <w:rFonts w:ascii="Calibri" w:hAnsi="Calibri" w:cs="Calibri"/>
          <w:sz w:val="26"/>
          <w:szCs w:val="26"/>
        </w:rPr>
      </w:pPr>
      <w:r>
        <w:rPr>
          <w:rFonts w:ascii="Calibri" w:hAnsi="Calibri" w:cs="Calibri"/>
          <w:sz w:val="26"/>
          <w:szCs w:val="26"/>
        </w:rPr>
        <w:t>Sprawę prowadzi</w:t>
      </w:r>
    </w:p>
    <w:p w14:paraId="442AE324" w14:textId="7801B9B9" w:rsidR="00A84983" w:rsidRDefault="00A84983" w:rsidP="00A84983">
      <w:pPr>
        <w:rPr>
          <w:rFonts w:ascii="Calibri" w:hAnsi="Calibri" w:cs="Calibri"/>
          <w:sz w:val="26"/>
          <w:szCs w:val="26"/>
        </w:rPr>
      </w:pPr>
      <w:r>
        <w:rPr>
          <w:rFonts w:ascii="Calibri" w:hAnsi="Calibri" w:cs="Calibri"/>
          <w:sz w:val="26"/>
          <w:szCs w:val="26"/>
        </w:rPr>
        <w:t>Julia Projs</w:t>
      </w:r>
    </w:p>
    <w:p w14:paraId="6464C918" w14:textId="281F7A1E" w:rsidR="00A84983" w:rsidRDefault="00A84983" w:rsidP="00A84983">
      <w:pPr>
        <w:rPr>
          <w:rFonts w:ascii="Calibri" w:hAnsi="Calibri" w:cs="Calibri"/>
          <w:sz w:val="26"/>
          <w:szCs w:val="26"/>
        </w:rPr>
      </w:pPr>
      <w:r>
        <w:rPr>
          <w:rFonts w:ascii="Calibri" w:hAnsi="Calibri" w:cs="Calibri"/>
          <w:sz w:val="26"/>
          <w:szCs w:val="26"/>
        </w:rPr>
        <w:t>inspektor</w:t>
      </w:r>
    </w:p>
    <w:p w14:paraId="5A9C8C9D" w14:textId="7B8A69BD" w:rsidR="00A84983" w:rsidRPr="00A84983" w:rsidRDefault="00A84983" w:rsidP="00A84983">
      <w:pPr>
        <w:rPr>
          <w:rFonts w:ascii="Calibri" w:hAnsi="Calibri" w:cs="Calibri"/>
          <w:sz w:val="26"/>
          <w:szCs w:val="26"/>
        </w:rPr>
      </w:pPr>
      <w:r>
        <w:rPr>
          <w:rFonts w:ascii="Calibri" w:hAnsi="Calibri" w:cs="Calibri"/>
          <w:sz w:val="26"/>
          <w:szCs w:val="26"/>
        </w:rPr>
        <w:t>tel. 61 28 47 115</w:t>
      </w:r>
    </w:p>
    <w:sectPr w:rsidR="00A84983" w:rsidRPr="00A84983" w:rsidSect="003D1AF9">
      <w:pgSz w:w="11906" w:h="16838"/>
      <w:pgMar w:top="1560"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B1B7F"/>
    <w:multiLevelType w:val="hybridMultilevel"/>
    <w:tmpl w:val="331E84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D0E4B40"/>
    <w:multiLevelType w:val="multilevel"/>
    <w:tmpl w:val="2CFC4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005D04"/>
    <w:multiLevelType w:val="hybridMultilevel"/>
    <w:tmpl w:val="5DC0FF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E5702B0"/>
    <w:multiLevelType w:val="hybridMultilevel"/>
    <w:tmpl w:val="9EC685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72675FA"/>
    <w:multiLevelType w:val="hybridMultilevel"/>
    <w:tmpl w:val="3BC0A9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0D037D8"/>
    <w:multiLevelType w:val="hybridMultilevel"/>
    <w:tmpl w:val="99FE46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2943683"/>
    <w:multiLevelType w:val="multilevel"/>
    <w:tmpl w:val="FD32F1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FF10F1"/>
    <w:multiLevelType w:val="multilevel"/>
    <w:tmpl w:val="4ABA13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EC63E2"/>
    <w:multiLevelType w:val="hybridMultilevel"/>
    <w:tmpl w:val="56E4DA3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6"/>
  </w:num>
  <w:num w:numId="4">
    <w:abstractNumId w:val="7"/>
  </w:num>
  <w:num w:numId="5">
    <w:abstractNumId w:val="8"/>
  </w:num>
  <w:num w:numId="6">
    <w:abstractNumId w:val="0"/>
  </w:num>
  <w:num w:numId="7">
    <w:abstractNumId w:val="2"/>
  </w:num>
  <w:num w:numId="8">
    <w:abstractNumId w:val="4"/>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4E5"/>
    <w:rsid w:val="00132E27"/>
    <w:rsid w:val="001B4D6A"/>
    <w:rsid w:val="002674E5"/>
    <w:rsid w:val="002D661D"/>
    <w:rsid w:val="00305F62"/>
    <w:rsid w:val="00336F31"/>
    <w:rsid w:val="00360D57"/>
    <w:rsid w:val="003D1AF9"/>
    <w:rsid w:val="00442D03"/>
    <w:rsid w:val="00464807"/>
    <w:rsid w:val="00503595"/>
    <w:rsid w:val="00511C3D"/>
    <w:rsid w:val="0054317D"/>
    <w:rsid w:val="00623465"/>
    <w:rsid w:val="006F2D73"/>
    <w:rsid w:val="00700136"/>
    <w:rsid w:val="00776CD5"/>
    <w:rsid w:val="00803B06"/>
    <w:rsid w:val="009B3A35"/>
    <w:rsid w:val="00A44848"/>
    <w:rsid w:val="00A807ED"/>
    <w:rsid w:val="00A84983"/>
    <w:rsid w:val="00A850EE"/>
    <w:rsid w:val="00AA472C"/>
    <w:rsid w:val="00B06BB9"/>
    <w:rsid w:val="00B470BF"/>
    <w:rsid w:val="00C325C2"/>
    <w:rsid w:val="00C32ED7"/>
    <w:rsid w:val="00CE7501"/>
    <w:rsid w:val="00D1388B"/>
    <w:rsid w:val="00D24907"/>
    <w:rsid w:val="00D37498"/>
    <w:rsid w:val="00D50F82"/>
    <w:rsid w:val="00DC4CE9"/>
    <w:rsid w:val="00E21885"/>
    <w:rsid w:val="00E72B07"/>
    <w:rsid w:val="00F02C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14:docId w14:val="6F0449B9"/>
  <w15:chartTrackingRefBased/>
  <w15:docId w15:val="{F262BD76-226C-4D45-B359-334928656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02C05"/>
    <w:rPr>
      <w:rFonts w:ascii="Arial" w:hAnsi="Arial"/>
      <w:sz w:val="22"/>
    </w:rPr>
  </w:style>
  <w:style w:type="paragraph" w:styleId="Nagwek1">
    <w:name w:val="heading 1"/>
    <w:basedOn w:val="Normalny"/>
    <w:link w:val="Nagwek1Znak"/>
    <w:uiPriority w:val="9"/>
    <w:qFormat/>
    <w:rsid w:val="00B06BB9"/>
    <w:pPr>
      <w:spacing w:before="100" w:beforeAutospacing="1" w:after="100" w:afterAutospacing="1"/>
      <w:jc w:val="left"/>
      <w:outlineLvl w:val="0"/>
    </w:pPr>
    <w:rPr>
      <w:rFonts w:ascii="Calibri" w:hAnsi="Calibri" w:cs="Times New Roman"/>
      <w:b/>
      <w:bCs/>
      <w:kern w:val="36"/>
      <w:sz w:val="36"/>
      <w:szCs w:val="48"/>
      <w:lang w:eastAsia="pl-PL"/>
    </w:rPr>
  </w:style>
  <w:style w:type="paragraph" w:styleId="Nagwek2">
    <w:name w:val="heading 2"/>
    <w:basedOn w:val="Normalny"/>
    <w:next w:val="Normalny"/>
    <w:link w:val="Nagwek2Znak"/>
    <w:uiPriority w:val="9"/>
    <w:unhideWhenUsed/>
    <w:qFormat/>
    <w:rsid w:val="00776CD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C32ED7"/>
    <w:rPr>
      <w:color w:val="0563C1" w:themeColor="hyperlink"/>
      <w:u w:val="single"/>
    </w:rPr>
  </w:style>
  <w:style w:type="paragraph" w:styleId="Zwykytekst">
    <w:name w:val="Plain Text"/>
    <w:basedOn w:val="Normalny"/>
    <w:link w:val="ZwykytekstZnak"/>
    <w:uiPriority w:val="99"/>
    <w:semiHidden/>
    <w:unhideWhenUsed/>
    <w:rsid w:val="00C32ED7"/>
    <w:pPr>
      <w:jc w:val="left"/>
    </w:pPr>
    <w:rPr>
      <w:rFonts w:ascii="Calibri" w:hAnsi="Calibri"/>
      <w:szCs w:val="21"/>
    </w:rPr>
  </w:style>
  <w:style w:type="character" w:customStyle="1" w:styleId="ZwykytekstZnak">
    <w:name w:val="Zwykły tekst Znak"/>
    <w:basedOn w:val="Domylnaczcionkaakapitu"/>
    <w:link w:val="Zwykytekst"/>
    <w:uiPriority w:val="99"/>
    <w:semiHidden/>
    <w:rsid w:val="00C32ED7"/>
    <w:rPr>
      <w:rFonts w:ascii="Calibri" w:hAnsi="Calibri"/>
      <w:sz w:val="22"/>
      <w:szCs w:val="21"/>
    </w:rPr>
  </w:style>
  <w:style w:type="character" w:customStyle="1" w:styleId="Nagwek1Znak">
    <w:name w:val="Nagłówek 1 Znak"/>
    <w:basedOn w:val="Domylnaczcionkaakapitu"/>
    <w:link w:val="Nagwek1"/>
    <w:uiPriority w:val="9"/>
    <w:rsid w:val="00B06BB9"/>
    <w:rPr>
      <w:rFonts w:ascii="Calibri" w:hAnsi="Calibri" w:cs="Times New Roman"/>
      <w:b/>
      <w:bCs/>
      <w:kern w:val="36"/>
      <w:sz w:val="36"/>
      <w:szCs w:val="48"/>
      <w:lang w:eastAsia="pl-PL"/>
    </w:rPr>
  </w:style>
  <w:style w:type="paragraph" w:styleId="NormalnyWeb">
    <w:name w:val="Normal (Web)"/>
    <w:basedOn w:val="Normalny"/>
    <w:uiPriority w:val="99"/>
    <w:semiHidden/>
    <w:unhideWhenUsed/>
    <w:rsid w:val="00A850EE"/>
    <w:pPr>
      <w:spacing w:before="100" w:beforeAutospacing="1" w:after="100" w:afterAutospacing="1"/>
      <w:jc w:val="left"/>
    </w:pPr>
    <w:rPr>
      <w:rFonts w:ascii="Times New Roman" w:hAnsi="Times New Roman" w:cs="Times New Roman"/>
      <w:sz w:val="24"/>
      <w:szCs w:val="24"/>
      <w:lang w:eastAsia="pl-PL"/>
    </w:rPr>
  </w:style>
  <w:style w:type="paragraph" w:styleId="Akapitzlist">
    <w:name w:val="List Paragraph"/>
    <w:basedOn w:val="Normalny"/>
    <w:uiPriority w:val="34"/>
    <w:qFormat/>
    <w:rsid w:val="00A850EE"/>
    <w:pPr>
      <w:ind w:left="720"/>
      <w:contextualSpacing/>
      <w:jc w:val="left"/>
    </w:pPr>
    <w:rPr>
      <w:rFonts w:ascii="Calibri" w:hAnsi="Calibri" w:cs="Calibri"/>
    </w:rPr>
  </w:style>
  <w:style w:type="character" w:customStyle="1" w:styleId="markedcontent">
    <w:name w:val="markedcontent"/>
    <w:basedOn w:val="Domylnaczcionkaakapitu"/>
    <w:rsid w:val="00A850EE"/>
  </w:style>
  <w:style w:type="character" w:styleId="Pogrubienie">
    <w:name w:val="Strong"/>
    <w:basedOn w:val="Domylnaczcionkaakapitu"/>
    <w:uiPriority w:val="22"/>
    <w:qFormat/>
    <w:rsid w:val="00E21885"/>
    <w:rPr>
      <w:b/>
      <w:bCs/>
    </w:rPr>
  </w:style>
  <w:style w:type="character" w:customStyle="1" w:styleId="Nagwek2Znak">
    <w:name w:val="Nagłówek 2 Znak"/>
    <w:basedOn w:val="Domylnaczcionkaakapitu"/>
    <w:link w:val="Nagwek2"/>
    <w:uiPriority w:val="9"/>
    <w:rsid w:val="00776CD5"/>
    <w:rPr>
      <w:rFonts w:asciiTheme="majorHAnsi" w:eastAsiaTheme="majorEastAsia" w:hAnsiTheme="majorHAnsi" w:cstheme="majorBidi"/>
      <w:color w:val="2F5496" w:themeColor="accent1" w:themeShade="BF"/>
      <w:sz w:val="26"/>
      <w:szCs w:val="26"/>
    </w:rPr>
  </w:style>
  <w:style w:type="character" w:customStyle="1" w:styleId="checkbox">
    <w:name w:val="checkbox"/>
    <w:basedOn w:val="Domylnaczcionkaakapitu"/>
    <w:rsid w:val="00776CD5"/>
  </w:style>
  <w:style w:type="character" w:customStyle="1" w:styleId="radio">
    <w:name w:val="radio"/>
    <w:basedOn w:val="Domylnaczcionkaakapitu"/>
    <w:rsid w:val="00776C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147811">
      <w:bodyDiv w:val="1"/>
      <w:marLeft w:val="0"/>
      <w:marRight w:val="0"/>
      <w:marTop w:val="0"/>
      <w:marBottom w:val="0"/>
      <w:divBdr>
        <w:top w:val="none" w:sz="0" w:space="0" w:color="auto"/>
        <w:left w:val="none" w:sz="0" w:space="0" w:color="auto"/>
        <w:bottom w:val="none" w:sz="0" w:space="0" w:color="auto"/>
        <w:right w:val="none" w:sz="0" w:space="0" w:color="auto"/>
      </w:divBdr>
    </w:div>
    <w:div w:id="451286538">
      <w:bodyDiv w:val="1"/>
      <w:marLeft w:val="0"/>
      <w:marRight w:val="0"/>
      <w:marTop w:val="0"/>
      <w:marBottom w:val="0"/>
      <w:divBdr>
        <w:top w:val="none" w:sz="0" w:space="0" w:color="auto"/>
        <w:left w:val="none" w:sz="0" w:space="0" w:color="auto"/>
        <w:bottom w:val="none" w:sz="0" w:space="0" w:color="auto"/>
        <w:right w:val="none" w:sz="0" w:space="0" w:color="auto"/>
      </w:divBdr>
    </w:div>
    <w:div w:id="540947657">
      <w:bodyDiv w:val="1"/>
      <w:marLeft w:val="0"/>
      <w:marRight w:val="0"/>
      <w:marTop w:val="0"/>
      <w:marBottom w:val="0"/>
      <w:divBdr>
        <w:top w:val="none" w:sz="0" w:space="0" w:color="auto"/>
        <w:left w:val="none" w:sz="0" w:space="0" w:color="auto"/>
        <w:bottom w:val="none" w:sz="0" w:space="0" w:color="auto"/>
        <w:right w:val="none" w:sz="0" w:space="0" w:color="auto"/>
      </w:divBdr>
    </w:div>
    <w:div w:id="561716164">
      <w:bodyDiv w:val="1"/>
      <w:marLeft w:val="0"/>
      <w:marRight w:val="0"/>
      <w:marTop w:val="0"/>
      <w:marBottom w:val="0"/>
      <w:divBdr>
        <w:top w:val="none" w:sz="0" w:space="0" w:color="auto"/>
        <w:left w:val="none" w:sz="0" w:space="0" w:color="auto"/>
        <w:bottom w:val="none" w:sz="0" w:space="0" w:color="auto"/>
        <w:right w:val="none" w:sz="0" w:space="0" w:color="auto"/>
      </w:divBdr>
      <w:divsChild>
        <w:div w:id="1731492029">
          <w:marLeft w:val="0"/>
          <w:marRight w:val="0"/>
          <w:marTop w:val="0"/>
          <w:marBottom w:val="0"/>
          <w:divBdr>
            <w:top w:val="none" w:sz="0" w:space="0" w:color="auto"/>
            <w:left w:val="none" w:sz="0" w:space="0" w:color="auto"/>
            <w:bottom w:val="none" w:sz="0" w:space="0" w:color="auto"/>
            <w:right w:val="none" w:sz="0" w:space="0" w:color="auto"/>
          </w:divBdr>
          <w:divsChild>
            <w:div w:id="2047678301">
              <w:marLeft w:val="0"/>
              <w:marRight w:val="0"/>
              <w:marTop w:val="0"/>
              <w:marBottom w:val="0"/>
              <w:divBdr>
                <w:top w:val="none" w:sz="0" w:space="0" w:color="auto"/>
                <w:left w:val="none" w:sz="0" w:space="0" w:color="auto"/>
                <w:bottom w:val="none" w:sz="0" w:space="0" w:color="auto"/>
                <w:right w:val="none" w:sz="0" w:space="0" w:color="auto"/>
              </w:divBdr>
              <w:divsChild>
                <w:div w:id="65688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34842">
      <w:bodyDiv w:val="1"/>
      <w:marLeft w:val="0"/>
      <w:marRight w:val="0"/>
      <w:marTop w:val="0"/>
      <w:marBottom w:val="0"/>
      <w:divBdr>
        <w:top w:val="none" w:sz="0" w:space="0" w:color="auto"/>
        <w:left w:val="none" w:sz="0" w:space="0" w:color="auto"/>
        <w:bottom w:val="none" w:sz="0" w:space="0" w:color="auto"/>
        <w:right w:val="none" w:sz="0" w:space="0" w:color="auto"/>
      </w:divBdr>
    </w:div>
    <w:div w:id="986860201">
      <w:bodyDiv w:val="1"/>
      <w:marLeft w:val="0"/>
      <w:marRight w:val="0"/>
      <w:marTop w:val="0"/>
      <w:marBottom w:val="0"/>
      <w:divBdr>
        <w:top w:val="none" w:sz="0" w:space="0" w:color="auto"/>
        <w:left w:val="none" w:sz="0" w:space="0" w:color="auto"/>
        <w:bottom w:val="none" w:sz="0" w:space="0" w:color="auto"/>
        <w:right w:val="none" w:sz="0" w:space="0" w:color="auto"/>
      </w:divBdr>
    </w:div>
    <w:div w:id="996957092">
      <w:bodyDiv w:val="1"/>
      <w:marLeft w:val="0"/>
      <w:marRight w:val="0"/>
      <w:marTop w:val="0"/>
      <w:marBottom w:val="0"/>
      <w:divBdr>
        <w:top w:val="none" w:sz="0" w:space="0" w:color="auto"/>
        <w:left w:val="none" w:sz="0" w:space="0" w:color="auto"/>
        <w:bottom w:val="none" w:sz="0" w:space="0" w:color="auto"/>
        <w:right w:val="none" w:sz="0" w:space="0" w:color="auto"/>
      </w:divBdr>
    </w:div>
    <w:div w:id="1048994161">
      <w:bodyDiv w:val="1"/>
      <w:marLeft w:val="0"/>
      <w:marRight w:val="0"/>
      <w:marTop w:val="0"/>
      <w:marBottom w:val="0"/>
      <w:divBdr>
        <w:top w:val="none" w:sz="0" w:space="0" w:color="auto"/>
        <w:left w:val="none" w:sz="0" w:space="0" w:color="auto"/>
        <w:bottom w:val="none" w:sz="0" w:space="0" w:color="auto"/>
        <w:right w:val="none" w:sz="0" w:space="0" w:color="auto"/>
      </w:divBdr>
    </w:div>
    <w:div w:id="1203204187">
      <w:bodyDiv w:val="1"/>
      <w:marLeft w:val="0"/>
      <w:marRight w:val="0"/>
      <w:marTop w:val="0"/>
      <w:marBottom w:val="0"/>
      <w:divBdr>
        <w:top w:val="none" w:sz="0" w:space="0" w:color="auto"/>
        <w:left w:val="none" w:sz="0" w:space="0" w:color="auto"/>
        <w:bottom w:val="none" w:sz="0" w:space="0" w:color="auto"/>
        <w:right w:val="none" w:sz="0" w:space="0" w:color="auto"/>
      </w:divBdr>
      <w:divsChild>
        <w:div w:id="787241840">
          <w:marLeft w:val="0"/>
          <w:marRight w:val="0"/>
          <w:marTop w:val="0"/>
          <w:marBottom w:val="0"/>
          <w:divBdr>
            <w:top w:val="none" w:sz="0" w:space="0" w:color="auto"/>
            <w:left w:val="none" w:sz="0" w:space="0" w:color="auto"/>
            <w:bottom w:val="none" w:sz="0" w:space="0" w:color="auto"/>
            <w:right w:val="none" w:sz="0" w:space="0" w:color="auto"/>
          </w:divBdr>
        </w:div>
        <w:div w:id="1977103332">
          <w:marLeft w:val="0"/>
          <w:marRight w:val="0"/>
          <w:marTop w:val="0"/>
          <w:marBottom w:val="0"/>
          <w:divBdr>
            <w:top w:val="none" w:sz="0" w:space="0" w:color="auto"/>
            <w:left w:val="none" w:sz="0" w:space="0" w:color="auto"/>
            <w:bottom w:val="none" w:sz="0" w:space="0" w:color="auto"/>
            <w:right w:val="none" w:sz="0" w:space="0" w:color="auto"/>
          </w:divBdr>
        </w:div>
      </w:divsChild>
    </w:div>
    <w:div w:id="1241057232">
      <w:bodyDiv w:val="1"/>
      <w:marLeft w:val="0"/>
      <w:marRight w:val="0"/>
      <w:marTop w:val="0"/>
      <w:marBottom w:val="0"/>
      <w:divBdr>
        <w:top w:val="none" w:sz="0" w:space="0" w:color="auto"/>
        <w:left w:val="none" w:sz="0" w:space="0" w:color="auto"/>
        <w:bottom w:val="none" w:sz="0" w:space="0" w:color="auto"/>
        <w:right w:val="none" w:sz="0" w:space="0" w:color="auto"/>
      </w:divBdr>
    </w:div>
    <w:div w:id="1243762203">
      <w:bodyDiv w:val="1"/>
      <w:marLeft w:val="0"/>
      <w:marRight w:val="0"/>
      <w:marTop w:val="0"/>
      <w:marBottom w:val="0"/>
      <w:divBdr>
        <w:top w:val="none" w:sz="0" w:space="0" w:color="auto"/>
        <w:left w:val="none" w:sz="0" w:space="0" w:color="auto"/>
        <w:bottom w:val="none" w:sz="0" w:space="0" w:color="auto"/>
        <w:right w:val="none" w:sz="0" w:space="0" w:color="auto"/>
      </w:divBdr>
    </w:div>
    <w:div w:id="1260866173">
      <w:bodyDiv w:val="1"/>
      <w:marLeft w:val="0"/>
      <w:marRight w:val="0"/>
      <w:marTop w:val="0"/>
      <w:marBottom w:val="0"/>
      <w:divBdr>
        <w:top w:val="none" w:sz="0" w:space="0" w:color="auto"/>
        <w:left w:val="none" w:sz="0" w:space="0" w:color="auto"/>
        <w:bottom w:val="none" w:sz="0" w:space="0" w:color="auto"/>
        <w:right w:val="none" w:sz="0" w:space="0" w:color="auto"/>
      </w:divBdr>
    </w:div>
    <w:div w:id="1456484536">
      <w:bodyDiv w:val="1"/>
      <w:marLeft w:val="0"/>
      <w:marRight w:val="0"/>
      <w:marTop w:val="0"/>
      <w:marBottom w:val="0"/>
      <w:divBdr>
        <w:top w:val="none" w:sz="0" w:space="0" w:color="auto"/>
        <w:left w:val="none" w:sz="0" w:space="0" w:color="auto"/>
        <w:bottom w:val="none" w:sz="0" w:space="0" w:color="auto"/>
        <w:right w:val="none" w:sz="0" w:space="0" w:color="auto"/>
      </w:divBdr>
    </w:div>
    <w:div w:id="1744060698">
      <w:bodyDiv w:val="1"/>
      <w:marLeft w:val="0"/>
      <w:marRight w:val="0"/>
      <w:marTop w:val="0"/>
      <w:marBottom w:val="0"/>
      <w:divBdr>
        <w:top w:val="none" w:sz="0" w:space="0" w:color="auto"/>
        <w:left w:val="none" w:sz="0" w:space="0" w:color="auto"/>
        <w:bottom w:val="none" w:sz="0" w:space="0" w:color="auto"/>
        <w:right w:val="none" w:sz="0" w:space="0" w:color="auto"/>
      </w:divBdr>
      <w:divsChild>
        <w:div w:id="1591236690">
          <w:marLeft w:val="0"/>
          <w:marRight w:val="0"/>
          <w:marTop w:val="0"/>
          <w:marBottom w:val="0"/>
          <w:divBdr>
            <w:top w:val="none" w:sz="0" w:space="0" w:color="auto"/>
            <w:left w:val="none" w:sz="0" w:space="0" w:color="auto"/>
            <w:bottom w:val="none" w:sz="0" w:space="0" w:color="auto"/>
            <w:right w:val="none" w:sz="0" w:space="0" w:color="auto"/>
          </w:divBdr>
        </w:div>
        <w:div w:id="1843471929">
          <w:marLeft w:val="0"/>
          <w:marRight w:val="0"/>
          <w:marTop w:val="0"/>
          <w:marBottom w:val="0"/>
          <w:divBdr>
            <w:top w:val="none" w:sz="0" w:space="0" w:color="auto"/>
            <w:left w:val="none" w:sz="0" w:space="0" w:color="auto"/>
            <w:bottom w:val="none" w:sz="0" w:space="0" w:color="auto"/>
            <w:right w:val="none" w:sz="0" w:space="0" w:color="auto"/>
          </w:divBdr>
        </w:div>
      </w:divsChild>
    </w:div>
    <w:div w:id="1837844852">
      <w:bodyDiv w:val="1"/>
      <w:marLeft w:val="0"/>
      <w:marRight w:val="0"/>
      <w:marTop w:val="0"/>
      <w:marBottom w:val="0"/>
      <w:divBdr>
        <w:top w:val="none" w:sz="0" w:space="0" w:color="auto"/>
        <w:left w:val="none" w:sz="0" w:space="0" w:color="auto"/>
        <w:bottom w:val="none" w:sz="0" w:space="0" w:color="auto"/>
        <w:right w:val="none" w:sz="0" w:space="0" w:color="auto"/>
      </w:divBdr>
    </w:div>
    <w:div w:id="210352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21.xml"/><Relationship Id="rId21" Type="http://schemas.openxmlformats.org/officeDocument/2006/relationships/control" Target="activeX/activeX16.xml"/><Relationship Id="rId34" Type="http://schemas.openxmlformats.org/officeDocument/2006/relationships/image" Target="media/image7.jpeg"/><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20.xml"/><Relationship Id="rId33"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control" Target="activeX/activeX11.xml"/><Relationship Id="rId20" Type="http://schemas.openxmlformats.org/officeDocument/2006/relationships/control" Target="activeX/activeX15.xml"/><Relationship Id="rId29" Type="http://schemas.openxmlformats.org/officeDocument/2006/relationships/image" Target="media/image3.wmf"/><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control" Target="activeX/activeX6.xml"/><Relationship Id="rId24" Type="http://schemas.openxmlformats.org/officeDocument/2006/relationships/control" Target="activeX/activeX19.xml"/><Relationship Id="rId32" Type="http://schemas.openxmlformats.org/officeDocument/2006/relationships/image" Target="media/image5.jpeg"/><Relationship Id="rId37" Type="http://schemas.openxmlformats.org/officeDocument/2006/relationships/theme" Target="theme/theme1.xml"/><Relationship Id="rId5" Type="http://schemas.openxmlformats.org/officeDocument/2006/relationships/image" Target="media/image1.wmf"/><Relationship Id="rId15" Type="http://schemas.openxmlformats.org/officeDocument/2006/relationships/control" Target="activeX/activeX10.xml"/><Relationship Id="rId23" Type="http://schemas.openxmlformats.org/officeDocument/2006/relationships/control" Target="activeX/activeX18.xml"/><Relationship Id="rId28" Type="http://schemas.openxmlformats.org/officeDocument/2006/relationships/control" Target="activeX/activeX22.xml"/><Relationship Id="rId36" Type="http://schemas.openxmlformats.org/officeDocument/2006/relationships/fontTable" Target="fontTable.xml"/><Relationship Id="rId10" Type="http://schemas.openxmlformats.org/officeDocument/2006/relationships/control" Target="activeX/activeX5.xml"/><Relationship Id="rId19" Type="http://schemas.openxmlformats.org/officeDocument/2006/relationships/control" Target="activeX/activeX14.xml"/><Relationship Id="rId31"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control" Target="activeX/activeX17.xml"/><Relationship Id="rId27" Type="http://schemas.openxmlformats.org/officeDocument/2006/relationships/image" Target="media/image2.wmf"/><Relationship Id="rId30" Type="http://schemas.openxmlformats.org/officeDocument/2006/relationships/control" Target="activeX/activeX23.xml"/><Relationship Id="rId35" Type="http://schemas.openxmlformats.org/officeDocument/2006/relationships/image" Target="media/image8.jpeg"/><Relationship Id="rId8" Type="http://schemas.openxmlformats.org/officeDocument/2006/relationships/control" Target="activeX/activeX3.xml"/><Relationship Id="rId3" Type="http://schemas.openxmlformats.org/officeDocument/2006/relationships/settings" Target="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3423</Words>
  <Characters>20541</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Projs</dc:creator>
  <cp:keywords/>
  <dc:description/>
  <cp:lastModifiedBy>Julia Projs</cp:lastModifiedBy>
  <cp:revision>2</cp:revision>
  <dcterms:created xsi:type="dcterms:W3CDTF">2022-03-16T07:14:00Z</dcterms:created>
  <dcterms:modified xsi:type="dcterms:W3CDTF">2022-03-16T07:14:00Z</dcterms:modified>
</cp:coreProperties>
</file>