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F0ADD" w14:textId="2A3C5715" w:rsidR="00F06955" w:rsidRDefault="00F06955" w:rsidP="00F06955">
      <w:pPr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PAOOR.0012.</w:t>
      </w:r>
      <w:r w:rsidR="00AA0C3E">
        <w:rPr>
          <w:sz w:val="28"/>
          <w:szCs w:val="28"/>
          <w:lang w:val="pl-PL"/>
        </w:rPr>
        <w:t>3</w:t>
      </w:r>
      <w:r>
        <w:rPr>
          <w:sz w:val="28"/>
          <w:szCs w:val="28"/>
          <w:lang w:val="pl-PL"/>
        </w:rPr>
        <w:t>.</w:t>
      </w:r>
      <w:r w:rsidR="00AA0C3E">
        <w:rPr>
          <w:sz w:val="28"/>
          <w:szCs w:val="28"/>
          <w:lang w:val="pl-PL"/>
        </w:rPr>
        <w:t>1</w:t>
      </w:r>
      <w:r>
        <w:rPr>
          <w:sz w:val="28"/>
          <w:szCs w:val="28"/>
          <w:lang w:val="pl-PL"/>
        </w:rPr>
        <w:t>.2022.ML</w:t>
      </w:r>
    </w:p>
    <w:p w14:paraId="6EAD89AC" w14:textId="77777777" w:rsidR="00F06955" w:rsidRDefault="00F06955" w:rsidP="00F06955">
      <w:pPr>
        <w:rPr>
          <w:sz w:val="28"/>
          <w:szCs w:val="28"/>
          <w:lang w:val="pl-PL"/>
        </w:rPr>
      </w:pPr>
    </w:p>
    <w:p w14:paraId="75B29EE7" w14:textId="77777777" w:rsidR="00F06955" w:rsidRDefault="00F06955" w:rsidP="00F06955">
      <w:pPr>
        <w:spacing w:after="0" w:line="240" w:lineRule="auto"/>
        <w:jc w:val="right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SPRAWOZDANIE  Z  DZIAŁALNOŚCI KOMISJI OŚWIATY, KULTURY</w:t>
      </w:r>
    </w:p>
    <w:p w14:paraId="20D93D19" w14:textId="4EBA3D72" w:rsidR="00F06955" w:rsidRDefault="00F06955" w:rsidP="00F06955">
      <w:pPr>
        <w:spacing w:after="0" w:line="240" w:lineRule="auto"/>
        <w:ind w:left="1416" w:firstLine="708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I SPORTU</w:t>
      </w:r>
      <w:r>
        <w:rPr>
          <w:sz w:val="28"/>
          <w:szCs w:val="28"/>
          <w:lang w:val="pl-PL"/>
        </w:rPr>
        <w:t xml:space="preserve"> </w:t>
      </w:r>
      <w:r w:rsidRPr="00F06955">
        <w:rPr>
          <w:sz w:val="28"/>
          <w:szCs w:val="28"/>
          <w:lang w:val="pl-PL"/>
        </w:rPr>
        <w:t>RADY MIEJSKIEJ W ŚREMIE za 2021 rok</w:t>
      </w:r>
    </w:p>
    <w:p w14:paraId="59D41076" w14:textId="378854BC" w:rsidR="00F06955" w:rsidRDefault="00F06955" w:rsidP="00F06955">
      <w:pPr>
        <w:spacing w:after="0" w:line="240" w:lineRule="auto"/>
        <w:ind w:left="1416" w:firstLine="708"/>
        <w:rPr>
          <w:sz w:val="28"/>
          <w:szCs w:val="28"/>
          <w:lang w:val="pl-PL"/>
        </w:rPr>
      </w:pPr>
    </w:p>
    <w:p w14:paraId="04279049" w14:textId="77777777" w:rsidR="00F06955" w:rsidRPr="00F06955" w:rsidRDefault="00F06955" w:rsidP="00F06955">
      <w:pPr>
        <w:spacing w:after="0" w:line="240" w:lineRule="auto"/>
        <w:ind w:left="1416" w:firstLine="708"/>
        <w:rPr>
          <w:sz w:val="28"/>
          <w:szCs w:val="28"/>
          <w:lang w:val="pl-PL"/>
        </w:rPr>
      </w:pPr>
    </w:p>
    <w:p w14:paraId="4909A513" w14:textId="5B86C463" w:rsidR="00F06955" w:rsidRPr="00F06955" w:rsidRDefault="00F06955" w:rsidP="00E41EB9">
      <w:pPr>
        <w:spacing w:after="0" w:line="240" w:lineRule="auto"/>
        <w:ind w:firstLine="708"/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W okresie sprawozdawczym odbyło się 9 posiedzeń, na których rozpatrzono następujące zagadnienia:</w:t>
      </w:r>
    </w:p>
    <w:p w14:paraId="2394F351" w14:textId="77777777" w:rsidR="00E41EB9" w:rsidRDefault="00F06955" w:rsidP="00F06955">
      <w:pPr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</w:t>
      </w:r>
    </w:p>
    <w:p w14:paraId="120E9E33" w14:textId="00143DD6" w:rsidR="00F06955" w:rsidRPr="00F06955" w:rsidRDefault="00F06955" w:rsidP="00F06955">
      <w:pPr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STYCZEŃ:</w:t>
      </w:r>
    </w:p>
    <w:p w14:paraId="55D7CB44" w14:textId="63A18C65" w:rsidR="00F06955" w:rsidRPr="00654AEE" w:rsidRDefault="00F06955" w:rsidP="00654AEE">
      <w:pPr>
        <w:pStyle w:val="Akapitzlist"/>
        <w:numPr>
          <w:ilvl w:val="0"/>
          <w:numId w:val="3"/>
        </w:numPr>
        <w:jc w:val="both"/>
        <w:rPr>
          <w:sz w:val="28"/>
          <w:szCs w:val="28"/>
          <w:lang w:val="pl-PL"/>
        </w:rPr>
      </w:pPr>
      <w:r w:rsidRPr="00654AEE">
        <w:rPr>
          <w:sz w:val="28"/>
          <w:szCs w:val="28"/>
          <w:lang w:val="pl-PL"/>
        </w:rPr>
        <w:t>Informacja na temat planowanych działań w zakresie wypoczynku zimowego dzieci i młodzieży w ramach akcji "ZIMA 2021".</w:t>
      </w:r>
    </w:p>
    <w:p w14:paraId="529DC725" w14:textId="379B97C9" w:rsidR="00F06955" w:rsidRPr="00654AEE" w:rsidRDefault="00F06955" w:rsidP="00654AEE">
      <w:pPr>
        <w:pStyle w:val="Akapitzlist"/>
        <w:numPr>
          <w:ilvl w:val="0"/>
          <w:numId w:val="3"/>
        </w:numPr>
        <w:jc w:val="both"/>
        <w:rPr>
          <w:sz w:val="28"/>
          <w:szCs w:val="28"/>
          <w:lang w:val="pl-PL"/>
        </w:rPr>
      </w:pPr>
      <w:r w:rsidRPr="00654AEE">
        <w:rPr>
          <w:sz w:val="28"/>
          <w:szCs w:val="28"/>
          <w:lang w:val="pl-PL"/>
        </w:rPr>
        <w:t>Przyjęto sprawozdanie z działalności Komisji za rok 2020.</w:t>
      </w:r>
    </w:p>
    <w:p w14:paraId="09EDAF4F" w14:textId="7CD26592" w:rsidR="00F06955" w:rsidRPr="00F06955" w:rsidRDefault="00F06955" w:rsidP="00F06955">
      <w:pPr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LUTY:</w:t>
      </w:r>
    </w:p>
    <w:p w14:paraId="7E6B2D81" w14:textId="1C4B1993" w:rsidR="00F06955" w:rsidRPr="00654AEE" w:rsidRDefault="00F06955" w:rsidP="00654AEE">
      <w:pPr>
        <w:pStyle w:val="Akapitzlist"/>
        <w:numPr>
          <w:ilvl w:val="0"/>
          <w:numId w:val="4"/>
        </w:numPr>
        <w:rPr>
          <w:sz w:val="28"/>
          <w:szCs w:val="28"/>
          <w:lang w:val="pl-PL"/>
        </w:rPr>
      </w:pPr>
      <w:r w:rsidRPr="00654AEE">
        <w:rPr>
          <w:sz w:val="28"/>
          <w:szCs w:val="28"/>
          <w:lang w:val="pl-PL"/>
        </w:rPr>
        <w:t>Oferta Biblioteki Publicznej dla mieszkańców Śremu na rok 2021.</w:t>
      </w:r>
    </w:p>
    <w:p w14:paraId="70BDBCD3" w14:textId="209ABC15" w:rsidR="00F06955" w:rsidRPr="00654AEE" w:rsidRDefault="00F06955" w:rsidP="00E41EB9">
      <w:pPr>
        <w:pStyle w:val="Akapitzlist"/>
        <w:numPr>
          <w:ilvl w:val="0"/>
          <w:numId w:val="4"/>
        </w:numPr>
        <w:jc w:val="both"/>
        <w:rPr>
          <w:sz w:val="28"/>
          <w:szCs w:val="28"/>
          <w:lang w:val="pl-PL"/>
        </w:rPr>
      </w:pPr>
      <w:r w:rsidRPr="00654AEE">
        <w:rPr>
          <w:sz w:val="28"/>
          <w:szCs w:val="28"/>
          <w:lang w:val="pl-PL"/>
        </w:rPr>
        <w:t>Informacja na temat realizacji edukacji ekologicznej w placówkach oświatowych na terenie gminy Śrem.</w:t>
      </w:r>
    </w:p>
    <w:p w14:paraId="3A01DA5F" w14:textId="1D712476" w:rsidR="00F06955" w:rsidRPr="00F06955" w:rsidRDefault="00F06955" w:rsidP="00F06955">
      <w:pPr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Marzec:</w:t>
      </w:r>
    </w:p>
    <w:p w14:paraId="742341C1" w14:textId="15855A0B" w:rsidR="00F06955" w:rsidRPr="00654AEE" w:rsidRDefault="00F06955" w:rsidP="00654AEE">
      <w:pPr>
        <w:pStyle w:val="Akapitzlist"/>
        <w:numPr>
          <w:ilvl w:val="0"/>
          <w:numId w:val="1"/>
        </w:numPr>
        <w:jc w:val="both"/>
        <w:rPr>
          <w:sz w:val="28"/>
          <w:szCs w:val="28"/>
          <w:lang w:val="pl-PL"/>
        </w:rPr>
      </w:pPr>
      <w:r w:rsidRPr="00654AEE">
        <w:rPr>
          <w:sz w:val="28"/>
          <w:szCs w:val="28"/>
          <w:lang w:val="pl-PL"/>
        </w:rPr>
        <w:t>Spotkanie że Śremską Radą Seniorów i zapoznanie z planowanymi działaniami w roku 2021.</w:t>
      </w:r>
    </w:p>
    <w:p w14:paraId="079E81C0" w14:textId="03CD6BEE" w:rsidR="00F06955" w:rsidRDefault="00F06955" w:rsidP="00654AEE">
      <w:pPr>
        <w:spacing w:after="0" w:line="240" w:lineRule="auto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Kwiecień:</w:t>
      </w:r>
    </w:p>
    <w:p w14:paraId="7AB24ED7" w14:textId="77777777" w:rsidR="00CA52C1" w:rsidRPr="00F06955" w:rsidRDefault="00CA52C1" w:rsidP="00654AEE">
      <w:pPr>
        <w:spacing w:after="0" w:line="240" w:lineRule="auto"/>
        <w:rPr>
          <w:sz w:val="28"/>
          <w:szCs w:val="28"/>
          <w:lang w:val="pl-PL"/>
        </w:rPr>
      </w:pPr>
    </w:p>
    <w:p w14:paraId="7DD71A23" w14:textId="77777777" w:rsidR="00654AEE" w:rsidRDefault="00F06955" w:rsidP="00654AEE">
      <w:pPr>
        <w:spacing w:after="0" w:line="240" w:lineRule="auto"/>
        <w:ind w:left="284" w:hanging="284"/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1.Rozpatrzenie sprawozdania Burmistrza Śremu o przebiegu wykonania budżetu gminy Śrem za rok 2020 i sprawozdania rocznego planów finansowych jednostek kultury.</w:t>
      </w:r>
    </w:p>
    <w:p w14:paraId="635C2341" w14:textId="4740039B" w:rsidR="00F06955" w:rsidRPr="00F06955" w:rsidRDefault="00F06955" w:rsidP="00654AEE">
      <w:pPr>
        <w:spacing w:after="0" w:line="240" w:lineRule="auto"/>
        <w:ind w:left="284" w:hanging="284"/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2. Funkcjonowanie placówek przedszkolnych na terenie gminy Śrem.</w:t>
      </w:r>
    </w:p>
    <w:p w14:paraId="361D73DD" w14:textId="77777777" w:rsidR="00654AEE" w:rsidRDefault="00654AEE" w:rsidP="00F06955">
      <w:pPr>
        <w:rPr>
          <w:sz w:val="28"/>
          <w:szCs w:val="28"/>
          <w:lang w:val="pl-PL"/>
        </w:rPr>
      </w:pPr>
    </w:p>
    <w:p w14:paraId="60C1617B" w14:textId="3FD6FFBB" w:rsidR="00F06955" w:rsidRPr="00F06955" w:rsidRDefault="00F06955" w:rsidP="00F06955">
      <w:pPr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Maj:</w:t>
      </w:r>
    </w:p>
    <w:p w14:paraId="3CAA18F2" w14:textId="77777777" w:rsidR="00E41EB9" w:rsidRDefault="00F06955" w:rsidP="00E41EB9">
      <w:pPr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W związku z trwającą pandemią posiedzenie Komisji w miesiącu maju nie odbyło się.</w:t>
      </w:r>
    </w:p>
    <w:p w14:paraId="3AEFDA2E" w14:textId="581F1D0B" w:rsidR="00F06955" w:rsidRPr="00F06955" w:rsidRDefault="00F06955" w:rsidP="00E41EB9">
      <w:pPr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lastRenderedPageBreak/>
        <w:t>Czerwiec:</w:t>
      </w:r>
    </w:p>
    <w:p w14:paraId="1E91F772" w14:textId="77777777" w:rsidR="00F06955" w:rsidRPr="00F06955" w:rsidRDefault="00F06955" w:rsidP="00CA52C1">
      <w:pPr>
        <w:ind w:left="426" w:hanging="426"/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1. Informacja na temat planowanych działań w zakresie wypoczynku letniego dzieci i młodzieży w ramach akcji "Lato 2021".</w:t>
      </w:r>
    </w:p>
    <w:p w14:paraId="60CE96FF" w14:textId="77777777" w:rsidR="00F06955" w:rsidRPr="00F06955" w:rsidRDefault="00F06955" w:rsidP="00F06955">
      <w:pPr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LIPIEC - SIERPIEŃ  (PRZERWA WAKACYJNA)</w:t>
      </w:r>
    </w:p>
    <w:p w14:paraId="70839285" w14:textId="30043982" w:rsidR="00F06955" w:rsidRPr="00F06955" w:rsidRDefault="00F06955" w:rsidP="00F06955">
      <w:pPr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WRZESIEŃ:</w:t>
      </w:r>
    </w:p>
    <w:p w14:paraId="0298E903" w14:textId="6AAF50A7" w:rsidR="00F06955" w:rsidRPr="00F06955" w:rsidRDefault="00F06955" w:rsidP="00CA52C1">
      <w:pPr>
        <w:spacing w:after="0" w:line="240" w:lineRule="auto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1.</w:t>
      </w:r>
      <w:r w:rsidR="00654AEE">
        <w:rPr>
          <w:sz w:val="28"/>
          <w:szCs w:val="28"/>
          <w:lang w:val="pl-PL"/>
        </w:rPr>
        <w:t xml:space="preserve"> </w:t>
      </w:r>
      <w:r w:rsidRPr="00F06955">
        <w:rPr>
          <w:sz w:val="28"/>
          <w:szCs w:val="28"/>
          <w:lang w:val="pl-PL"/>
        </w:rPr>
        <w:t>Analiza budżetu gminy Śrem za I półrocze roku 2021.</w:t>
      </w:r>
    </w:p>
    <w:p w14:paraId="3F2FD2C2" w14:textId="77777777" w:rsidR="00F06955" w:rsidRPr="00F06955" w:rsidRDefault="00F06955" w:rsidP="00CA52C1">
      <w:pPr>
        <w:spacing w:after="0" w:line="240" w:lineRule="auto"/>
        <w:ind w:left="284" w:hanging="284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2. Informacja o przebiegu wypoczynku letniego dzieci i młodzieży w ramach akcji "Lato 2021".</w:t>
      </w:r>
    </w:p>
    <w:p w14:paraId="28B53EF0" w14:textId="77777777" w:rsidR="00F06955" w:rsidRPr="00F06955" w:rsidRDefault="00F06955" w:rsidP="00CA52C1">
      <w:pPr>
        <w:spacing w:after="0" w:line="240" w:lineRule="auto"/>
        <w:ind w:left="284" w:hanging="284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3. Informacja na temat przygotowania placówek oświatowych w gminie Śrem do roku szkolnego 2021/2022.</w:t>
      </w:r>
    </w:p>
    <w:p w14:paraId="67A0909E" w14:textId="77777777" w:rsidR="00CA52C1" w:rsidRDefault="00CA52C1" w:rsidP="00F06955">
      <w:pPr>
        <w:rPr>
          <w:sz w:val="28"/>
          <w:szCs w:val="28"/>
          <w:lang w:val="pl-PL"/>
        </w:rPr>
      </w:pPr>
    </w:p>
    <w:p w14:paraId="4C3C3B3A" w14:textId="35B4795C" w:rsidR="00F06955" w:rsidRPr="00F06955" w:rsidRDefault="00F06955" w:rsidP="00F06955">
      <w:pPr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PAŹDZIERNIK:</w:t>
      </w:r>
    </w:p>
    <w:p w14:paraId="3DB90932" w14:textId="7A5916EC" w:rsidR="00F06955" w:rsidRPr="00F06955" w:rsidRDefault="00F06955" w:rsidP="00654AEE">
      <w:pPr>
        <w:ind w:left="426" w:hanging="426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1. Perspektywy funkcjonowania Śremskiego Ośrodka Kultury w latach 2021 - </w:t>
      </w:r>
      <w:r w:rsidR="00654AEE">
        <w:rPr>
          <w:sz w:val="28"/>
          <w:szCs w:val="28"/>
          <w:lang w:val="pl-PL"/>
        </w:rPr>
        <w:t xml:space="preserve"> </w:t>
      </w:r>
      <w:r w:rsidRPr="00F06955">
        <w:rPr>
          <w:sz w:val="28"/>
          <w:szCs w:val="28"/>
          <w:lang w:val="pl-PL"/>
        </w:rPr>
        <w:t>2022.</w:t>
      </w:r>
    </w:p>
    <w:p w14:paraId="7EA296EE" w14:textId="16E6CCFC" w:rsidR="00F06955" w:rsidRPr="00F06955" w:rsidRDefault="00F06955" w:rsidP="00F06955">
      <w:pPr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LISTOPAD:</w:t>
      </w:r>
    </w:p>
    <w:p w14:paraId="3E852B83" w14:textId="05AA8993" w:rsidR="00F06955" w:rsidRPr="00654AEE" w:rsidRDefault="00F06955" w:rsidP="00E41EB9">
      <w:pPr>
        <w:pStyle w:val="Akapitzlist"/>
        <w:numPr>
          <w:ilvl w:val="0"/>
          <w:numId w:val="2"/>
        </w:numPr>
        <w:jc w:val="both"/>
        <w:rPr>
          <w:sz w:val="28"/>
          <w:szCs w:val="28"/>
          <w:lang w:val="pl-PL"/>
        </w:rPr>
      </w:pPr>
      <w:r w:rsidRPr="00654AEE">
        <w:rPr>
          <w:sz w:val="28"/>
          <w:szCs w:val="28"/>
          <w:lang w:val="pl-PL"/>
        </w:rPr>
        <w:t>Spotkanie że Społeczną Radą Sportu na temat perspektyw rozwoju sportu masowego w gminie Śrem.</w:t>
      </w:r>
    </w:p>
    <w:p w14:paraId="15E30E98" w14:textId="2F52A562" w:rsidR="00F06955" w:rsidRPr="00F06955" w:rsidRDefault="00F06955" w:rsidP="00F06955">
      <w:pPr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GRUDZIEŃ:</w:t>
      </w:r>
    </w:p>
    <w:p w14:paraId="42B39411" w14:textId="77777777" w:rsidR="00F06955" w:rsidRPr="00F06955" w:rsidRDefault="00F06955" w:rsidP="00E41EB9">
      <w:pPr>
        <w:spacing w:after="0" w:line="240" w:lineRule="auto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1. Zaopiniowanie uchwały budżetowej gminy Śrem na rok 2022.</w:t>
      </w:r>
    </w:p>
    <w:p w14:paraId="7E442883" w14:textId="77777777" w:rsidR="00F06955" w:rsidRPr="00F06955" w:rsidRDefault="00F06955" w:rsidP="00E41EB9">
      <w:pPr>
        <w:spacing w:after="0" w:line="240" w:lineRule="auto"/>
        <w:ind w:left="284" w:hanging="284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2. Uchwalenie Wieloletniej Prognozy Finansowej Gminy Śrem na lata 2022 - 2033.</w:t>
      </w:r>
    </w:p>
    <w:p w14:paraId="7BD9B8EF" w14:textId="77777777" w:rsidR="00E41EB9" w:rsidRDefault="00F06955" w:rsidP="00E41EB9">
      <w:pPr>
        <w:spacing w:after="0" w:line="240" w:lineRule="auto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</w:t>
      </w:r>
    </w:p>
    <w:p w14:paraId="17D32FB7" w14:textId="580CBDC9" w:rsidR="00F06955" w:rsidRPr="00F06955" w:rsidRDefault="00F06955" w:rsidP="00E41EB9">
      <w:pPr>
        <w:spacing w:after="0" w:line="240" w:lineRule="auto"/>
        <w:ind w:firstLine="284"/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W trakcie posiedzeń Komisji zaopiniowano także następujące projekty uchwał, które dotyczyły :</w:t>
      </w:r>
    </w:p>
    <w:p w14:paraId="7C0F7514" w14:textId="77777777" w:rsidR="00E41EB9" w:rsidRDefault="00E41EB9" w:rsidP="00E41EB9">
      <w:pPr>
        <w:spacing w:after="0" w:line="240" w:lineRule="auto"/>
        <w:ind w:left="284" w:hanging="284"/>
        <w:rPr>
          <w:sz w:val="28"/>
          <w:szCs w:val="28"/>
          <w:lang w:val="pl-PL"/>
        </w:rPr>
      </w:pPr>
    </w:p>
    <w:p w14:paraId="1BDA385B" w14:textId="6A989EC2" w:rsidR="00F06955" w:rsidRPr="00F06955" w:rsidRDefault="00F06955" w:rsidP="00E41EB9">
      <w:pPr>
        <w:spacing w:after="0" w:line="240" w:lineRule="auto"/>
        <w:ind w:left="284" w:hanging="284"/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1.</w:t>
      </w:r>
      <w:r w:rsidR="00654AEE">
        <w:rPr>
          <w:sz w:val="28"/>
          <w:szCs w:val="28"/>
          <w:lang w:val="pl-PL"/>
        </w:rPr>
        <w:t xml:space="preserve"> </w:t>
      </w:r>
      <w:r w:rsidRPr="00F06955">
        <w:rPr>
          <w:sz w:val="28"/>
          <w:szCs w:val="28"/>
          <w:lang w:val="pl-PL"/>
        </w:rPr>
        <w:t>Wykazu kąpielisk i okresu kąpielowego na terenie gminy Śrem w roku 2021.</w:t>
      </w:r>
    </w:p>
    <w:p w14:paraId="1DB0A95E" w14:textId="77777777" w:rsidR="00F06955" w:rsidRPr="00F06955" w:rsidRDefault="00F06955" w:rsidP="00E41EB9">
      <w:pPr>
        <w:spacing w:after="0" w:line="240" w:lineRule="auto"/>
        <w:ind w:left="284" w:hanging="284"/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2. Pakiet 4 uchwał w sprawie Indywidualnego Planu Poprawy Dostępności dla Szkół Podstawowych nr 2, 4, 5 i 6 w Śremie.</w:t>
      </w:r>
    </w:p>
    <w:p w14:paraId="1D5E385E" w14:textId="69D78F4A" w:rsidR="00F06955" w:rsidRPr="00F06955" w:rsidRDefault="00F06955" w:rsidP="00E41EB9">
      <w:pPr>
        <w:spacing w:after="0" w:line="240" w:lineRule="auto"/>
        <w:ind w:left="284" w:hanging="284"/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3.</w:t>
      </w:r>
      <w:r w:rsidR="00654AEE">
        <w:rPr>
          <w:sz w:val="28"/>
          <w:szCs w:val="28"/>
          <w:lang w:val="pl-PL"/>
        </w:rPr>
        <w:t xml:space="preserve"> </w:t>
      </w:r>
      <w:r w:rsidRPr="00F06955">
        <w:rPr>
          <w:sz w:val="28"/>
          <w:szCs w:val="28"/>
          <w:lang w:val="pl-PL"/>
        </w:rPr>
        <w:t>Określenia średniej ceny jednostki paliwa w gminie Śrem na rok szkolny 2021 /2022.</w:t>
      </w:r>
    </w:p>
    <w:p w14:paraId="42A530FC" w14:textId="77777777" w:rsidR="00F06955" w:rsidRPr="00F06955" w:rsidRDefault="00F06955" w:rsidP="00E41EB9">
      <w:pPr>
        <w:spacing w:after="0" w:line="240" w:lineRule="auto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4. Określenia warunków i trybu finansowania sportu na terenie gminie Śrem.</w:t>
      </w:r>
    </w:p>
    <w:p w14:paraId="56550E49" w14:textId="77777777" w:rsidR="00F06955" w:rsidRPr="00F06955" w:rsidRDefault="00F06955" w:rsidP="00E41EB9">
      <w:pPr>
        <w:spacing w:after="0" w:line="240" w:lineRule="auto"/>
        <w:ind w:left="284" w:hanging="284"/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lastRenderedPageBreak/>
        <w:t>5. Uchwalenia Wieloletniej Prognozy Finansowej Gminy Śrem na lata 2022 - 2033.</w:t>
      </w:r>
    </w:p>
    <w:p w14:paraId="1811DF16" w14:textId="0C719A6E" w:rsidR="00F06955" w:rsidRPr="00F06955" w:rsidRDefault="00F06955" w:rsidP="00E41EB9">
      <w:pPr>
        <w:spacing w:after="0" w:line="240" w:lineRule="auto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6.</w:t>
      </w:r>
      <w:r w:rsidR="00654AEE">
        <w:rPr>
          <w:sz w:val="28"/>
          <w:szCs w:val="28"/>
          <w:lang w:val="pl-PL"/>
        </w:rPr>
        <w:t xml:space="preserve"> </w:t>
      </w:r>
      <w:r w:rsidRPr="00F06955">
        <w:rPr>
          <w:sz w:val="28"/>
          <w:szCs w:val="28"/>
          <w:lang w:val="pl-PL"/>
        </w:rPr>
        <w:t>Uchwalenia budżetu Gminy Śrem na rok 2022.</w:t>
      </w:r>
    </w:p>
    <w:p w14:paraId="00A81D4C" w14:textId="77777777" w:rsidR="00F06955" w:rsidRPr="00F06955" w:rsidRDefault="00F06955" w:rsidP="00E41EB9">
      <w:pPr>
        <w:spacing w:after="0" w:line="240" w:lineRule="auto"/>
        <w:ind w:left="284" w:hanging="284"/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7. Planu dofinansowania form doskonalenia zawodowego nauczycieli zatrudnionych w przedszkolach i szkołach podstawowych prowadzonych przez gminę Śrem.</w:t>
      </w:r>
    </w:p>
    <w:p w14:paraId="4C7898F7" w14:textId="41346F39" w:rsidR="00F06955" w:rsidRPr="00F06955" w:rsidRDefault="00F06955" w:rsidP="00E41EB9">
      <w:pPr>
        <w:spacing w:after="0" w:line="240" w:lineRule="auto"/>
        <w:ind w:left="284" w:hanging="284"/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8.</w:t>
      </w:r>
      <w:r w:rsidR="00654AEE">
        <w:rPr>
          <w:sz w:val="28"/>
          <w:szCs w:val="28"/>
          <w:lang w:val="pl-PL"/>
        </w:rPr>
        <w:t xml:space="preserve"> </w:t>
      </w:r>
      <w:r w:rsidRPr="00F06955">
        <w:rPr>
          <w:sz w:val="28"/>
          <w:szCs w:val="28"/>
          <w:lang w:val="pl-PL"/>
        </w:rPr>
        <w:t xml:space="preserve">Uchwalenia i rozliczania dotacji dla przedszkoli, innych form wychowania </w:t>
      </w:r>
      <w:r w:rsidR="00654AEE">
        <w:rPr>
          <w:sz w:val="28"/>
          <w:szCs w:val="28"/>
          <w:lang w:val="pl-PL"/>
        </w:rPr>
        <w:t xml:space="preserve"> </w:t>
      </w:r>
      <w:r w:rsidRPr="00F06955">
        <w:rPr>
          <w:sz w:val="28"/>
          <w:szCs w:val="28"/>
          <w:lang w:val="pl-PL"/>
        </w:rPr>
        <w:t>przedszkolnego i szkół niepublicznych prowadzonych przez osoby prawne nie będące jednostkami samorządu terytorialnego.</w:t>
      </w:r>
    </w:p>
    <w:p w14:paraId="499129F3" w14:textId="77777777" w:rsidR="00F06955" w:rsidRPr="00F06955" w:rsidRDefault="00F06955" w:rsidP="00E41EB9">
      <w:pPr>
        <w:spacing w:after="0" w:line="240" w:lineRule="auto"/>
        <w:ind w:left="284" w:hanging="284"/>
        <w:jc w:val="both"/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>9. Podziału środków dotacyjnych na realizację przedsięwzięć z zakresu sportu na rok 2022.</w:t>
      </w:r>
    </w:p>
    <w:p w14:paraId="61033BFF" w14:textId="77777777" w:rsidR="00F06955" w:rsidRPr="00F06955" w:rsidRDefault="00F06955" w:rsidP="00F06955">
      <w:pPr>
        <w:rPr>
          <w:sz w:val="28"/>
          <w:szCs w:val="28"/>
          <w:lang w:val="pl-PL"/>
        </w:rPr>
      </w:pPr>
    </w:p>
    <w:p w14:paraId="542194FB" w14:textId="77777777" w:rsidR="00F06955" w:rsidRPr="00F06955" w:rsidRDefault="00F06955" w:rsidP="00F06955">
      <w:pPr>
        <w:rPr>
          <w:sz w:val="28"/>
          <w:szCs w:val="28"/>
          <w:lang w:val="pl-PL"/>
        </w:rPr>
      </w:pPr>
    </w:p>
    <w:p w14:paraId="275D37E1" w14:textId="1A7534A4" w:rsidR="00F06955" w:rsidRPr="00F06955" w:rsidRDefault="00F06955" w:rsidP="00F06955">
      <w:pPr>
        <w:rPr>
          <w:sz w:val="28"/>
          <w:szCs w:val="28"/>
          <w:lang w:val="pl-PL"/>
        </w:rPr>
      </w:pPr>
      <w:r w:rsidRPr="00F06955">
        <w:rPr>
          <w:sz w:val="28"/>
          <w:szCs w:val="28"/>
          <w:lang w:val="pl-PL"/>
        </w:rPr>
        <w:t xml:space="preserve">                                                        </w:t>
      </w:r>
      <w:r w:rsidR="00654AEE">
        <w:rPr>
          <w:sz w:val="28"/>
          <w:szCs w:val="28"/>
          <w:lang w:val="pl-PL"/>
        </w:rPr>
        <w:t xml:space="preserve">  </w:t>
      </w:r>
      <w:r w:rsidR="00654AEE">
        <w:rPr>
          <w:sz w:val="28"/>
          <w:szCs w:val="28"/>
          <w:lang w:val="pl-PL"/>
        </w:rPr>
        <w:tab/>
      </w:r>
      <w:r w:rsidR="00654AEE">
        <w:rPr>
          <w:sz w:val="28"/>
          <w:szCs w:val="28"/>
          <w:lang w:val="pl-PL"/>
        </w:rPr>
        <w:tab/>
      </w:r>
      <w:r w:rsidRPr="00F06955">
        <w:rPr>
          <w:sz w:val="28"/>
          <w:szCs w:val="28"/>
          <w:lang w:val="pl-PL"/>
        </w:rPr>
        <w:t xml:space="preserve">Przewodniczący Komisji </w:t>
      </w:r>
    </w:p>
    <w:p w14:paraId="3E356C49" w14:textId="77777777" w:rsidR="00F06955" w:rsidRPr="00F06955" w:rsidRDefault="00F06955" w:rsidP="00F06955">
      <w:pPr>
        <w:rPr>
          <w:sz w:val="28"/>
          <w:szCs w:val="28"/>
        </w:rPr>
      </w:pPr>
      <w:r w:rsidRPr="00F06955">
        <w:rPr>
          <w:sz w:val="28"/>
          <w:szCs w:val="28"/>
          <w:lang w:val="pl-PL"/>
        </w:rPr>
        <w:t xml:space="preserve">                                                                                         </w:t>
      </w:r>
      <w:r w:rsidRPr="00F06955">
        <w:rPr>
          <w:sz w:val="28"/>
          <w:szCs w:val="28"/>
        </w:rPr>
        <w:t xml:space="preserve">Piotr </w:t>
      </w:r>
      <w:proofErr w:type="spellStart"/>
      <w:r w:rsidRPr="00F06955">
        <w:rPr>
          <w:sz w:val="28"/>
          <w:szCs w:val="28"/>
        </w:rPr>
        <w:t>Rojek</w:t>
      </w:r>
      <w:proofErr w:type="spellEnd"/>
      <w:r w:rsidRPr="00F06955">
        <w:rPr>
          <w:sz w:val="28"/>
          <w:szCs w:val="28"/>
        </w:rPr>
        <w:t xml:space="preserve"> </w:t>
      </w:r>
    </w:p>
    <w:p w14:paraId="2287F32E" w14:textId="77777777" w:rsidR="00F06955" w:rsidRPr="00F06955" w:rsidRDefault="00F06955" w:rsidP="00F06955">
      <w:pPr>
        <w:rPr>
          <w:sz w:val="28"/>
          <w:szCs w:val="28"/>
        </w:rPr>
      </w:pPr>
    </w:p>
    <w:p w14:paraId="00E4376B" w14:textId="2A7AD028" w:rsidR="00756161" w:rsidRPr="00F06955" w:rsidRDefault="00756161" w:rsidP="00F06955"/>
    <w:sectPr w:rsidR="00756161" w:rsidRPr="00F06955" w:rsidSect="00ED461A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73FEB" w14:textId="77777777" w:rsidR="002C4EF4" w:rsidRDefault="002C4EF4" w:rsidP="00E41EB9">
      <w:pPr>
        <w:spacing w:after="0" w:line="240" w:lineRule="auto"/>
      </w:pPr>
      <w:r>
        <w:separator/>
      </w:r>
    </w:p>
  </w:endnote>
  <w:endnote w:type="continuationSeparator" w:id="0">
    <w:p w14:paraId="2A4AAE74" w14:textId="77777777" w:rsidR="002C4EF4" w:rsidRDefault="002C4EF4" w:rsidP="00E41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1926001"/>
      <w:docPartObj>
        <w:docPartGallery w:val="Page Numbers (Bottom of Page)"/>
        <w:docPartUnique/>
      </w:docPartObj>
    </w:sdtPr>
    <w:sdtEndPr/>
    <w:sdtContent>
      <w:p w14:paraId="0D28DA7F" w14:textId="52974D7F" w:rsidR="00E41EB9" w:rsidRDefault="00E41EB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0D2D2A25" w14:textId="77777777" w:rsidR="00E41EB9" w:rsidRDefault="00E41E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407A1" w14:textId="77777777" w:rsidR="002C4EF4" w:rsidRDefault="002C4EF4" w:rsidP="00E41EB9">
      <w:pPr>
        <w:spacing w:after="0" w:line="240" w:lineRule="auto"/>
      </w:pPr>
      <w:r>
        <w:separator/>
      </w:r>
    </w:p>
  </w:footnote>
  <w:footnote w:type="continuationSeparator" w:id="0">
    <w:p w14:paraId="660971A1" w14:textId="77777777" w:rsidR="002C4EF4" w:rsidRDefault="002C4EF4" w:rsidP="00E41E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07256"/>
    <w:multiLevelType w:val="hybridMultilevel"/>
    <w:tmpl w:val="6B68070C"/>
    <w:lvl w:ilvl="0" w:tplc="C7EA0E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1BF2FDC"/>
    <w:multiLevelType w:val="hybridMultilevel"/>
    <w:tmpl w:val="62FCFACC"/>
    <w:lvl w:ilvl="0" w:tplc="7012BEE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7930EB8"/>
    <w:multiLevelType w:val="hybridMultilevel"/>
    <w:tmpl w:val="818698B4"/>
    <w:lvl w:ilvl="0" w:tplc="0A081BB0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A6B2DA9"/>
    <w:multiLevelType w:val="hybridMultilevel"/>
    <w:tmpl w:val="31E806EC"/>
    <w:lvl w:ilvl="0" w:tplc="1EB8F2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039"/>
    <w:rsid w:val="002C4EF4"/>
    <w:rsid w:val="002E7039"/>
    <w:rsid w:val="003F628D"/>
    <w:rsid w:val="004810CA"/>
    <w:rsid w:val="004B0D95"/>
    <w:rsid w:val="00654AEE"/>
    <w:rsid w:val="00756161"/>
    <w:rsid w:val="00847F91"/>
    <w:rsid w:val="00993D3C"/>
    <w:rsid w:val="00AA0C3E"/>
    <w:rsid w:val="00CA52C1"/>
    <w:rsid w:val="00E41EB9"/>
    <w:rsid w:val="00ED461A"/>
    <w:rsid w:val="00F0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65F7F"/>
  <w15:chartTrackingRefBased/>
  <w15:docId w15:val="{047F70EB-ED53-4D35-99CF-F6D4F12D4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955"/>
    <w:pPr>
      <w:spacing w:after="200" w:line="276" w:lineRule="auto"/>
      <w:ind w:firstLine="0"/>
      <w:jc w:val="left"/>
    </w:pPr>
    <w:rPr>
      <w:rFonts w:ascii="Calibri" w:eastAsia="SimSun" w:hAnsi="Calibri" w:cs="Times New Roman"/>
      <w:sz w:val="22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41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1EB9"/>
    <w:rPr>
      <w:rFonts w:ascii="Calibri" w:eastAsia="SimSun" w:hAnsi="Calibri" w:cs="Times New Roman"/>
      <w:sz w:val="22"/>
      <w:lang w:val="en-US" w:eastAsia="zh-CN"/>
    </w:rPr>
  </w:style>
  <w:style w:type="paragraph" w:styleId="Stopka">
    <w:name w:val="footer"/>
    <w:basedOn w:val="Normalny"/>
    <w:link w:val="StopkaZnak"/>
    <w:uiPriority w:val="99"/>
    <w:unhideWhenUsed/>
    <w:rsid w:val="00E41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1EB9"/>
    <w:rPr>
      <w:rFonts w:ascii="Calibri" w:eastAsia="SimSun" w:hAnsi="Calibri" w:cs="Times New Roman"/>
      <w:sz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</cp:revision>
  <dcterms:created xsi:type="dcterms:W3CDTF">2022-01-24T15:09:00Z</dcterms:created>
  <dcterms:modified xsi:type="dcterms:W3CDTF">2022-01-24T15:09:00Z</dcterms:modified>
</cp:coreProperties>
</file>