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282D7C">
      <w:hyperlink r:id="rId5" w:history="1">
        <w:r w:rsidRPr="00C9701F">
          <w:rPr>
            <w:rStyle w:val="Hipercze"/>
          </w:rPr>
          <w:t>https://e-propublico.pl/Ogloszenia/Details/8a0645d7-6b47-4e62-a54e-d204a8804d32</w:t>
        </w:r>
      </w:hyperlink>
    </w:p>
    <w:p w:rsidR="00282D7C" w:rsidRDefault="00282D7C">
      <w:bookmarkStart w:id="0" w:name="_GoBack"/>
      <w:bookmarkEnd w:id="0"/>
    </w:p>
    <w:sectPr w:rsidR="00282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D7C"/>
    <w:rsid w:val="00282D7C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82D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82D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8a0645d7-6b47-4e62-a54e-d204a8804d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2021-04-14T08:11:00Z</dcterms:created>
  <dcterms:modified xsi:type="dcterms:W3CDTF">2021-04-14T08:11:00Z</dcterms:modified>
</cp:coreProperties>
</file>