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BE5888">
      <w:hyperlink r:id="rId5" w:history="1">
        <w:r w:rsidRPr="00E75BEB">
          <w:rPr>
            <w:rStyle w:val="Hipercze"/>
          </w:rPr>
          <w:t>https://e-propublico.pl/Ogloszenia/Details/12cc5534-7ea0-4fa8-944b-866c2493528e</w:t>
        </w:r>
      </w:hyperlink>
    </w:p>
    <w:p w:rsidR="00BE5888" w:rsidRDefault="00BE5888">
      <w:bookmarkStart w:id="0" w:name="_GoBack"/>
      <w:bookmarkEnd w:id="0"/>
    </w:p>
    <w:sectPr w:rsidR="00BE58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888"/>
    <w:rsid w:val="00BE5888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E58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E58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12cc5534-7ea0-4fa8-944b-866c2493528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2021-02-19T13:26:00Z</dcterms:created>
  <dcterms:modified xsi:type="dcterms:W3CDTF">2021-02-19T13:27:00Z</dcterms:modified>
</cp:coreProperties>
</file>