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6D" w:rsidRPr="00BC5800" w:rsidRDefault="00CB0726" w:rsidP="00CB0726">
      <w:pPr>
        <w:jc w:val="center"/>
        <w:rPr>
          <w:b/>
        </w:rPr>
      </w:pPr>
      <w:r w:rsidRPr="00BC5800">
        <w:rPr>
          <w:b/>
        </w:rPr>
        <w:t>AUTOPOPRAWKI DO PROJEKTU UCHWAŁY W SPRAWIE UCHWALENIA WIELOLETNIEJ PROGNOZY FINANSOWEJ GMINY ŚREM NA LATA 20</w:t>
      </w:r>
      <w:r w:rsidR="008E7D65" w:rsidRPr="00BC5800">
        <w:rPr>
          <w:b/>
        </w:rPr>
        <w:t>2</w:t>
      </w:r>
      <w:r w:rsidR="00CF10A5" w:rsidRPr="00BC5800">
        <w:rPr>
          <w:b/>
        </w:rPr>
        <w:t>1</w:t>
      </w:r>
      <w:r w:rsidR="001B4A62" w:rsidRPr="00BC5800">
        <w:rPr>
          <w:b/>
        </w:rPr>
        <w:t>-20</w:t>
      </w:r>
      <w:r w:rsidR="008E7D65" w:rsidRPr="00BC5800">
        <w:rPr>
          <w:b/>
        </w:rPr>
        <w:t>3</w:t>
      </w:r>
      <w:r w:rsidR="00CF10A5" w:rsidRPr="00BC5800">
        <w:rPr>
          <w:b/>
        </w:rPr>
        <w:t>2</w:t>
      </w:r>
    </w:p>
    <w:p w:rsidR="00A673D6" w:rsidRPr="00BC5800" w:rsidRDefault="00A673D6" w:rsidP="00CB0726">
      <w:pPr>
        <w:jc w:val="center"/>
        <w:rPr>
          <w:b/>
        </w:rPr>
      </w:pPr>
    </w:p>
    <w:p w:rsidR="00997EA3" w:rsidRPr="00BC5800" w:rsidRDefault="002F665E" w:rsidP="00997EA3">
      <w:pPr>
        <w:jc w:val="both"/>
        <w:rPr>
          <w:b/>
        </w:rPr>
      </w:pPr>
      <w:r w:rsidRPr="00BC5800">
        <w:rPr>
          <w:b/>
        </w:rPr>
        <w:t xml:space="preserve">Załącznik Nr 1 </w:t>
      </w:r>
      <w:r w:rsidR="00B1526A" w:rsidRPr="00BC5800">
        <w:rPr>
          <w:b/>
        </w:rPr>
        <w:t>otrzymuje brzmienie zgodnie z załącznikiem nr 1 do autopoprawek,</w:t>
      </w:r>
      <w:r w:rsidR="00CE1103" w:rsidRPr="00BC5800">
        <w:rPr>
          <w:b/>
        </w:rPr>
        <w:t xml:space="preserve"> </w:t>
      </w:r>
      <w:r w:rsidR="00B1526A" w:rsidRPr="00BC5800">
        <w:rPr>
          <w:b/>
        </w:rPr>
        <w:t>zmiany wynikają ze wskazań</w:t>
      </w:r>
      <w:r w:rsidR="001B4A62" w:rsidRPr="00BC5800">
        <w:rPr>
          <w:b/>
        </w:rPr>
        <w:t xml:space="preserve"> Regionalnej Izby Obrachunkowej przestawiony</w:t>
      </w:r>
      <w:r w:rsidR="00B1526A" w:rsidRPr="00BC5800">
        <w:rPr>
          <w:b/>
        </w:rPr>
        <w:t>ch</w:t>
      </w:r>
      <w:r w:rsidR="001B4A62" w:rsidRPr="00BC5800">
        <w:rPr>
          <w:b/>
        </w:rPr>
        <w:t xml:space="preserve"> w opinii o projekcie WPF</w:t>
      </w:r>
      <w:r w:rsidR="00B1526A" w:rsidRPr="00BC5800">
        <w:rPr>
          <w:b/>
        </w:rPr>
        <w:t xml:space="preserve"> oraz zmian</w:t>
      </w:r>
      <w:r w:rsidR="0053563D" w:rsidRPr="00BC5800">
        <w:rPr>
          <w:b/>
        </w:rPr>
        <w:t xml:space="preserve"> wprowadzany</w:t>
      </w:r>
      <w:r w:rsidR="00B1526A" w:rsidRPr="00BC5800">
        <w:rPr>
          <w:b/>
        </w:rPr>
        <w:t>ch</w:t>
      </w:r>
      <w:r w:rsidR="0053563D" w:rsidRPr="00BC5800">
        <w:rPr>
          <w:b/>
        </w:rPr>
        <w:t xml:space="preserve"> w budżecie, </w:t>
      </w:r>
      <w:r w:rsidR="00CE1103" w:rsidRPr="00BC5800">
        <w:rPr>
          <w:b/>
        </w:rPr>
        <w:t>zmiany</w:t>
      </w:r>
      <w:r w:rsidR="009F6650" w:rsidRPr="00BC5800">
        <w:rPr>
          <w:b/>
        </w:rPr>
        <w:t> </w:t>
      </w:r>
      <w:r w:rsidR="00CE1103" w:rsidRPr="00BC5800">
        <w:rPr>
          <w:b/>
        </w:rPr>
        <w:t>dotyczą:</w:t>
      </w:r>
    </w:p>
    <w:p w:rsidR="00CE1103" w:rsidRPr="00BC5800" w:rsidRDefault="00CE1103" w:rsidP="00997EA3">
      <w:pPr>
        <w:jc w:val="both"/>
      </w:pPr>
    </w:p>
    <w:p w:rsidR="007E1A16" w:rsidRPr="00BC5800" w:rsidRDefault="007E1A16" w:rsidP="004C2801">
      <w:pPr>
        <w:pStyle w:val="Akapitzlist"/>
        <w:numPr>
          <w:ilvl w:val="0"/>
          <w:numId w:val="12"/>
        </w:numPr>
        <w:jc w:val="both"/>
      </w:pPr>
      <w:r w:rsidRPr="00BC5800">
        <w:t>Wiersze  1,   1.1,   1.1.</w:t>
      </w:r>
      <w:r w:rsidR="00A673D6" w:rsidRPr="00BC5800">
        <w:t>3</w:t>
      </w:r>
      <w:r w:rsidRPr="00BC5800">
        <w:t>,   1.</w:t>
      </w:r>
      <w:r w:rsidR="00A673D6" w:rsidRPr="00BC5800">
        <w:t>2,   1.2.2</w:t>
      </w:r>
      <w:r w:rsidRPr="00BC5800">
        <w:t>,   2,   2.1</w:t>
      </w:r>
      <w:r w:rsidR="00A673D6" w:rsidRPr="00BC5800">
        <w:t>,   2.2,   2.2.1</w:t>
      </w:r>
      <w:r w:rsidRPr="00BC5800">
        <w:t xml:space="preserve">   dla roku 20</w:t>
      </w:r>
      <w:r w:rsidR="00A673D6" w:rsidRPr="00BC5800">
        <w:t>21</w:t>
      </w:r>
      <w:r w:rsidRPr="00BC5800">
        <w:t xml:space="preserve"> zwiększa się w związku ze zmianami wprowadzanymi w budżecie,</w:t>
      </w:r>
    </w:p>
    <w:p w:rsidR="007E1A16" w:rsidRPr="00BC5800" w:rsidRDefault="007E1A16" w:rsidP="007E1A16">
      <w:pPr>
        <w:pStyle w:val="Akapitzlist"/>
        <w:jc w:val="both"/>
      </w:pPr>
    </w:p>
    <w:p w:rsidR="000D29D2" w:rsidRPr="00BC5800" w:rsidRDefault="00CE1103" w:rsidP="004C2801">
      <w:pPr>
        <w:pStyle w:val="Akapitzlist"/>
        <w:numPr>
          <w:ilvl w:val="0"/>
          <w:numId w:val="12"/>
        </w:numPr>
        <w:jc w:val="both"/>
      </w:pPr>
      <w:r w:rsidRPr="00BC5800">
        <w:t xml:space="preserve">W wierszu </w:t>
      </w:r>
      <w:r w:rsidR="00A673D6" w:rsidRPr="00BC5800">
        <w:t>2.1.1</w:t>
      </w:r>
      <w:r w:rsidR="000D29D2" w:rsidRPr="00BC5800">
        <w:t xml:space="preserve"> dla roku 20</w:t>
      </w:r>
      <w:r w:rsidR="0053563D" w:rsidRPr="00BC5800">
        <w:t>2</w:t>
      </w:r>
      <w:r w:rsidR="00A673D6" w:rsidRPr="00BC5800">
        <w:t>1</w:t>
      </w:r>
      <w:r w:rsidR="000D29D2" w:rsidRPr="00BC5800">
        <w:t xml:space="preserve"> kwotę</w:t>
      </w:r>
      <w:r w:rsidR="00A673D6" w:rsidRPr="00BC5800">
        <w:t xml:space="preserve"> wydatków</w:t>
      </w:r>
      <w:r w:rsidR="000D29D2" w:rsidRPr="00BC5800">
        <w:t xml:space="preserve"> </w:t>
      </w:r>
      <w:r w:rsidR="00A673D6" w:rsidRPr="00BC5800">
        <w:t>na wynagrodzenia</w:t>
      </w:r>
      <w:r w:rsidR="000D29D2" w:rsidRPr="00BC5800">
        <w:t xml:space="preserve"> </w:t>
      </w:r>
      <w:r w:rsidR="00A673D6" w:rsidRPr="00BC5800">
        <w:t>i składki od nich naliczane zwiększa</w:t>
      </w:r>
      <w:r w:rsidR="000D29D2" w:rsidRPr="00BC5800">
        <w:t xml:space="preserve"> się do kwoty </w:t>
      </w:r>
      <w:r w:rsidR="00A673D6" w:rsidRPr="00BC5800">
        <w:t>59 028 259</w:t>
      </w:r>
      <w:r w:rsidR="0053563D" w:rsidRPr="00BC5800">
        <w:t>,00</w:t>
      </w:r>
      <w:r w:rsidR="000D29D2" w:rsidRPr="00BC5800">
        <w:t xml:space="preserve"> zł</w:t>
      </w:r>
      <w:r w:rsidR="0053563D" w:rsidRPr="00BC5800">
        <w:t>, w</w:t>
      </w:r>
      <w:r w:rsidR="00A673D6" w:rsidRPr="00BC5800">
        <w:t> związku z koniecznością dopasowania do poziomu zaplanowanego w uchwale budżetowej</w:t>
      </w:r>
      <w:r w:rsidR="007E1A16" w:rsidRPr="00BC5800">
        <w:t>,</w:t>
      </w:r>
    </w:p>
    <w:p w:rsidR="0053563D" w:rsidRPr="00BC5800" w:rsidRDefault="0053563D" w:rsidP="0053563D">
      <w:pPr>
        <w:pStyle w:val="Akapitzlist"/>
        <w:jc w:val="both"/>
      </w:pPr>
    </w:p>
    <w:p w:rsidR="0053563D" w:rsidRPr="00BC5800" w:rsidRDefault="007E1A16" w:rsidP="00CE1103">
      <w:pPr>
        <w:pStyle w:val="Akapitzlist"/>
        <w:numPr>
          <w:ilvl w:val="0"/>
          <w:numId w:val="12"/>
        </w:numPr>
        <w:jc w:val="both"/>
      </w:pPr>
      <w:r w:rsidRPr="00BC5800">
        <w:t>Wiersze 9.</w:t>
      </w:r>
      <w:r w:rsidR="00A673D6" w:rsidRPr="00BC5800">
        <w:t>2</w:t>
      </w:r>
      <w:r w:rsidRPr="00BC5800">
        <w:t>,   9.</w:t>
      </w:r>
      <w:r w:rsidR="00A673D6" w:rsidRPr="00BC5800">
        <w:t>2</w:t>
      </w:r>
      <w:r w:rsidRPr="00BC5800">
        <w:t xml:space="preserve">.1,  </w:t>
      </w:r>
      <w:r w:rsidR="00A673D6" w:rsidRPr="00BC5800">
        <w:t xml:space="preserve">9.2.1.1,  </w:t>
      </w:r>
      <w:r w:rsidRPr="00BC5800">
        <w:t xml:space="preserve"> 9.4,   9.4.1</w:t>
      </w:r>
      <w:r w:rsidR="00A673D6" w:rsidRPr="00BC5800">
        <w:t>,   9.4.1.1</w:t>
      </w:r>
      <w:r w:rsidRPr="00BC5800">
        <w:t xml:space="preserve">   zwiększa się w celu dostosowania do poziomu określonego w budżecie,</w:t>
      </w:r>
    </w:p>
    <w:p w:rsidR="007E1A16" w:rsidRPr="00BC5800" w:rsidRDefault="007E1A16" w:rsidP="007E1A16">
      <w:pPr>
        <w:pStyle w:val="Akapitzlist"/>
        <w:jc w:val="both"/>
      </w:pPr>
    </w:p>
    <w:p w:rsidR="007E1A16" w:rsidRPr="00BC5800" w:rsidRDefault="007E1A16" w:rsidP="007E1A16">
      <w:pPr>
        <w:pStyle w:val="Akapitzlist"/>
        <w:numPr>
          <w:ilvl w:val="0"/>
          <w:numId w:val="12"/>
        </w:numPr>
        <w:jc w:val="both"/>
      </w:pPr>
      <w:r w:rsidRPr="00BC5800">
        <w:t>Wiersze 10.1,   10.1.1</w:t>
      </w:r>
      <w:r w:rsidR="00D61C16" w:rsidRPr="00BC5800">
        <w:t>,   10.1.2</w:t>
      </w:r>
      <w:r w:rsidRPr="00BC5800">
        <w:t xml:space="preserve">   zmieniają się w związku ze zmianami wprowadzo</w:t>
      </w:r>
      <w:r w:rsidR="00A673D6" w:rsidRPr="00BC5800">
        <w:t>nymi w załączniku przedsięwzięć.</w:t>
      </w:r>
    </w:p>
    <w:p w:rsidR="007E1A16" w:rsidRPr="00BC5800" w:rsidRDefault="007E1A16" w:rsidP="007E1A16">
      <w:pPr>
        <w:pStyle w:val="Akapitzlist"/>
        <w:jc w:val="both"/>
      </w:pPr>
    </w:p>
    <w:p w:rsidR="007E1A16" w:rsidRPr="00BC5800" w:rsidRDefault="007E1A16" w:rsidP="007E1A16">
      <w:pPr>
        <w:jc w:val="both"/>
        <w:rPr>
          <w:b/>
        </w:rPr>
      </w:pPr>
      <w:r w:rsidRPr="00BC5800">
        <w:rPr>
          <w:b/>
        </w:rPr>
        <w:t xml:space="preserve">Załącznik Nr 2 </w:t>
      </w:r>
      <w:r w:rsidR="00B1526A" w:rsidRPr="00BC5800">
        <w:rPr>
          <w:b/>
        </w:rPr>
        <w:t>otrzymuje brzmienie zgodnie z załącznikiem nr 2 do autopoprawek, zmiany przedsięwzięć dotyczą</w:t>
      </w:r>
      <w:r w:rsidRPr="00BC5800">
        <w:rPr>
          <w:b/>
        </w:rPr>
        <w:t>:</w:t>
      </w:r>
    </w:p>
    <w:p w:rsidR="007E1A16" w:rsidRPr="00BC5800" w:rsidRDefault="007E1A16" w:rsidP="007E1A16">
      <w:pPr>
        <w:jc w:val="both"/>
        <w:rPr>
          <w:b/>
        </w:rPr>
      </w:pPr>
    </w:p>
    <w:p w:rsidR="007E1A16" w:rsidRPr="00BC5800" w:rsidRDefault="00F400D5" w:rsidP="007E1A16">
      <w:pPr>
        <w:pStyle w:val="Akapitzlist"/>
        <w:numPr>
          <w:ilvl w:val="0"/>
          <w:numId w:val="17"/>
        </w:numPr>
        <w:jc w:val="both"/>
      </w:pPr>
      <w:r w:rsidRPr="00BC5800">
        <w:t>Wiersz 1.</w:t>
      </w:r>
      <w:r w:rsidR="00CF10A5" w:rsidRPr="00BC5800">
        <w:t>1</w:t>
      </w:r>
      <w:r w:rsidRPr="00BC5800">
        <w:t>.</w:t>
      </w:r>
      <w:r w:rsidR="00CF10A5" w:rsidRPr="00BC5800">
        <w:t>2</w:t>
      </w:r>
      <w:r w:rsidRPr="00BC5800">
        <w:t>.</w:t>
      </w:r>
      <w:r w:rsidR="00CF10A5" w:rsidRPr="00BC5800">
        <w:t>1</w:t>
      </w:r>
      <w:r w:rsidRPr="00BC5800">
        <w:t xml:space="preserve"> – </w:t>
      </w:r>
      <w:r w:rsidR="00CF10A5" w:rsidRPr="00BC5800">
        <w:rPr>
          <w:rFonts w:eastAsia="Times New Roman" w:cs="Times New Roman"/>
          <w:szCs w:val="28"/>
          <w:u w:color="000000"/>
          <w:lang w:eastAsia="pl-PL"/>
        </w:rPr>
        <w:t>„Budowa kładki pieszo-rowerowej nad kanałem ulgi rz. Warty wraz ze ścieżką pieszo - rowerową do Zbrudzewa oraz w kierunku Mechlina”</w:t>
      </w:r>
      <w:r w:rsidRPr="00BC5800">
        <w:t xml:space="preserve"> – </w:t>
      </w:r>
      <w:r w:rsidR="00CF10A5" w:rsidRPr="00BC5800">
        <w:t xml:space="preserve">przesunięcie </w:t>
      </w:r>
      <w:r w:rsidR="00D61C16" w:rsidRPr="00BC5800">
        <w:t xml:space="preserve">realizacji </w:t>
      </w:r>
      <w:r w:rsidR="00CF10A5" w:rsidRPr="00BC5800">
        <w:t>części zakresu zadania</w:t>
      </w:r>
      <w:r w:rsidR="00D61C16" w:rsidRPr="00BC5800">
        <w:t xml:space="preserve"> z </w:t>
      </w:r>
      <w:r w:rsidR="00CF10A5" w:rsidRPr="00BC5800">
        <w:t>roku 2020 na rok 2021</w:t>
      </w:r>
      <w:r w:rsidRPr="00BC5800">
        <w:t>,</w:t>
      </w:r>
    </w:p>
    <w:p w:rsidR="00F400D5" w:rsidRPr="00BC5800" w:rsidRDefault="00F400D5" w:rsidP="00F400D5">
      <w:pPr>
        <w:pStyle w:val="Akapitzlist"/>
        <w:jc w:val="both"/>
      </w:pPr>
    </w:p>
    <w:p w:rsidR="00F400D5" w:rsidRPr="00BC5800" w:rsidRDefault="00F400D5" w:rsidP="007E1A16">
      <w:pPr>
        <w:pStyle w:val="Akapitzlist"/>
        <w:numPr>
          <w:ilvl w:val="0"/>
          <w:numId w:val="17"/>
        </w:numPr>
        <w:jc w:val="both"/>
      </w:pPr>
      <w:r w:rsidRPr="00BC5800">
        <w:t>Wiersz 1.3.1.</w:t>
      </w:r>
      <w:r w:rsidR="00CF10A5" w:rsidRPr="00BC5800">
        <w:t>4</w:t>
      </w:r>
      <w:r w:rsidRPr="00BC5800">
        <w:t xml:space="preserve"> – </w:t>
      </w:r>
      <w:r w:rsidR="00CF10A5" w:rsidRPr="00BC5800">
        <w:rPr>
          <w:rFonts w:eastAsia="Times New Roman" w:cs="Times New Roman"/>
          <w:szCs w:val="28"/>
          <w:u w:color="000000"/>
          <w:lang w:eastAsia="pl-PL"/>
        </w:rPr>
        <w:t>„Porozumienie w sprawie zapewnienia nieodpłatnego korzystania przez klub "WARTA" z obiektów sportowych”.</w:t>
      </w:r>
      <w:r w:rsidRPr="00BC5800">
        <w:t xml:space="preserve">  - wzrost przewidywanyc</w:t>
      </w:r>
      <w:r w:rsidR="00CF10A5" w:rsidRPr="00BC5800">
        <w:t>h środków na realizacje zadania.</w:t>
      </w:r>
    </w:p>
    <w:p w:rsidR="00F400D5" w:rsidRPr="00BC5800" w:rsidRDefault="00F400D5" w:rsidP="00F400D5">
      <w:pPr>
        <w:pStyle w:val="Akapitzlist"/>
      </w:pPr>
    </w:p>
    <w:p w:rsidR="00150507" w:rsidRPr="00BC5800" w:rsidRDefault="00150507" w:rsidP="0015050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color="000000"/>
        </w:rPr>
      </w:pPr>
      <w:r w:rsidRPr="00BC5800">
        <w:rPr>
          <w:u w:color="000000"/>
        </w:rPr>
        <w:tab/>
      </w:r>
      <w:r w:rsidRPr="00BC5800">
        <w:rPr>
          <w:b/>
          <w:u w:color="000000"/>
        </w:rPr>
        <w:t>Objaśnienia wartości przyjętych w Wieloletniej Prognozie Fi</w:t>
      </w:r>
      <w:r w:rsidRPr="00BC5800">
        <w:rPr>
          <w:b/>
          <w:u w:color="000000"/>
        </w:rPr>
        <w:t>nansowej Gminy Śrem na lata 2021 - 2032</w:t>
      </w:r>
      <w:r w:rsidRPr="00BC5800">
        <w:rPr>
          <w:b/>
          <w:u w:color="000000"/>
        </w:rPr>
        <w:t xml:space="preserve"> uległy zmianie w punkcie </w:t>
      </w:r>
      <w:r w:rsidRPr="00BC5800">
        <w:rPr>
          <w:b/>
          <w:u w:color="000000"/>
        </w:rPr>
        <w:t>3</w:t>
      </w:r>
      <w:r w:rsidRPr="00BC5800">
        <w:rPr>
          <w:b/>
          <w:u w:color="000000"/>
        </w:rPr>
        <w:t> objaśnień i dotyczą dopisania informacji</w:t>
      </w:r>
      <w:r w:rsidRPr="00BC5800">
        <w:rPr>
          <w:b/>
          <w:u w:color="000000"/>
        </w:rPr>
        <w:t xml:space="preserve"> na temat przedsięwzięć wieloletnich</w:t>
      </w:r>
      <w:r w:rsidR="00BC5800" w:rsidRPr="00BC5800">
        <w:rPr>
          <w:b/>
          <w:u w:color="000000"/>
        </w:rPr>
        <w:t xml:space="preserve"> realizowanych z udziałem środków unijnych</w:t>
      </w:r>
      <w:r w:rsidRPr="00BC5800">
        <w:rPr>
          <w:b/>
          <w:u w:color="000000"/>
        </w:rPr>
        <w:t xml:space="preserve"> o treści: </w:t>
      </w:r>
    </w:p>
    <w:p w:rsidR="00150507" w:rsidRPr="00BC5800" w:rsidRDefault="00150507" w:rsidP="0015050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u w:color="000000"/>
        </w:rPr>
      </w:pPr>
    </w:p>
    <w:p w:rsidR="00150507" w:rsidRPr="00BC5800" w:rsidRDefault="00150507" w:rsidP="0015050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Times New Roman"/>
          <w:szCs w:val="28"/>
        </w:rPr>
      </w:pPr>
      <w:r w:rsidRPr="00BC5800">
        <w:rPr>
          <w:rFonts w:cs="Times New Roman"/>
          <w:szCs w:val="28"/>
        </w:rPr>
        <w:t xml:space="preserve">„Zaplanowane zadania dotyczą kontynuacji zadań rozpoczętych w latach wcześniejszych. W związku z ograniczonymi środkami finansowymi zrezygnowano z realizacji w 2021 roku rozszerzonego zakresu zadania "Budowa zintegrowanych węzłów przesiadkowych wraz z infrastrukturą </w:t>
      </w:r>
      <w:r w:rsidRPr="00BC5800">
        <w:rPr>
          <w:rFonts w:cs="Times New Roman"/>
          <w:szCs w:val="28"/>
        </w:rPr>
        <w:lastRenderedPageBreak/>
        <w:t>towarzyszącą w Śremie", zadanie zostało zrealizowano w podstawowym zakresie zaplanowanym na lata 2017-2019.”</w:t>
      </w:r>
    </w:p>
    <w:p w:rsidR="00150507" w:rsidRPr="00BC5800" w:rsidRDefault="00150507" w:rsidP="00150507">
      <w:pPr>
        <w:ind w:firstLine="360"/>
        <w:jc w:val="both"/>
        <w:rPr>
          <w:u w:color="000000"/>
        </w:rPr>
      </w:pPr>
    </w:p>
    <w:p w:rsidR="00150507" w:rsidRPr="00BC5800" w:rsidRDefault="00150507" w:rsidP="00150507">
      <w:pPr>
        <w:ind w:firstLine="360"/>
        <w:jc w:val="both"/>
        <w:rPr>
          <w:b/>
          <w:u w:color="000000"/>
        </w:rPr>
      </w:pPr>
      <w:r w:rsidRPr="00BC5800">
        <w:rPr>
          <w:b/>
          <w:u w:color="000000"/>
        </w:rPr>
        <w:t xml:space="preserve">oraz w punkcie 8 objaśnień w zakresie </w:t>
      </w:r>
      <w:proofErr w:type="spellStart"/>
      <w:r w:rsidRPr="00BC5800">
        <w:rPr>
          <w:b/>
          <w:u w:color="000000"/>
        </w:rPr>
        <w:t>wyłączeń</w:t>
      </w:r>
      <w:proofErr w:type="spellEnd"/>
      <w:r w:rsidRPr="00BC5800">
        <w:rPr>
          <w:b/>
          <w:u w:color="000000"/>
        </w:rPr>
        <w:t xml:space="preserve"> z limitu spłaty zobowiązań o treści:</w:t>
      </w:r>
    </w:p>
    <w:p w:rsidR="00150507" w:rsidRPr="00BC5800" w:rsidRDefault="00150507" w:rsidP="00150507">
      <w:pPr>
        <w:ind w:firstLine="360"/>
        <w:jc w:val="both"/>
        <w:rPr>
          <w:u w:color="000000"/>
        </w:rPr>
      </w:pPr>
    </w:p>
    <w:p w:rsidR="00150507" w:rsidRPr="00150507" w:rsidRDefault="00150507" w:rsidP="0015050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="Times New Roman"/>
          <w:szCs w:val="28"/>
        </w:rPr>
      </w:pPr>
      <w:r w:rsidRPr="00BC5800">
        <w:rPr>
          <w:rFonts w:cs="Times New Roman"/>
          <w:szCs w:val="28"/>
        </w:rPr>
        <w:t>„</w:t>
      </w:r>
      <w:r w:rsidRPr="00150507">
        <w:rPr>
          <w:rFonts w:cs="Times New Roman"/>
          <w:szCs w:val="28"/>
        </w:rPr>
        <w:t>Wyłączenia z limitu spłaty zobowiązań wykazano w prognozie w związku z wyliczonym ubytkiem dochodów bieżących w 2020 roku będący skutkiem wystąpienia COVID-19 na poziomie 3 063 265.</w:t>
      </w:r>
      <w:r w:rsidRPr="00BC5800">
        <w:rPr>
          <w:rFonts w:cs="Times New Roman"/>
          <w:szCs w:val="28"/>
        </w:rPr>
        <w:t>”</w:t>
      </w:r>
    </w:p>
    <w:p w:rsidR="00150507" w:rsidRDefault="00150507" w:rsidP="00150507">
      <w:pPr>
        <w:ind w:firstLine="360"/>
        <w:jc w:val="both"/>
      </w:pPr>
      <w:bookmarkStart w:id="0" w:name="_GoBack"/>
      <w:bookmarkEnd w:id="0"/>
    </w:p>
    <w:sectPr w:rsidR="00150507" w:rsidSect="00150507">
      <w:pgSz w:w="11906" w:h="16838"/>
      <w:pgMar w:top="993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023E07"/>
    <w:multiLevelType w:val="hybridMultilevel"/>
    <w:tmpl w:val="97144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"/>
  </w:num>
  <w:num w:numId="4">
    <w:abstractNumId w:val="12"/>
  </w:num>
  <w:num w:numId="5">
    <w:abstractNumId w:val="15"/>
  </w:num>
  <w:num w:numId="6">
    <w:abstractNumId w:val="10"/>
  </w:num>
  <w:num w:numId="7">
    <w:abstractNumId w:val="3"/>
  </w:num>
  <w:num w:numId="8">
    <w:abstractNumId w:val="0"/>
  </w:num>
  <w:num w:numId="9">
    <w:abstractNumId w:val="14"/>
  </w:num>
  <w:num w:numId="10">
    <w:abstractNumId w:val="1"/>
  </w:num>
  <w:num w:numId="11">
    <w:abstractNumId w:val="9"/>
  </w:num>
  <w:num w:numId="12">
    <w:abstractNumId w:val="7"/>
  </w:num>
  <w:num w:numId="13">
    <w:abstractNumId w:val="13"/>
  </w:num>
  <w:num w:numId="14">
    <w:abstractNumId w:val="4"/>
  </w:num>
  <w:num w:numId="15">
    <w:abstractNumId w:val="6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6368C"/>
    <w:rsid w:val="000D29D2"/>
    <w:rsid w:val="000E0468"/>
    <w:rsid w:val="00150507"/>
    <w:rsid w:val="001B4A62"/>
    <w:rsid w:val="002070F1"/>
    <w:rsid w:val="002A0C6D"/>
    <w:rsid w:val="002F665E"/>
    <w:rsid w:val="003F67C7"/>
    <w:rsid w:val="00482FF6"/>
    <w:rsid w:val="004C2801"/>
    <w:rsid w:val="004D3C41"/>
    <w:rsid w:val="0053563D"/>
    <w:rsid w:val="005402CB"/>
    <w:rsid w:val="00632341"/>
    <w:rsid w:val="00706851"/>
    <w:rsid w:val="007E1A16"/>
    <w:rsid w:val="008E5D9A"/>
    <w:rsid w:val="008E7D65"/>
    <w:rsid w:val="00904A3B"/>
    <w:rsid w:val="00997EA3"/>
    <w:rsid w:val="009F6650"/>
    <w:rsid w:val="00A42FA4"/>
    <w:rsid w:val="00A673D6"/>
    <w:rsid w:val="00AB1C7C"/>
    <w:rsid w:val="00B036AB"/>
    <w:rsid w:val="00B1526A"/>
    <w:rsid w:val="00B607F2"/>
    <w:rsid w:val="00BC5800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CF10A5"/>
    <w:rsid w:val="00D61C16"/>
    <w:rsid w:val="00E0327E"/>
    <w:rsid w:val="00EC1AAB"/>
    <w:rsid w:val="00F33C47"/>
    <w:rsid w:val="00F400D5"/>
    <w:rsid w:val="00FC2EE3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6A356-3999-4F59-93ED-957C8243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1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29</cp:revision>
  <cp:lastPrinted>2020-12-17T07:40:00Z</cp:lastPrinted>
  <dcterms:created xsi:type="dcterms:W3CDTF">2012-12-19T06:09:00Z</dcterms:created>
  <dcterms:modified xsi:type="dcterms:W3CDTF">2020-12-17T07:41:00Z</dcterms:modified>
</cp:coreProperties>
</file>