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4E49" w:rsidRDefault="00E536A4" w:rsidP="009A4E49">
      <w:pPr>
        <w:framePr w:hSpace="0" w:vSpace="0" w:wrap="auto" w:vAnchor="margin" w:yAlign="inline"/>
        <w:spacing w:after="40"/>
        <w:rPr>
          <w:rFonts w:ascii="Times New Roman" w:hAnsi="Times New Roman"/>
          <w:b/>
          <w:bCs/>
          <w:sz w:val="24"/>
        </w:rPr>
      </w:pPr>
      <w:r w:rsidRPr="00E536A4">
        <w:rPr>
          <w:rFonts w:ascii="Times New Roman" w:hAnsi="Times New Roman"/>
          <w:b/>
          <w:bCs/>
          <w:sz w:val="24"/>
        </w:rPr>
        <w:t>Gmina Śrem</w:t>
      </w:r>
    </w:p>
    <w:p w:rsidR="009A4E49" w:rsidRPr="009A4E49" w:rsidRDefault="00E536A4" w:rsidP="009A4E49">
      <w:pPr>
        <w:framePr w:hSpace="0" w:vSpace="0" w:wrap="auto" w:vAnchor="margin" w:yAlign="inline"/>
        <w:spacing w:after="0"/>
        <w:rPr>
          <w:rFonts w:ascii="Times New Roman" w:hAnsi="Times New Roman"/>
          <w:bCs/>
          <w:sz w:val="24"/>
        </w:rPr>
      </w:pPr>
      <w:r w:rsidRPr="00E536A4">
        <w:rPr>
          <w:rFonts w:ascii="Times New Roman" w:hAnsi="Times New Roman"/>
          <w:bCs/>
          <w:sz w:val="24"/>
        </w:rPr>
        <w:t>Plac 20 Października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E536A4">
        <w:rPr>
          <w:rFonts w:ascii="Times New Roman" w:hAnsi="Times New Roman"/>
          <w:bCs/>
          <w:sz w:val="24"/>
        </w:rPr>
        <w:t>1</w:t>
      </w:r>
    </w:p>
    <w:p w:rsidR="009A4E49" w:rsidRPr="0024233E" w:rsidRDefault="00E536A4" w:rsidP="0024233E">
      <w:pPr>
        <w:framePr w:hSpace="0" w:vSpace="0" w:wrap="auto" w:vAnchor="margin" w:yAlign="inline"/>
        <w:spacing w:after="0"/>
        <w:rPr>
          <w:rFonts w:ascii="Times New Roman" w:hAnsi="Times New Roman"/>
          <w:sz w:val="24"/>
        </w:rPr>
      </w:pPr>
      <w:r w:rsidRPr="00E536A4">
        <w:rPr>
          <w:rFonts w:ascii="Times New Roman" w:hAnsi="Times New Roman"/>
          <w:bCs/>
          <w:sz w:val="24"/>
        </w:rPr>
        <w:t>63-100</w:t>
      </w:r>
      <w:r w:rsidR="009A4E49" w:rsidRPr="009A4E49">
        <w:rPr>
          <w:rFonts w:ascii="Times New Roman" w:hAnsi="Times New Roman"/>
          <w:bCs/>
          <w:sz w:val="24"/>
        </w:rPr>
        <w:t xml:space="preserve"> </w:t>
      </w:r>
      <w:r w:rsidRPr="00E536A4">
        <w:rPr>
          <w:rFonts w:ascii="Times New Roman" w:hAnsi="Times New Roman"/>
          <w:bCs/>
          <w:sz w:val="24"/>
        </w:rPr>
        <w:t>Śrem</w:t>
      </w:r>
    </w:p>
    <w:p w:rsidR="009A4E49" w:rsidRDefault="009A4E49" w:rsidP="009A4E49">
      <w:pPr>
        <w:pStyle w:val="Nagwek"/>
        <w:tabs>
          <w:tab w:val="clear" w:pos="4536"/>
        </w:tabs>
        <w:rPr>
          <w:sz w:val="24"/>
          <w:szCs w:val="24"/>
        </w:rPr>
      </w:pPr>
      <w:r w:rsidRPr="00FB2CCA">
        <w:rPr>
          <w:bCs/>
          <w:sz w:val="24"/>
          <w:szCs w:val="24"/>
        </w:rPr>
        <w:t xml:space="preserve">Pismo: </w:t>
      </w:r>
      <w:r w:rsidR="00E536A4" w:rsidRPr="00E536A4">
        <w:rPr>
          <w:bCs/>
          <w:sz w:val="24"/>
          <w:szCs w:val="24"/>
        </w:rPr>
        <w:t>BP.271.19.2020.BS/10</w:t>
      </w:r>
      <w:r>
        <w:rPr>
          <w:sz w:val="24"/>
          <w:szCs w:val="24"/>
        </w:rPr>
        <w:tab/>
      </w:r>
      <w:r w:rsidR="00E536A4" w:rsidRPr="00E536A4">
        <w:rPr>
          <w:sz w:val="24"/>
          <w:szCs w:val="24"/>
        </w:rPr>
        <w:t>Śrem</w:t>
      </w:r>
      <w:r>
        <w:rPr>
          <w:sz w:val="24"/>
          <w:szCs w:val="24"/>
        </w:rPr>
        <w:t xml:space="preserve"> dnia: </w:t>
      </w:r>
      <w:r w:rsidR="00E536A4" w:rsidRPr="00E536A4">
        <w:rPr>
          <w:sz w:val="24"/>
          <w:szCs w:val="24"/>
        </w:rPr>
        <w:t>2020-07-15</w:t>
      </w: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8"/>
        </w:rPr>
      </w:pPr>
      <w:r>
        <w:rPr>
          <w:b/>
          <w:sz w:val="28"/>
        </w:rPr>
        <w:t>o odrzuceniu oferty</w:t>
      </w:r>
    </w:p>
    <w:p w:rsidR="009A4E49" w:rsidRDefault="009A4E49" w:rsidP="009A4E49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</w:p>
    <w:p w:rsidR="00FB2CCA" w:rsidRPr="00FB2CCA" w:rsidRDefault="00FB2CCA" w:rsidP="00FB2CCA">
      <w:pPr>
        <w:framePr w:hSpace="0" w:vSpace="0" w:wrap="auto" w:vAnchor="margin" w:yAlign="inline"/>
        <w:spacing w:after="40" w:line="276" w:lineRule="auto"/>
        <w:rPr>
          <w:rFonts w:ascii="Times New Roman" w:hAnsi="Times New Roman"/>
          <w:sz w:val="24"/>
        </w:rPr>
      </w:pPr>
      <w:r w:rsidRPr="00FB2CCA">
        <w:rPr>
          <w:rFonts w:ascii="Times New Roman" w:hAnsi="Times New Roman"/>
          <w:sz w:val="24"/>
        </w:rPr>
        <w:t xml:space="preserve">Dot.: postępowania o udzielenie zamówienia publicznego (sygnatura: </w:t>
      </w:r>
      <w:r w:rsidR="00E536A4" w:rsidRPr="00E536A4">
        <w:rPr>
          <w:rFonts w:ascii="Times New Roman" w:hAnsi="Times New Roman"/>
          <w:sz w:val="24"/>
        </w:rPr>
        <w:t>BP.271.19.2020.BS</w:t>
      </w:r>
      <w:r w:rsidRPr="00FB2CCA">
        <w:rPr>
          <w:rFonts w:ascii="Times New Roman" w:hAnsi="Times New Roman"/>
          <w:bCs/>
          <w:sz w:val="24"/>
        </w:rPr>
        <w:t>)</w:t>
      </w:r>
      <w:r w:rsidRPr="00FB2CCA">
        <w:rPr>
          <w:rFonts w:ascii="Times New Roman" w:hAnsi="Times New Roman"/>
          <w:sz w:val="24"/>
        </w:rPr>
        <w:t xml:space="preserve">   prowadzonego w trybie </w:t>
      </w:r>
      <w:r w:rsidR="00E536A4" w:rsidRPr="00E536A4">
        <w:rPr>
          <w:rFonts w:ascii="Times New Roman" w:hAnsi="Times New Roman"/>
          <w:sz w:val="24"/>
        </w:rPr>
        <w:t>przetarg nieograniczony</w:t>
      </w:r>
      <w:r w:rsidRPr="00FB2CCA">
        <w:rPr>
          <w:rFonts w:ascii="Times New Roman" w:hAnsi="Times New Roman"/>
          <w:sz w:val="24"/>
        </w:rPr>
        <w:t xml:space="preserve"> na:</w:t>
      </w:r>
    </w:p>
    <w:p w:rsidR="009A4E49" w:rsidRPr="00FB2CCA" w:rsidRDefault="00E536A4" w:rsidP="00FB2CCA">
      <w:pPr>
        <w:pStyle w:val="Nagwek"/>
        <w:tabs>
          <w:tab w:val="left" w:pos="708"/>
        </w:tabs>
        <w:jc w:val="center"/>
        <w:rPr>
          <w:b/>
          <w:sz w:val="24"/>
          <w:szCs w:val="24"/>
        </w:rPr>
      </w:pPr>
      <w:r w:rsidRPr="00E536A4">
        <w:rPr>
          <w:b/>
          <w:sz w:val="24"/>
          <w:szCs w:val="24"/>
        </w:rPr>
        <w:t>Budowa placu rekreacyjnego przy Szkole Podstawowej nr 4 w Śremie</w:t>
      </w:r>
    </w:p>
    <w:p w:rsidR="00FB2CCA" w:rsidRDefault="00FB2CCA" w:rsidP="00FB2CCA">
      <w:pPr>
        <w:pStyle w:val="Nagwek"/>
        <w:tabs>
          <w:tab w:val="left" w:pos="708"/>
        </w:tabs>
        <w:rPr>
          <w:sz w:val="24"/>
          <w:szCs w:val="24"/>
        </w:rPr>
      </w:pPr>
    </w:p>
    <w:p w:rsidR="009A4E49" w:rsidRDefault="009A4E49" w:rsidP="00FB2CCA">
      <w:pPr>
        <w:pStyle w:val="Tekstpodstawowywcity"/>
        <w:spacing w:line="360" w:lineRule="auto"/>
        <w:ind w:firstLine="539"/>
        <w:rPr>
          <w:i/>
          <w:szCs w:val="24"/>
        </w:rPr>
      </w:pPr>
      <w:r>
        <w:rPr>
          <w:i/>
          <w:szCs w:val="24"/>
        </w:rPr>
        <w:t>Szanowni Państwo,</w:t>
      </w:r>
    </w:p>
    <w:p w:rsidR="009A4E49" w:rsidRDefault="00FB2CCA" w:rsidP="00C612D9">
      <w:pPr>
        <w:pStyle w:val="Tekstpodstawowywcity"/>
        <w:spacing w:after="40" w:line="276" w:lineRule="auto"/>
        <w:ind w:firstLine="0"/>
      </w:pPr>
      <w:r>
        <w:t>Zamawiający, działając</w:t>
      </w:r>
      <w:r w:rsidR="009A4E49">
        <w:t xml:space="preserve"> na podstawie art. 89 ust 1</w:t>
      </w:r>
      <w:r w:rsidR="00581D0F">
        <w:t xml:space="preserve"> ust. 1 w związku z art. 82 ust. 1</w:t>
      </w:r>
      <w:r w:rsidR="009A4E49">
        <w:t xml:space="preserve"> ustawy z dnia 29 stycznia 2004 roku Prawo Zamówień Publicznych </w:t>
      </w:r>
      <w:r w:rsidR="00E536A4" w:rsidRPr="00E536A4">
        <w:t>(t.j. Dz.U. z 2019 r. poz. 1843)</w:t>
      </w:r>
      <w:r>
        <w:t>, zwanej dalej ”ustawą Pzp” zawiadamia, że w toku postępowania</w:t>
      </w:r>
      <w:r w:rsidR="009A4E49">
        <w:t xml:space="preserve"> zobowiązany</w:t>
      </w:r>
      <w:r w:rsidR="00C612D9">
        <w:t xml:space="preserve"> był</w:t>
      </w:r>
      <w:r w:rsidR="009A4E49">
        <w:t xml:space="preserve"> odrzucić ofertę</w:t>
      </w:r>
      <w:r w:rsidR="0024233E">
        <w:t xml:space="preserve"> Wykonawcy </w:t>
      </w:r>
      <w:r w:rsidR="0024233E" w:rsidRPr="009C6E21">
        <w:rPr>
          <w:b/>
        </w:rPr>
        <w:t>KOMPLEX-BRUK Robert Kociałkowski</w:t>
      </w:r>
      <w:r w:rsidR="009A4E49">
        <w:t xml:space="preserve"> z następującego powodu: </w:t>
      </w:r>
    </w:p>
    <w:p w:rsidR="009A4E49" w:rsidRDefault="00E536A4" w:rsidP="009A4E49">
      <w:pPr>
        <w:framePr w:hSpace="0" w:vSpace="0" w:wrap="auto" w:vAnchor="margin" w:yAlign="inline"/>
        <w:jc w:val="left"/>
        <w:rPr>
          <w:rFonts w:ascii="Times New Roman" w:hAnsi="Times New Roman"/>
          <w:sz w:val="24"/>
        </w:rPr>
      </w:pPr>
      <w:r w:rsidRPr="00E536A4">
        <w:rPr>
          <w:rFonts w:ascii="Times New Roman" w:hAnsi="Times New Roman"/>
          <w:sz w:val="24"/>
        </w:rPr>
        <w:t>Art. 89 ust. 1 pkt 1</w:t>
      </w:r>
      <w:r w:rsidR="009A4E49">
        <w:rPr>
          <w:rFonts w:ascii="Times New Roman" w:hAnsi="Times New Roman"/>
          <w:sz w:val="24"/>
        </w:rPr>
        <w:t xml:space="preserve"> </w:t>
      </w:r>
      <w:r w:rsidR="00581D0F">
        <w:rPr>
          <w:rFonts w:ascii="Times New Roman" w:hAnsi="Times New Roman"/>
          <w:sz w:val="24"/>
        </w:rPr>
        <w:t>w związku z art. 82 ust. 1 ustawy Pzp</w:t>
      </w:r>
    </w:p>
    <w:p w:rsidR="009A4E49" w:rsidRDefault="00E536A4" w:rsidP="009A4E49">
      <w:pPr>
        <w:framePr w:hSpace="0" w:vSpace="0" w:wrap="auto" w:vAnchor="margin" w:yAlign="inline"/>
        <w:spacing w:line="360" w:lineRule="auto"/>
        <w:rPr>
          <w:rFonts w:ascii="Times New Roman" w:hAnsi="Times New Roman"/>
          <w:sz w:val="24"/>
        </w:rPr>
      </w:pPr>
      <w:r w:rsidRPr="00E536A4">
        <w:rPr>
          <w:rFonts w:ascii="Times New Roman" w:hAnsi="Times New Roman"/>
          <w:sz w:val="24"/>
        </w:rPr>
        <w:t xml:space="preserve">W uznaniu Zamawiającego Wykonawca w przedmiotowym postępowaniu złożył </w:t>
      </w:r>
      <w:r w:rsidR="00A36ED5">
        <w:rPr>
          <w:rFonts w:ascii="Times New Roman" w:hAnsi="Times New Roman"/>
          <w:sz w:val="24"/>
        </w:rPr>
        <w:t>dwie</w:t>
      </w:r>
      <w:r w:rsidRPr="00E536A4">
        <w:rPr>
          <w:rFonts w:ascii="Times New Roman" w:hAnsi="Times New Roman"/>
          <w:sz w:val="24"/>
        </w:rPr>
        <w:t xml:space="preserve"> ident</w:t>
      </w:r>
      <w:r w:rsidR="00581D0F">
        <w:rPr>
          <w:rFonts w:ascii="Times New Roman" w:hAnsi="Times New Roman"/>
          <w:sz w:val="24"/>
        </w:rPr>
        <w:t>yczne w brzmieniu oferty. Pierwsza</w:t>
      </w:r>
      <w:r w:rsidR="00A36ED5">
        <w:rPr>
          <w:rFonts w:ascii="Times New Roman" w:hAnsi="Times New Roman"/>
          <w:sz w:val="24"/>
        </w:rPr>
        <w:t xml:space="preserve"> oferta została</w:t>
      </w:r>
      <w:r w:rsidR="00581D0F">
        <w:rPr>
          <w:rFonts w:ascii="Times New Roman" w:hAnsi="Times New Roman"/>
          <w:sz w:val="24"/>
        </w:rPr>
        <w:t xml:space="preserve"> </w:t>
      </w:r>
      <w:r w:rsidR="00651C5D">
        <w:rPr>
          <w:rFonts w:ascii="Times New Roman" w:hAnsi="Times New Roman"/>
          <w:sz w:val="24"/>
        </w:rPr>
        <w:t xml:space="preserve">złożona za pośrednictwem konta osoby </w:t>
      </w:r>
      <w:r w:rsidR="00A36ED5">
        <w:rPr>
          <w:rFonts w:ascii="Times New Roman" w:hAnsi="Times New Roman"/>
          <w:sz w:val="24"/>
        </w:rPr>
        <w:t>upoważnionej przez Wykonawcę i</w:t>
      </w:r>
      <w:bookmarkStart w:id="0" w:name="_GoBack"/>
      <w:bookmarkEnd w:id="0"/>
      <w:r w:rsidR="00A36ED5">
        <w:rPr>
          <w:rFonts w:ascii="Times New Roman" w:hAnsi="Times New Roman"/>
          <w:sz w:val="24"/>
        </w:rPr>
        <w:t xml:space="preserve"> </w:t>
      </w:r>
      <w:r w:rsidR="00581D0F">
        <w:rPr>
          <w:rFonts w:ascii="Times New Roman" w:hAnsi="Times New Roman"/>
          <w:sz w:val="24"/>
        </w:rPr>
        <w:t xml:space="preserve">nie została </w:t>
      </w:r>
      <w:r w:rsidRPr="00E536A4">
        <w:rPr>
          <w:rFonts w:ascii="Times New Roman" w:hAnsi="Times New Roman"/>
          <w:sz w:val="24"/>
        </w:rPr>
        <w:t xml:space="preserve">podpisana za pomocą </w:t>
      </w:r>
      <w:r w:rsidR="007A30A6">
        <w:rPr>
          <w:rFonts w:ascii="Times New Roman" w:hAnsi="Times New Roman"/>
          <w:sz w:val="24"/>
        </w:rPr>
        <w:t>kwalifikowanego</w:t>
      </w:r>
      <w:r w:rsidRPr="00E536A4">
        <w:rPr>
          <w:rFonts w:ascii="Times New Roman" w:hAnsi="Times New Roman"/>
          <w:sz w:val="24"/>
        </w:rPr>
        <w:t xml:space="preserve"> podpisu elektronicznego</w:t>
      </w:r>
      <w:r w:rsidR="007A30A6">
        <w:rPr>
          <w:rFonts w:ascii="Times New Roman" w:hAnsi="Times New Roman"/>
          <w:sz w:val="24"/>
        </w:rPr>
        <w:t>,</w:t>
      </w:r>
      <w:r w:rsidRPr="00E536A4">
        <w:rPr>
          <w:rFonts w:ascii="Times New Roman" w:hAnsi="Times New Roman"/>
          <w:sz w:val="24"/>
        </w:rPr>
        <w:t xml:space="preserve"> o czym stanowi art. 10a ust. 5 ustawy </w:t>
      </w:r>
      <w:r w:rsidR="00581D0F">
        <w:rPr>
          <w:rFonts w:ascii="Times New Roman" w:hAnsi="Times New Roman"/>
          <w:sz w:val="24"/>
        </w:rPr>
        <w:t>Pzp</w:t>
      </w:r>
      <w:r w:rsidRPr="00E536A4">
        <w:rPr>
          <w:rFonts w:ascii="Times New Roman" w:hAnsi="Times New Roman"/>
          <w:sz w:val="24"/>
        </w:rPr>
        <w:t xml:space="preserve">. Za pośrednictwem konta osoby upoważnionej Wykonawca wycofał złożoną ofertę - również nie opatrując </w:t>
      </w:r>
      <w:r w:rsidR="006D6DD0">
        <w:rPr>
          <w:rFonts w:ascii="Times New Roman" w:hAnsi="Times New Roman"/>
          <w:sz w:val="24"/>
        </w:rPr>
        <w:t>oświadczenia o wycofaniu</w:t>
      </w:r>
      <w:r w:rsidRPr="00E536A4">
        <w:rPr>
          <w:rFonts w:ascii="Times New Roman" w:hAnsi="Times New Roman"/>
          <w:sz w:val="24"/>
        </w:rPr>
        <w:t xml:space="preserve"> </w:t>
      </w:r>
      <w:r w:rsidR="007A30A6">
        <w:rPr>
          <w:rFonts w:ascii="Times New Roman" w:hAnsi="Times New Roman"/>
          <w:sz w:val="24"/>
        </w:rPr>
        <w:t>kwalifikowanym</w:t>
      </w:r>
      <w:r w:rsidRPr="00E536A4">
        <w:rPr>
          <w:rFonts w:ascii="Times New Roman" w:hAnsi="Times New Roman"/>
          <w:sz w:val="24"/>
        </w:rPr>
        <w:t xml:space="preserve"> podpisem </w:t>
      </w:r>
      <w:r w:rsidR="007A30A6">
        <w:rPr>
          <w:rFonts w:ascii="Times New Roman" w:hAnsi="Times New Roman"/>
          <w:sz w:val="24"/>
        </w:rPr>
        <w:t>elektronicznym.</w:t>
      </w:r>
      <w:r w:rsidR="0024233E">
        <w:rPr>
          <w:rFonts w:ascii="Times New Roman" w:hAnsi="Times New Roman"/>
          <w:sz w:val="24"/>
        </w:rPr>
        <w:t xml:space="preserve"> Następnie </w:t>
      </w:r>
      <w:r w:rsidR="007A30A6">
        <w:rPr>
          <w:rFonts w:ascii="Times New Roman" w:hAnsi="Times New Roman"/>
          <w:sz w:val="24"/>
        </w:rPr>
        <w:t xml:space="preserve">za pomocą własnego konta w portalu e-propublico.pl, </w:t>
      </w:r>
      <w:r w:rsidR="0024233E">
        <w:rPr>
          <w:rFonts w:ascii="Times New Roman" w:hAnsi="Times New Roman"/>
          <w:sz w:val="24"/>
        </w:rPr>
        <w:t>ponownie zło</w:t>
      </w:r>
      <w:r w:rsidR="00581D0F">
        <w:rPr>
          <w:rFonts w:ascii="Times New Roman" w:hAnsi="Times New Roman"/>
          <w:sz w:val="24"/>
        </w:rPr>
        <w:t>ż</w:t>
      </w:r>
      <w:r w:rsidR="0024233E">
        <w:rPr>
          <w:rFonts w:ascii="Times New Roman" w:hAnsi="Times New Roman"/>
          <w:sz w:val="24"/>
        </w:rPr>
        <w:t>y</w:t>
      </w:r>
      <w:r w:rsidR="00581D0F">
        <w:rPr>
          <w:rFonts w:ascii="Times New Roman" w:hAnsi="Times New Roman"/>
          <w:sz w:val="24"/>
        </w:rPr>
        <w:t>ł tę</w:t>
      </w:r>
      <w:r w:rsidRPr="00E536A4">
        <w:rPr>
          <w:rFonts w:ascii="Times New Roman" w:hAnsi="Times New Roman"/>
          <w:sz w:val="24"/>
        </w:rPr>
        <w:t xml:space="preserve"> samą ofertę podpisaną zgodnie z dys</w:t>
      </w:r>
      <w:r w:rsidR="0024233E">
        <w:rPr>
          <w:rFonts w:ascii="Times New Roman" w:hAnsi="Times New Roman"/>
          <w:sz w:val="24"/>
        </w:rPr>
        <w:t>pozycją art. 10a ust. 5 ustawy P</w:t>
      </w:r>
      <w:r w:rsidRPr="00E536A4">
        <w:rPr>
          <w:rFonts w:ascii="Times New Roman" w:hAnsi="Times New Roman"/>
          <w:sz w:val="24"/>
        </w:rPr>
        <w:t>zp. Zatem, Zamawiający uznał, że Wykonawca złożył w przedmiotowym postępowaniu 2 oferty - pierwszą nie zachowując wymagań zawa</w:t>
      </w:r>
      <w:r w:rsidR="0024233E">
        <w:rPr>
          <w:rFonts w:ascii="Times New Roman" w:hAnsi="Times New Roman"/>
          <w:sz w:val="24"/>
        </w:rPr>
        <w:t>rtych w art. 10a ust. 5 ustawy P</w:t>
      </w:r>
      <w:r w:rsidRPr="00E536A4">
        <w:rPr>
          <w:rFonts w:ascii="Times New Roman" w:hAnsi="Times New Roman"/>
          <w:sz w:val="24"/>
        </w:rPr>
        <w:t>zp, ponieważ nie została opatrzona bezpiecznym podpisem kwalifi</w:t>
      </w:r>
      <w:r w:rsidR="0024233E">
        <w:rPr>
          <w:rFonts w:ascii="Times New Roman" w:hAnsi="Times New Roman"/>
          <w:sz w:val="24"/>
        </w:rPr>
        <w:t>kowalnym a jej wycofanie również</w:t>
      </w:r>
      <w:r w:rsidRPr="00E536A4">
        <w:rPr>
          <w:rFonts w:ascii="Times New Roman" w:hAnsi="Times New Roman"/>
          <w:sz w:val="24"/>
        </w:rPr>
        <w:t xml:space="preserve"> nie było wniesione w wymaganej formie, oraz drugą, podpisaną bezpiecznym podpisem kwalifikowalnym.</w:t>
      </w:r>
    </w:p>
    <w:p w:rsidR="001063D3" w:rsidRDefault="009A4E49" w:rsidP="009A4E49">
      <w:pPr>
        <w:framePr w:hSpace="0" w:vSpace="0" w:wrap="auto" w:vAnchor="margin" w:yAlign="inline"/>
        <w:spacing w:line="276" w:lineRule="auto"/>
        <w:rPr>
          <w:rFonts w:ascii="Times New Roman" w:hAnsi="Times New Roman"/>
          <w:bCs/>
          <w:sz w:val="24"/>
        </w:rPr>
      </w:pPr>
      <w:r w:rsidRPr="00745DBF">
        <w:rPr>
          <w:rFonts w:ascii="Times New Roman" w:hAnsi="Times New Roman"/>
          <w:bCs/>
          <w:sz w:val="24"/>
        </w:rPr>
        <w:t>Jednocześnie zawiadamiamy, iż wyłącznie od niezgodnej z przepisami ustawy P</w:t>
      </w:r>
      <w:r w:rsidR="00C612D9">
        <w:rPr>
          <w:rFonts w:ascii="Times New Roman" w:hAnsi="Times New Roman"/>
          <w:bCs/>
          <w:sz w:val="24"/>
        </w:rPr>
        <w:t xml:space="preserve">zp </w:t>
      </w:r>
      <w:r w:rsidRPr="00745DBF">
        <w:rPr>
          <w:rFonts w:ascii="Times New Roman" w:hAnsi="Times New Roman"/>
          <w:bCs/>
          <w:sz w:val="24"/>
        </w:rPr>
        <w:t>czynności Zamawiającego podjętej w postępowaniu o udzielenie zamówienia lub zaniechania czynności, do której Zamawiający jest zobowiązany na podstawie ustawy P</w:t>
      </w:r>
      <w:r w:rsidR="00C612D9">
        <w:rPr>
          <w:rFonts w:ascii="Times New Roman" w:hAnsi="Times New Roman"/>
          <w:bCs/>
          <w:sz w:val="24"/>
        </w:rPr>
        <w:t>zp</w:t>
      </w:r>
      <w:r w:rsidRPr="00745DBF">
        <w:rPr>
          <w:rFonts w:ascii="Times New Roman" w:hAnsi="Times New Roman"/>
          <w:bCs/>
          <w:sz w:val="24"/>
        </w:rPr>
        <w:t xml:space="preserve"> przysługuje odwołanie, z zastrzeżeniem art. 180 ust. 2 ustawy P</w:t>
      </w:r>
      <w:r w:rsidR="00C612D9">
        <w:rPr>
          <w:rFonts w:ascii="Times New Roman" w:hAnsi="Times New Roman"/>
          <w:bCs/>
          <w:sz w:val="24"/>
        </w:rPr>
        <w:t>zp</w:t>
      </w:r>
      <w:r w:rsidRPr="00745DBF">
        <w:rPr>
          <w:rFonts w:ascii="Times New Roman" w:hAnsi="Times New Roman"/>
          <w:bCs/>
          <w:sz w:val="24"/>
        </w:rPr>
        <w:t>. Odwołanie wnosi się w terminach i formie, określonych w art. 182 oraz art. 180 ust. 4 ustawy P</w:t>
      </w:r>
      <w:r w:rsidR="00C612D9">
        <w:rPr>
          <w:rFonts w:ascii="Times New Roman" w:hAnsi="Times New Roman"/>
          <w:bCs/>
          <w:sz w:val="24"/>
        </w:rPr>
        <w:t>zp</w:t>
      </w:r>
      <w:r>
        <w:rPr>
          <w:rFonts w:ascii="Times New Roman" w:hAnsi="Times New Roman"/>
          <w:bCs/>
          <w:sz w:val="24"/>
        </w:rPr>
        <w:t>.</w:t>
      </w:r>
    </w:p>
    <w:p w:rsidR="009A4E49" w:rsidRDefault="009A4E49" w:rsidP="009A4E49">
      <w:pPr>
        <w:framePr w:hSpace="0" w:vSpace="0" w:wrap="auto" w:vAnchor="margin" w:yAlign="inline"/>
        <w:rPr>
          <w:rFonts w:ascii="Times New Roman" w:hAnsi="Times New Roman"/>
          <w:bCs/>
          <w:sz w:val="24"/>
        </w:rPr>
      </w:pPr>
    </w:p>
    <w:p w:rsidR="009A4E49" w:rsidRDefault="009A4E49" w:rsidP="009A4E49">
      <w:pPr>
        <w:framePr w:hSpace="0" w:vSpace="0" w:wrap="auto" w:vAnchor="margin" w:yAlign="inline"/>
        <w:spacing w:line="360" w:lineRule="auto"/>
        <w:ind w:firstLine="709"/>
        <w:jc w:val="right"/>
        <w:rPr>
          <w:rFonts w:ascii="Times New Roman" w:hAnsi="Times New Roman"/>
          <w:i/>
          <w:sz w:val="24"/>
        </w:rPr>
      </w:pPr>
      <w:r w:rsidRPr="009A4E49">
        <w:rPr>
          <w:rFonts w:ascii="Times New Roman" w:hAnsi="Times New Roman"/>
          <w:i/>
          <w:sz w:val="24"/>
        </w:rPr>
        <w:t>Zamawiający</w:t>
      </w:r>
    </w:p>
    <w:p w:rsidR="009A4E49" w:rsidRDefault="00E536A4" w:rsidP="00FB2CCA">
      <w:pPr>
        <w:framePr w:hSpace="0" w:vSpace="0" w:wrap="auto" w:vAnchor="margin" w:yAlign="inline"/>
        <w:jc w:val="right"/>
      </w:pPr>
      <w:r w:rsidRPr="00E536A4">
        <w:rPr>
          <w:rFonts w:ascii="Times New Roman" w:hAnsi="Times New Roman"/>
          <w:sz w:val="24"/>
        </w:rPr>
        <w:t xml:space="preserve">  Sławomir</w:t>
      </w:r>
      <w:r w:rsidR="009A4E49" w:rsidRPr="009A4E49">
        <w:rPr>
          <w:rFonts w:ascii="Times New Roman" w:hAnsi="Times New Roman"/>
          <w:sz w:val="24"/>
        </w:rPr>
        <w:t xml:space="preserve"> </w:t>
      </w:r>
      <w:r w:rsidRPr="00E536A4">
        <w:rPr>
          <w:rFonts w:ascii="Times New Roman" w:hAnsi="Times New Roman"/>
          <w:sz w:val="24"/>
        </w:rPr>
        <w:t>Baum</w:t>
      </w:r>
    </w:p>
    <w:sectPr w:rsidR="009A4E49" w:rsidSect="007408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0B61" w:rsidRDefault="00520B61" w:rsidP="009A4E49">
      <w:pPr>
        <w:framePr w:wrap="around"/>
        <w:spacing w:after="0"/>
      </w:pPr>
      <w:r>
        <w:separator/>
      </w:r>
    </w:p>
  </w:endnote>
  <w:endnote w:type="continuationSeparator" w:id="0">
    <w:p w:rsidR="00520B61" w:rsidRDefault="00520B61" w:rsidP="009A4E49">
      <w:pPr>
        <w:framePr w:wrap="around"/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E49" w:rsidRDefault="009A4E49" w:rsidP="009A4E49">
    <w:pPr>
      <w:pStyle w:val="Stopka"/>
      <w:framePr w:hSpace="0" w:vSpace="0" w:wrap="auto" w:vAnchor="margin" w:yAlign="inli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</w:p>
  <w:p w:rsidR="007408E3" w:rsidRPr="007408E3" w:rsidRDefault="00592E25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36B8F074" wp14:editId="6FED72DF">
          <wp:extent cx="5857875" cy="28575"/>
          <wp:effectExtent l="0" t="0" r="9525" b="9525"/>
          <wp:docPr id="1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57875" cy="28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sz w:val="18"/>
        <w:szCs w:val="18"/>
      </w:rPr>
    </w:pPr>
    <w:r w:rsidRPr="007408E3">
      <w:rPr>
        <w:rFonts w:cs="Arial"/>
        <w:sz w:val="18"/>
        <w:szCs w:val="18"/>
      </w:rPr>
      <w:t>System ProPublico © Datacomp</w:t>
    </w:r>
  </w:p>
  <w:p w:rsidR="007408E3" w:rsidRPr="007408E3" w:rsidRDefault="007408E3" w:rsidP="007408E3">
    <w:pPr>
      <w:pStyle w:val="Stopka"/>
      <w:framePr w:hSpace="0" w:vSpace="0" w:wrap="auto" w:vAnchor="margin" w:yAlign="inline"/>
      <w:tabs>
        <w:tab w:val="clear" w:pos="4536"/>
        <w:tab w:val="clear" w:pos="9072"/>
        <w:tab w:val="right" w:pos="9000"/>
      </w:tabs>
      <w:rPr>
        <w:rFonts w:cs="Arial"/>
        <w:sz w:val="18"/>
        <w:szCs w:val="18"/>
      </w:rPr>
    </w:pPr>
  </w:p>
  <w:p w:rsidR="007408E3" w:rsidRPr="007408E3" w:rsidRDefault="007408E3" w:rsidP="007408E3">
    <w:pPr>
      <w:pStyle w:val="Stopka"/>
      <w:framePr w:hSpace="0" w:vSpace="0" w:wrap="auto" w:vAnchor="margin" w:yAlign="inline"/>
      <w:jc w:val="right"/>
      <w:rPr>
        <w:sz w:val="18"/>
        <w:szCs w:val="18"/>
      </w:rPr>
    </w:pPr>
    <w:r w:rsidRPr="007408E3">
      <w:rPr>
        <w:sz w:val="18"/>
        <w:szCs w:val="18"/>
      </w:rPr>
      <w:t xml:space="preserve">Strona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PAGE</w:instrText>
    </w:r>
    <w:r w:rsidRPr="007408E3">
      <w:rPr>
        <w:b/>
        <w:bCs/>
        <w:sz w:val="18"/>
        <w:szCs w:val="18"/>
      </w:rPr>
      <w:fldChar w:fldCharType="separate"/>
    </w:r>
    <w:r w:rsidR="00A36ED5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  <w:r w:rsidRPr="007408E3">
      <w:rPr>
        <w:sz w:val="18"/>
        <w:szCs w:val="18"/>
      </w:rPr>
      <w:t xml:space="preserve"> z </w:t>
    </w:r>
    <w:r w:rsidRPr="007408E3">
      <w:rPr>
        <w:b/>
        <w:bCs/>
        <w:sz w:val="18"/>
        <w:szCs w:val="18"/>
      </w:rPr>
      <w:fldChar w:fldCharType="begin"/>
    </w:r>
    <w:r w:rsidRPr="007408E3">
      <w:rPr>
        <w:b/>
        <w:bCs/>
        <w:sz w:val="18"/>
        <w:szCs w:val="18"/>
      </w:rPr>
      <w:instrText>NUMPAGES</w:instrText>
    </w:r>
    <w:r w:rsidRPr="007408E3">
      <w:rPr>
        <w:b/>
        <w:bCs/>
        <w:sz w:val="18"/>
        <w:szCs w:val="18"/>
      </w:rPr>
      <w:fldChar w:fldCharType="separate"/>
    </w:r>
    <w:r w:rsidR="00A36ED5">
      <w:rPr>
        <w:b/>
        <w:bCs/>
        <w:noProof/>
        <w:sz w:val="18"/>
        <w:szCs w:val="18"/>
      </w:rPr>
      <w:t>1</w:t>
    </w:r>
    <w:r w:rsidRPr="007408E3">
      <w:rPr>
        <w:b/>
        <w:bCs/>
        <w:sz w:val="18"/>
        <w:szCs w:val="18"/>
      </w:rPr>
      <w:fldChar w:fldCharType="end"/>
    </w:r>
  </w:p>
  <w:p w:rsidR="009A4E49" w:rsidRDefault="009A4E49" w:rsidP="009A4E49">
    <w:pPr>
      <w:pStyle w:val="Stopka"/>
      <w:framePr w:hSpace="0" w:vSpace="0" w:wrap="auto" w:vAnchor="margin" w:yAlign="inlin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6A4" w:rsidRDefault="00E536A4">
    <w:pPr>
      <w:pStyle w:val="Stopka"/>
      <w:framePr w:wrap="aroun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0B61" w:rsidRDefault="00520B61" w:rsidP="009A4E49">
      <w:pPr>
        <w:framePr w:wrap="around"/>
        <w:spacing w:after="0"/>
      </w:pPr>
      <w:r>
        <w:separator/>
      </w:r>
    </w:p>
  </w:footnote>
  <w:footnote w:type="continuationSeparator" w:id="0">
    <w:p w:rsidR="00520B61" w:rsidRDefault="00520B61" w:rsidP="009A4E49">
      <w:pPr>
        <w:framePr w:wrap="around"/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6A4" w:rsidRDefault="00E536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6A4" w:rsidRDefault="00E536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6A4" w:rsidRDefault="00E536A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B61"/>
    <w:rsid w:val="000F1F3D"/>
    <w:rsid w:val="001063D3"/>
    <w:rsid w:val="0024233E"/>
    <w:rsid w:val="00343CA3"/>
    <w:rsid w:val="00520B61"/>
    <w:rsid w:val="00581D0F"/>
    <w:rsid w:val="00592E25"/>
    <w:rsid w:val="00651C5D"/>
    <w:rsid w:val="006D6DD0"/>
    <w:rsid w:val="007011FF"/>
    <w:rsid w:val="007408E3"/>
    <w:rsid w:val="007A30A6"/>
    <w:rsid w:val="00983D1D"/>
    <w:rsid w:val="009A4E49"/>
    <w:rsid w:val="009C6E21"/>
    <w:rsid w:val="00A36ED5"/>
    <w:rsid w:val="00C612D9"/>
    <w:rsid w:val="00E536A4"/>
    <w:rsid w:val="00FB2C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"/>
    <w:qFormat/>
    <w:rsid w:val="009A4E49"/>
    <w:pPr>
      <w:framePr w:hSpace="142" w:vSpace="142" w:wrap="around" w:vAnchor="text" w:hAnchor="text" w:y="1"/>
      <w:spacing w:after="120"/>
      <w:jc w:val="both"/>
    </w:pPr>
    <w:rPr>
      <w:rFonts w:ascii="Arial" w:eastAsia="Times New Roman" w:hAnsi="Arial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9A4E49"/>
    <w:pPr>
      <w:framePr w:hSpace="0" w:vSpace="0" w:wrap="auto" w:vAnchor="margin" w:yAlign="inline"/>
      <w:tabs>
        <w:tab w:val="center" w:pos="4536"/>
        <w:tab w:val="right" w:pos="9072"/>
      </w:tabs>
      <w:spacing w:after="0"/>
      <w:jc w:val="left"/>
    </w:pPr>
    <w:rPr>
      <w:rFonts w:ascii="Times New Roman" w:hAnsi="Times New Roman"/>
      <w:sz w:val="20"/>
      <w:szCs w:val="20"/>
    </w:rPr>
  </w:style>
  <w:style w:type="character" w:customStyle="1" w:styleId="NagwekZnak">
    <w:name w:val="Nagłówek Znak"/>
    <w:link w:val="Nagwek"/>
    <w:rsid w:val="009A4E4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9A4E49"/>
    <w:pPr>
      <w:framePr w:hSpace="0" w:vSpace="0" w:wrap="auto" w:vAnchor="margin" w:yAlign="inline"/>
      <w:spacing w:after="0"/>
      <w:ind w:firstLine="426"/>
    </w:pPr>
    <w:rPr>
      <w:rFonts w:ascii="Times New Roman" w:hAnsi="Times New Roman"/>
      <w:sz w:val="24"/>
      <w:szCs w:val="20"/>
    </w:rPr>
  </w:style>
  <w:style w:type="character" w:customStyle="1" w:styleId="TekstpodstawowywcityZnak">
    <w:name w:val="Tekst podstawowy wcięty Znak"/>
    <w:link w:val="Tekstpodstawowywcity"/>
    <w:rsid w:val="009A4E49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4E49"/>
    <w:pPr>
      <w:framePr w:wrap="around"/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9A4E49"/>
    <w:rPr>
      <w:rFonts w:ascii="Arial" w:eastAsia="Times New Roman" w:hAnsi="Arial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08E3"/>
    <w:pPr>
      <w:framePr w:wrap="around"/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408E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5</cp:revision>
  <cp:lastPrinted>2020-07-15T10:00:00Z</cp:lastPrinted>
  <dcterms:created xsi:type="dcterms:W3CDTF">2020-07-15T08:57:00Z</dcterms:created>
  <dcterms:modified xsi:type="dcterms:W3CDTF">2020-07-15T10:00:00Z</dcterms:modified>
</cp:coreProperties>
</file>