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Sprawozdanie z działalności Komisji Komunalnej i Rozwoju</w:t>
      </w:r>
    </w:p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306662" w:rsidRPr="008C5A5C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8C5A5C">
        <w:rPr>
          <w:rFonts w:eastAsia="Times New Roman" w:cs="Times New Roman"/>
          <w:b/>
          <w:szCs w:val="20"/>
          <w:lang w:eastAsia="pl-PL"/>
        </w:rPr>
        <w:t xml:space="preserve">za okres od stycznia do </w:t>
      </w:r>
      <w:r w:rsidR="00E05033">
        <w:rPr>
          <w:rFonts w:eastAsia="Times New Roman" w:cs="Times New Roman"/>
          <w:b/>
          <w:szCs w:val="20"/>
          <w:lang w:eastAsia="pl-PL"/>
        </w:rPr>
        <w:t>grudnia</w:t>
      </w:r>
      <w:r w:rsidR="005F5A58" w:rsidRPr="008C5A5C">
        <w:rPr>
          <w:rFonts w:eastAsia="Times New Roman" w:cs="Times New Roman"/>
          <w:b/>
          <w:szCs w:val="20"/>
          <w:lang w:eastAsia="pl-PL"/>
        </w:rPr>
        <w:t xml:space="preserve"> </w:t>
      </w:r>
      <w:r w:rsidRPr="008C5A5C">
        <w:rPr>
          <w:rFonts w:eastAsia="Times New Roman" w:cs="Times New Roman"/>
          <w:b/>
          <w:szCs w:val="20"/>
          <w:lang w:eastAsia="pl-PL"/>
        </w:rPr>
        <w:t>201</w:t>
      </w:r>
      <w:r w:rsidR="00E05033">
        <w:rPr>
          <w:rFonts w:eastAsia="Times New Roman" w:cs="Times New Roman"/>
          <w:b/>
          <w:szCs w:val="20"/>
          <w:lang w:eastAsia="pl-PL"/>
        </w:rPr>
        <w:t>9</w:t>
      </w:r>
      <w:r w:rsidRPr="008C5A5C">
        <w:rPr>
          <w:rFonts w:eastAsia="Times New Roman" w:cs="Times New Roman"/>
          <w:b/>
          <w:szCs w:val="20"/>
          <w:lang w:eastAsia="pl-PL"/>
        </w:rPr>
        <w:t xml:space="preserve"> r.</w:t>
      </w: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Pr="00D20603" w:rsidRDefault="00306662" w:rsidP="00D20603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Pr="00D20603">
        <w:rPr>
          <w:rFonts w:eastAsia="Times New Roman" w:cs="Times New Roman"/>
          <w:szCs w:val="20"/>
          <w:lang w:eastAsia="pl-PL"/>
        </w:rPr>
        <w:t xml:space="preserve">odbyto  </w:t>
      </w:r>
      <w:r w:rsidR="004F1D10" w:rsidRPr="00D20603">
        <w:rPr>
          <w:rFonts w:eastAsia="Times New Roman" w:cs="Times New Roman"/>
          <w:szCs w:val="20"/>
          <w:lang w:eastAsia="pl-PL"/>
        </w:rPr>
        <w:t>10</w:t>
      </w:r>
      <w:r w:rsidRPr="00D20603">
        <w:rPr>
          <w:rFonts w:eastAsia="Times New Roman" w:cs="Times New Roman"/>
          <w:szCs w:val="20"/>
          <w:lang w:eastAsia="pl-PL"/>
        </w:rPr>
        <w:t xml:space="preserve"> posiedzeń,  na  których rozpatrzono  następujące zagadnienia :</w:t>
      </w:r>
    </w:p>
    <w:p w:rsidR="00306662" w:rsidRPr="00E05033" w:rsidRDefault="00306662" w:rsidP="00306662">
      <w:pPr>
        <w:rPr>
          <w:rFonts w:eastAsia="Times New Roman" w:cs="Times New Roman"/>
          <w:color w:val="FF0000"/>
          <w:szCs w:val="20"/>
          <w:lang w:eastAsia="pl-PL"/>
        </w:rPr>
      </w:pPr>
    </w:p>
    <w:p w:rsidR="00306662" w:rsidRDefault="00306662" w:rsidP="00306662">
      <w:pPr>
        <w:rPr>
          <w:rFonts w:eastAsia="Times New Roman" w:cs="Times New Roman"/>
          <w:szCs w:val="20"/>
          <w:lang w:eastAsia="pl-PL"/>
        </w:rPr>
      </w:pPr>
      <w:r>
        <w:rPr>
          <w:b/>
          <w:bCs/>
        </w:rPr>
        <w:t xml:space="preserve">Styczeń </w:t>
      </w:r>
      <w:r w:rsidR="005F5A58">
        <w:rPr>
          <w:b/>
        </w:rPr>
        <w:t>201</w:t>
      </w:r>
      <w:r w:rsidR="00E05033">
        <w:rPr>
          <w:b/>
        </w:rPr>
        <w:t>9</w:t>
      </w:r>
      <w:r>
        <w:rPr>
          <w:b/>
        </w:rPr>
        <w:t xml:space="preserve"> r.</w:t>
      </w:r>
      <w:bookmarkStart w:id="0" w:name="_GoBack"/>
      <w:bookmarkEnd w:id="0"/>
    </w:p>
    <w:p w:rsidR="000F3F56" w:rsidRPr="000F3F56" w:rsidRDefault="000F3F56" w:rsidP="000F3F56">
      <w:pPr>
        <w:numPr>
          <w:ilvl w:val="0"/>
          <w:numId w:val="4"/>
        </w:numPr>
        <w:tabs>
          <w:tab w:val="left" w:pos="567"/>
        </w:tabs>
        <w:ind w:hanging="1352"/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0F3F56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0F3F56" w:rsidRPr="000F3F56" w:rsidRDefault="000F3F56" w:rsidP="000F3F56">
      <w:pPr>
        <w:numPr>
          <w:ilvl w:val="0"/>
          <w:numId w:val="16"/>
        </w:numPr>
        <w:tabs>
          <w:tab w:val="left" w:pos="567"/>
        </w:tabs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 xml:space="preserve">w  sprawie  uchwalenia Wieloletniej Prognozy  Finansowej Gminy </w:t>
      </w:r>
    </w:p>
    <w:p w:rsidR="000F3F56" w:rsidRPr="000F3F56" w:rsidRDefault="000F3F56" w:rsidP="000F3F56">
      <w:pPr>
        <w:tabs>
          <w:tab w:val="left" w:pos="567"/>
        </w:tabs>
        <w:ind w:left="937"/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>Śrem na lata 2019– 2029,</w:t>
      </w:r>
    </w:p>
    <w:p w:rsidR="000F3F56" w:rsidRPr="000F3F56" w:rsidRDefault="000F3F56" w:rsidP="000F3F56">
      <w:pPr>
        <w:numPr>
          <w:ilvl w:val="0"/>
          <w:numId w:val="16"/>
        </w:numPr>
        <w:tabs>
          <w:tab w:val="left" w:pos="567"/>
        </w:tabs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>w sprawie  uchwały budżetowej gminy Śrem na 2019 rok.</w:t>
      </w:r>
    </w:p>
    <w:p w:rsidR="000F3F56" w:rsidRPr="000F3F56" w:rsidRDefault="000F3F56" w:rsidP="000F3F56">
      <w:pPr>
        <w:numPr>
          <w:ilvl w:val="0"/>
          <w:numId w:val="16"/>
        </w:numPr>
        <w:tabs>
          <w:tab w:val="left" w:pos="567"/>
        </w:tabs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>w sprawie aktualizacji Założeń do planu zaopatrzenia w ciepło, energię elektryczną i paliwa gazowe dla gminy Śrem;</w:t>
      </w:r>
    </w:p>
    <w:p w:rsidR="000F3F56" w:rsidRPr="000F3F56" w:rsidRDefault="000F3F56" w:rsidP="000F3F56">
      <w:pPr>
        <w:numPr>
          <w:ilvl w:val="0"/>
          <w:numId w:val="16"/>
        </w:numPr>
        <w:tabs>
          <w:tab w:val="left" w:pos="567"/>
        </w:tabs>
        <w:jc w:val="both"/>
        <w:rPr>
          <w:rFonts w:eastAsia="Times New Roman" w:cs="Times New Roman"/>
          <w:szCs w:val="28"/>
          <w:lang w:eastAsia="pl-PL"/>
        </w:rPr>
      </w:pPr>
      <w:r w:rsidRPr="000F3F56">
        <w:rPr>
          <w:rFonts w:eastAsia="Times New Roman" w:cs="Times New Roman"/>
          <w:szCs w:val="28"/>
          <w:lang w:eastAsia="pl-PL"/>
        </w:rPr>
        <w:t>zmieniającego uchwałę w sprawie przyjęcia projektu Regulaminu dostarczania wody i odprowadzania ścieków na terenie gminy Śrem.</w:t>
      </w:r>
    </w:p>
    <w:p w:rsidR="000F3F56" w:rsidRPr="000F3F56" w:rsidRDefault="000F3F56" w:rsidP="000F3F56">
      <w:pPr>
        <w:numPr>
          <w:ilvl w:val="0"/>
          <w:numId w:val="4"/>
        </w:numPr>
        <w:tabs>
          <w:tab w:val="left" w:pos="567"/>
        </w:tabs>
        <w:ind w:left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</w:t>
      </w:r>
      <w:r w:rsidRPr="000F3F56">
        <w:rPr>
          <w:rFonts w:eastAsia="Times New Roman" w:cs="Times New Roman"/>
          <w:szCs w:val="28"/>
          <w:lang w:eastAsia="pl-PL"/>
        </w:rPr>
        <w:t>głaszan</w:t>
      </w:r>
      <w:r>
        <w:rPr>
          <w:rFonts w:eastAsia="Times New Roman" w:cs="Times New Roman"/>
          <w:szCs w:val="28"/>
          <w:lang w:eastAsia="pl-PL"/>
        </w:rPr>
        <w:t>o</w:t>
      </w:r>
      <w:r w:rsidRPr="000F3F56">
        <w:rPr>
          <w:rFonts w:eastAsia="Times New Roman" w:cs="Times New Roman"/>
          <w:szCs w:val="28"/>
          <w:lang w:eastAsia="pl-PL"/>
        </w:rPr>
        <w:t xml:space="preserve">  propozycj</w:t>
      </w:r>
      <w:r>
        <w:rPr>
          <w:rFonts w:eastAsia="Times New Roman" w:cs="Times New Roman"/>
          <w:szCs w:val="28"/>
          <w:lang w:eastAsia="pl-PL"/>
        </w:rPr>
        <w:t>e</w:t>
      </w:r>
      <w:r w:rsidRPr="000F3F56">
        <w:rPr>
          <w:rFonts w:eastAsia="Times New Roman" w:cs="Times New Roman"/>
          <w:szCs w:val="28"/>
          <w:lang w:eastAsia="pl-PL"/>
        </w:rPr>
        <w:t xml:space="preserve">  do planu  pracy  komisji na 2019 r.</w:t>
      </w:r>
    </w:p>
    <w:p w:rsidR="005F5A58" w:rsidRPr="005F5A58" w:rsidRDefault="005F5A58" w:rsidP="005F5A58">
      <w:pPr>
        <w:tabs>
          <w:tab w:val="num" w:pos="761"/>
        </w:tabs>
        <w:ind w:left="426"/>
        <w:contextualSpacing/>
        <w:jc w:val="both"/>
        <w:rPr>
          <w:rFonts w:eastAsia="Calibri" w:cs="Times New Roman"/>
          <w:szCs w:val="28"/>
        </w:rPr>
      </w:pPr>
    </w:p>
    <w:p w:rsidR="004C2DCB" w:rsidRDefault="004C2DCB"/>
    <w:p w:rsidR="004C2DCB" w:rsidRDefault="004C2DCB">
      <w:pPr>
        <w:rPr>
          <w:b/>
        </w:rPr>
      </w:pPr>
      <w:r>
        <w:rPr>
          <w:b/>
        </w:rPr>
        <w:t>Luty 201</w:t>
      </w:r>
      <w:r w:rsidR="00E05033">
        <w:rPr>
          <w:b/>
        </w:rPr>
        <w:t>9</w:t>
      </w:r>
      <w:r>
        <w:rPr>
          <w:b/>
        </w:rPr>
        <w:t xml:space="preserve"> r.</w:t>
      </w:r>
    </w:p>
    <w:p w:rsidR="000F3F56" w:rsidRPr="000F3F56" w:rsidRDefault="000F3F56" w:rsidP="000F3F56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</w:r>
      <w:r w:rsidRPr="000F3F56">
        <w:rPr>
          <w:szCs w:val="28"/>
        </w:rPr>
        <w:t>Przyję</w:t>
      </w:r>
      <w:r>
        <w:rPr>
          <w:szCs w:val="28"/>
        </w:rPr>
        <w:t>to</w:t>
      </w:r>
      <w:r w:rsidRPr="000F3F56">
        <w:rPr>
          <w:szCs w:val="28"/>
        </w:rPr>
        <w:t xml:space="preserve"> plan pracy Komisji na 2019 rok.</w:t>
      </w:r>
    </w:p>
    <w:p w:rsidR="00180797" w:rsidRDefault="00180797" w:rsidP="00180797">
      <w:pPr>
        <w:ind w:left="695"/>
        <w:jc w:val="both"/>
        <w:rPr>
          <w:color w:val="FF0000"/>
          <w:sz w:val="16"/>
          <w:szCs w:val="28"/>
        </w:rPr>
      </w:pPr>
    </w:p>
    <w:p w:rsidR="00E05033" w:rsidRDefault="00E05033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Marzec 201</w:t>
      </w:r>
      <w:r w:rsidR="00E05033">
        <w:rPr>
          <w:rFonts w:eastAsia="Times New Roman" w:cs="Times New Roman"/>
          <w:b/>
          <w:szCs w:val="24"/>
          <w:lang w:eastAsia="pl-PL"/>
        </w:rPr>
        <w:t>9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0F3F56" w:rsidRDefault="00E05033" w:rsidP="000F3F56">
      <w:pPr>
        <w:pStyle w:val="Akapitzlist"/>
        <w:numPr>
          <w:ilvl w:val="3"/>
          <w:numId w:val="4"/>
        </w:numPr>
        <w:ind w:left="567"/>
        <w:jc w:val="both"/>
        <w:rPr>
          <w:rFonts w:eastAsia="Calibri" w:cs="Times New Roman"/>
          <w:szCs w:val="28"/>
        </w:rPr>
      </w:pPr>
      <w:r w:rsidRPr="000F3F56">
        <w:rPr>
          <w:rFonts w:eastAsia="Calibri" w:cs="Times New Roman"/>
          <w:szCs w:val="28"/>
        </w:rPr>
        <w:t>Zapoznano się z koncepcją rozbudowy cmentarza komunalnego w Śremie.</w:t>
      </w:r>
    </w:p>
    <w:p w:rsidR="00E05033" w:rsidRPr="000F3F56" w:rsidRDefault="00E05033" w:rsidP="000F3F56">
      <w:pPr>
        <w:pStyle w:val="Akapitzlist"/>
        <w:numPr>
          <w:ilvl w:val="3"/>
          <w:numId w:val="4"/>
        </w:numPr>
        <w:ind w:left="567"/>
        <w:jc w:val="both"/>
        <w:rPr>
          <w:rFonts w:eastAsia="Calibri" w:cs="Times New Roman"/>
          <w:szCs w:val="28"/>
        </w:rPr>
      </w:pPr>
      <w:r w:rsidRPr="000F3F56">
        <w:rPr>
          <w:rFonts w:eastAsia="Calibri" w:cs="Times New Roman"/>
          <w:szCs w:val="28"/>
        </w:rPr>
        <w:t>Zaopiniowano projektu uchwały: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uchwalenia Wieloletniego planu rozwoju i modernizacji urządzeń wodociągowych i urządzeń kanalizacyjnych dla spółki Śremskie Wodociągi sp. z o.o. na lata 2019-2021;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wyrażenia zgody na zawarcie Aneksu Nr 5 do POROZUMIENIA MIĘDZYGMINNEGO zawartego w dniu 21 marca 2014 r. w sprawie powierzenia gminie Jarocin przygotowania i wykonania zadania pn.: „Zorganizowanie i nadzór nad funkcjonowaniem systemu gospodarki odpadami i osadami ściekowymi dla gmin objętych porozumieniem wraz z budową Zakładu Zagospodarowania Odpadów Jarocin z siedzibą w Witaszyczkach z punktami przeładunkowymi”;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Programu opieki nad zwierzętami bezdomnymi oraz zapobiegania bezdomności zwierząt na terenie gminy Śrem w 2019 roku;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wstępnego miejsca lokalizacji nowego przystanku komunikacyjnego;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miejscowego planu zagospodarowania przestrzennego obszaru „</w:t>
      </w:r>
      <w:proofErr w:type="spellStart"/>
      <w:r w:rsidRPr="00E05033">
        <w:rPr>
          <w:rFonts w:eastAsia="Calibri" w:cs="Times New Roman"/>
        </w:rPr>
        <w:t>Tesiny</w:t>
      </w:r>
      <w:proofErr w:type="spellEnd"/>
      <w:r w:rsidRPr="00E05033">
        <w:rPr>
          <w:rFonts w:eastAsia="Calibri" w:cs="Times New Roman"/>
        </w:rPr>
        <w:t>”;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  <w:bCs/>
        </w:rPr>
        <w:lastRenderedPageBreak/>
        <w:t>w sprawie miejscowego planu zagospodarowania przestrzennego terenu położonego w rejonie ul. Święcickiego w Śremie;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przystąpienia do zmiany uchwały Nr 170/XVII/2016 Rady Miejskiej w Śremie z dnia 28 stycznia 2016 r. w sprawie miejscowego planu zagospodarowania przestrzennego w rejonie obwodnicy na terenie miasta Śrem;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przystąpienia do sporządzenia miejscowego planu zagospodarowania przestrzennego terenów położonych w mieście Śrem;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</w:rPr>
        <w:t>w sprawie przystąpienia do sporządzenia miejscowego planu zagospodarowania przestrzennego terenów położonych w Mechlinie i Śremie;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  <w:bCs/>
        </w:rPr>
        <w:t xml:space="preserve">w sprawie przystąpienia do sporządzenia miejscowego planu zagospodarowania przestrzennego obszaru Orkowo - Wschód i działki o nr </w:t>
      </w:r>
      <w:proofErr w:type="spellStart"/>
      <w:r w:rsidRPr="00E05033">
        <w:rPr>
          <w:rFonts w:eastAsia="Calibri" w:cs="Times New Roman"/>
          <w:bCs/>
        </w:rPr>
        <w:t>ewid</w:t>
      </w:r>
      <w:proofErr w:type="spellEnd"/>
      <w:r w:rsidRPr="00E05033">
        <w:rPr>
          <w:rFonts w:eastAsia="Calibri" w:cs="Times New Roman"/>
          <w:bCs/>
        </w:rPr>
        <w:t>. 321/5 w Niesłabinie;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  <w:bCs/>
        </w:rPr>
        <w:t>w sprawie przystąpienia do sporządzenia zmiany Studium Uwarunkowań i Kierunków Zagospodarowania Przestrzennego Gminy Śrem;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  <w:tab w:val="left" w:pos="851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  <w:bCs/>
        </w:rPr>
        <w:t xml:space="preserve">w sprawie rezygnacji gminy Śrem z przynależności do Stowarzyszenia Gmin Polska Sieć „Energie </w:t>
      </w:r>
      <w:proofErr w:type="spellStart"/>
      <w:r w:rsidRPr="00E05033">
        <w:rPr>
          <w:rFonts w:eastAsia="Calibri" w:cs="Times New Roman"/>
          <w:bCs/>
        </w:rPr>
        <w:t>Cités</w:t>
      </w:r>
      <w:proofErr w:type="spellEnd"/>
      <w:r w:rsidRPr="00E05033">
        <w:rPr>
          <w:rFonts w:eastAsia="Calibri" w:cs="Times New Roman"/>
          <w:bCs/>
        </w:rPr>
        <w:t>”;</w:t>
      </w:r>
    </w:p>
    <w:p w:rsidR="00E05033" w:rsidRPr="00E05033" w:rsidRDefault="00E05033" w:rsidP="00526DD8">
      <w:pPr>
        <w:numPr>
          <w:ilvl w:val="0"/>
          <w:numId w:val="5"/>
        </w:numPr>
        <w:tabs>
          <w:tab w:val="left" w:pos="709"/>
          <w:tab w:val="left" w:pos="993"/>
        </w:tabs>
        <w:ind w:left="709" w:hanging="283"/>
        <w:contextualSpacing/>
        <w:jc w:val="both"/>
        <w:rPr>
          <w:rFonts w:eastAsia="Calibri" w:cs="Times New Roman"/>
        </w:rPr>
      </w:pPr>
      <w:r w:rsidRPr="00E05033">
        <w:rPr>
          <w:rFonts w:eastAsia="Calibri" w:cs="Times New Roman"/>
          <w:bCs/>
        </w:rPr>
        <w:t>w sprawie współdziałania z innymi jednostkami samorządu terytorialnego w celu grupowego zakupu energii elektrycznej.</w:t>
      </w:r>
    </w:p>
    <w:p w:rsidR="00E05033" w:rsidRPr="00E05033" w:rsidRDefault="00E05033" w:rsidP="00E05033">
      <w:pPr>
        <w:ind w:left="426"/>
        <w:contextualSpacing/>
        <w:jc w:val="both"/>
        <w:rPr>
          <w:rFonts w:eastAsia="Calibri" w:cs="Times New Roman"/>
          <w:color w:val="FF0000"/>
          <w:szCs w:val="28"/>
        </w:rPr>
      </w:pPr>
    </w:p>
    <w:p w:rsidR="00E05033" w:rsidRDefault="00E05033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Kwiecień 201</w:t>
      </w:r>
      <w:r w:rsidR="00E05033">
        <w:rPr>
          <w:rFonts w:eastAsia="Times New Roman" w:cs="Times New Roman"/>
          <w:b/>
          <w:szCs w:val="24"/>
          <w:lang w:eastAsia="pl-PL"/>
        </w:rPr>
        <w:t>9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DD32CD" w:rsidRPr="00251D70" w:rsidRDefault="00DD32CD" w:rsidP="00526DD8">
      <w:pPr>
        <w:pStyle w:val="Akapitzlist"/>
        <w:numPr>
          <w:ilvl w:val="3"/>
          <w:numId w:val="1"/>
        </w:numPr>
        <w:ind w:left="426" w:right="-1" w:hanging="426"/>
        <w:jc w:val="both"/>
        <w:rPr>
          <w:rFonts w:eastAsia="Times New Roman" w:cs="Times New Roman"/>
          <w:b/>
          <w:szCs w:val="24"/>
          <w:lang w:eastAsia="pl-PL"/>
        </w:rPr>
      </w:pPr>
      <w:r w:rsidRPr="00251D70">
        <w:rPr>
          <w:szCs w:val="28"/>
        </w:rPr>
        <w:t>Rozpatrzono sprawozdania Burmistrza Śremu o przebiegu wykonania budżetu gminy za 20</w:t>
      </w:r>
      <w:r w:rsidR="00E05033" w:rsidRPr="00251D70">
        <w:rPr>
          <w:szCs w:val="28"/>
        </w:rPr>
        <w:t>18</w:t>
      </w:r>
      <w:r w:rsidRPr="00251D70">
        <w:rPr>
          <w:szCs w:val="28"/>
        </w:rPr>
        <w:t xml:space="preserve"> rok, informację o stanie mienia gminy Śrem.</w:t>
      </w:r>
    </w:p>
    <w:p w:rsidR="00C33CBB" w:rsidRPr="00B82A8B" w:rsidRDefault="00E46A6F" w:rsidP="00526DD8">
      <w:pPr>
        <w:pStyle w:val="Akapitzlist"/>
        <w:numPr>
          <w:ilvl w:val="3"/>
          <w:numId w:val="1"/>
        </w:numPr>
        <w:ind w:left="426" w:right="-1" w:hanging="426"/>
        <w:jc w:val="both"/>
        <w:rPr>
          <w:rFonts w:eastAsia="Times New Roman" w:cs="Times New Roman"/>
          <w:b/>
          <w:szCs w:val="24"/>
          <w:lang w:eastAsia="pl-PL"/>
        </w:rPr>
      </w:pPr>
      <w:r w:rsidRPr="00B82A8B">
        <w:rPr>
          <w:rFonts w:cs="Times New Roman"/>
          <w:szCs w:val="28"/>
        </w:rPr>
        <w:t>Przedstawiono informację o planowanych i realizowanych remontach dróg na terenie gminy Śrem.</w:t>
      </w:r>
      <w:r w:rsidR="00C33CBB" w:rsidRPr="00B82A8B">
        <w:rPr>
          <w:rFonts w:cs="Times New Roman"/>
          <w:szCs w:val="28"/>
        </w:rPr>
        <w:t xml:space="preserve"> </w:t>
      </w:r>
    </w:p>
    <w:p w:rsidR="00DD32CD" w:rsidRDefault="00DD32CD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E46A6F" w:rsidRDefault="00E46A6F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E46A6F" w:rsidRDefault="00E46A6F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5F5A58" w:rsidRPr="00D9612B" w:rsidRDefault="005F5A58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4C2DCB" w:rsidRDefault="005F5A58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Maj 201</w:t>
      </w:r>
      <w:r w:rsidR="00E05033">
        <w:rPr>
          <w:rFonts w:eastAsia="Times New Roman" w:cs="Times New Roman"/>
          <w:b/>
          <w:szCs w:val="24"/>
          <w:lang w:eastAsia="pl-PL"/>
        </w:rPr>
        <w:t>9</w:t>
      </w:r>
      <w:r w:rsidR="004C2DCB"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E46A6F" w:rsidRPr="00DA0EF9" w:rsidRDefault="00E46A6F" w:rsidP="00526DD8">
      <w:pPr>
        <w:pStyle w:val="Akapitzlist"/>
        <w:numPr>
          <w:ilvl w:val="6"/>
          <w:numId w:val="1"/>
        </w:numPr>
        <w:tabs>
          <w:tab w:val="num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B82A8B">
        <w:rPr>
          <w:rFonts w:eastAsia="Times New Roman" w:cs="Times New Roman"/>
          <w:szCs w:val="28"/>
          <w:lang w:eastAsia="pl-PL"/>
        </w:rPr>
        <w:t>Wysłuchano sprawozdania nt. s</w:t>
      </w:r>
      <w:r w:rsidRPr="00B82A8B">
        <w:rPr>
          <w:rFonts w:cs="Times New Roman"/>
          <w:szCs w:val="28"/>
        </w:rPr>
        <w:t>egregacji odpadów komunalnych w gminie Śrem na przestrzeni lat 2015 – 2018.</w:t>
      </w:r>
    </w:p>
    <w:p w:rsidR="00950432" w:rsidRPr="00DA0EF9" w:rsidRDefault="00950432" w:rsidP="00526DD8">
      <w:pPr>
        <w:pStyle w:val="Akapitzlist"/>
        <w:numPr>
          <w:ilvl w:val="6"/>
          <w:numId w:val="1"/>
        </w:numPr>
        <w:tabs>
          <w:tab w:val="num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DA0EF9">
        <w:rPr>
          <w:rFonts w:eastAsia="Times New Roman" w:cs="Times New Roman"/>
          <w:szCs w:val="28"/>
          <w:lang w:eastAsia="pl-PL"/>
        </w:rPr>
        <w:t>Zaopiniowan</w:t>
      </w:r>
      <w:r w:rsidR="00E05033" w:rsidRPr="00DA0EF9">
        <w:rPr>
          <w:rFonts w:eastAsia="Times New Roman" w:cs="Times New Roman"/>
          <w:szCs w:val="28"/>
          <w:lang w:eastAsia="pl-PL"/>
        </w:rPr>
        <w:t>o</w:t>
      </w:r>
      <w:r w:rsidRPr="00DA0EF9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ind w:left="709"/>
        <w:jc w:val="both"/>
      </w:pPr>
      <w:r w:rsidRPr="0019231E">
        <w:t>w sprawie wstępnego miejsca lokalizacji nowego przystanku komunikacyjnego;</w:t>
      </w:r>
    </w:p>
    <w:p w:rsidR="00B44BE4" w:rsidRPr="00B44BE4" w:rsidRDefault="00B44BE4" w:rsidP="00526DD8">
      <w:pPr>
        <w:pStyle w:val="Akapitzlist"/>
        <w:numPr>
          <w:ilvl w:val="0"/>
          <w:numId w:val="2"/>
        </w:numPr>
        <w:ind w:left="709"/>
        <w:jc w:val="both"/>
      </w:pPr>
      <w:r w:rsidRPr="00B44BE4">
        <w:t>w sprawie wyrażenia zgody na zawarcie porozumienia o powierzeniu gminie Śrem przez gminę Zaniemyśl wykonywania zadania publicznego w zakresie organizacji publicznego transportu zbiorowego;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ind w:left="709"/>
        <w:jc w:val="both"/>
      </w:pPr>
      <w:r w:rsidRPr="0019231E">
        <w:t>w sprawie współdziałania z gminą Kórnik w zakresie gminnych przewozów pasażerskich;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ind w:left="709"/>
        <w:jc w:val="both"/>
      </w:pPr>
      <w:r w:rsidRPr="0019231E">
        <w:t>w sprawie współdziałania z gminą Krzywiń w zakresie gminnych przewozów pasażerskich;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tabs>
          <w:tab w:val="left" w:pos="709"/>
          <w:tab w:val="left" w:pos="851"/>
        </w:tabs>
        <w:ind w:left="709"/>
        <w:jc w:val="both"/>
      </w:pPr>
      <w:r w:rsidRPr="006769A2">
        <w:lastRenderedPageBreak/>
        <w:t>w sprawie zawarcia porozumienia międzygminnego pomiędzy gminami Śrem i Kórnik dotyczącego powierzenia przez gminę Kórnik gminie Śrem zadania kanalizacji, usuwania i oczyszczania ścieków poprzez podłączenie części gminy Kórnik do infrastruktury kanalizacyjnej gminy Śrem</w:t>
      </w:r>
      <w:r>
        <w:t>;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tabs>
          <w:tab w:val="left" w:pos="709"/>
        </w:tabs>
        <w:ind w:left="709"/>
        <w:jc w:val="both"/>
      </w:pPr>
      <w:r w:rsidRPr="0019231E">
        <w:t>w sprawie miejscowego planu zagospodarowania przestrzennego południowej części wsi Psarskie;</w:t>
      </w:r>
    </w:p>
    <w:p w:rsidR="00B44BE4" w:rsidRPr="0019231E" w:rsidRDefault="00B44BE4" w:rsidP="00526DD8">
      <w:pPr>
        <w:pStyle w:val="Akapitzlist"/>
        <w:numPr>
          <w:ilvl w:val="0"/>
          <w:numId w:val="2"/>
        </w:numPr>
        <w:tabs>
          <w:tab w:val="left" w:pos="709"/>
        </w:tabs>
        <w:ind w:left="709"/>
        <w:jc w:val="both"/>
      </w:pPr>
      <w:r w:rsidRPr="0019231E">
        <w:t>w sprawie przystąpienia do sporządzenia miejscowego planu zagospodarowania przestrzennego terenu położonego w Nochowie i Gaju;</w:t>
      </w:r>
    </w:p>
    <w:p w:rsidR="00B44BE4" w:rsidRDefault="00B44BE4" w:rsidP="00526DD8">
      <w:pPr>
        <w:pStyle w:val="Akapitzlist"/>
        <w:numPr>
          <w:ilvl w:val="0"/>
          <w:numId w:val="2"/>
        </w:numPr>
        <w:tabs>
          <w:tab w:val="left" w:pos="709"/>
          <w:tab w:val="left" w:pos="851"/>
        </w:tabs>
        <w:ind w:left="709"/>
        <w:jc w:val="both"/>
      </w:pPr>
      <w:r w:rsidRPr="0019231E">
        <w:t>w sprawie przystąpienia do sporządzenia miejscowego planu zagospodarowania przestrzennego terenu położonego w </w:t>
      </w:r>
      <w:r>
        <w:t xml:space="preserve">obrębie </w:t>
      </w:r>
      <w:r w:rsidRPr="0019231E">
        <w:t>Kalej</w:t>
      </w:r>
      <w:r>
        <w:t>e</w:t>
      </w:r>
    </w:p>
    <w:p w:rsidR="008C5A5C" w:rsidRDefault="008C5A5C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E46A6F" w:rsidRDefault="00E46A6F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Pr="0049614F" w:rsidRDefault="005F5A58" w:rsidP="004C2DCB">
      <w:pPr>
        <w:ind w:right="-1"/>
        <w:jc w:val="both"/>
        <w:rPr>
          <w:rFonts w:eastAsia="Times New Roman" w:cs="Times New Roman"/>
          <w:b/>
          <w:szCs w:val="28"/>
          <w:u w:val="single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Czerwiec 201</w:t>
      </w:r>
      <w:r w:rsidR="00E05033">
        <w:rPr>
          <w:rFonts w:eastAsia="Times New Roman" w:cs="Times New Roman"/>
          <w:b/>
          <w:szCs w:val="24"/>
          <w:lang w:eastAsia="pl-PL"/>
        </w:rPr>
        <w:t>9</w:t>
      </w:r>
      <w:r w:rsidR="004C2DCB"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690093" w:rsidRPr="00E45BCF" w:rsidRDefault="00690093" w:rsidP="000F3F56">
      <w:pPr>
        <w:pStyle w:val="Akapitzlist"/>
        <w:numPr>
          <w:ilvl w:val="3"/>
          <w:numId w:val="18"/>
        </w:numPr>
        <w:spacing w:after="160"/>
        <w:ind w:left="284" w:hanging="284"/>
        <w:jc w:val="both"/>
      </w:pPr>
      <w:r w:rsidRPr="00E45BCF">
        <w:t>Zapoznan</w:t>
      </w:r>
      <w:r>
        <w:t>o</w:t>
      </w:r>
      <w:r w:rsidRPr="00E45BCF">
        <w:t xml:space="preserve"> się z Raportem o stanie gminy Śrem.</w:t>
      </w:r>
    </w:p>
    <w:p w:rsidR="00690093" w:rsidRPr="00E45BCF" w:rsidRDefault="00690093" w:rsidP="000F3F56">
      <w:pPr>
        <w:pStyle w:val="Akapitzlist"/>
        <w:numPr>
          <w:ilvl w:val="3"/>
          <w:numId w:val="18"/>
        </w:numPr>
        <w:spacing w:after="160"/>
        <w:ind w:left="284" w:hanging="284"/>
        <w:jc w:val="both"/>
      </w:pPr>
      <w:r w:rsidRPr="00E45BCF">
        <w:t>Zaopiniowan</w:t>
      </w:r>
      <w:r>
        <w:t>o</w:t>
      </w:r>
      <w:r w:rsidRPr="00E45BCF">
        <w:t xml:space="preserve"> projektu uchwały Rady:</w:t>
      </w:r>
    </w:p>
    <w:p w:rsidR="00690093" w:rsidRPr="00DE54D0" w:rsidRDefault="00690093" w:rsidP="00526DD8">
      <w:pPr>
        <w:pStyle w:val="Akapitzlist"/>
        <w:numPr>
          <w:ilvl w:val="0"/>
          <w:numId w:val="13"/>
        </w:numPr>
        <w:spacing w:after="160"/>
        <w:ind w:left="851" w:hanging="283"/>
        <w:jc w:val="both"/>
      </w:pPr>
      <w:r w:rsidRPr="00DE54D0">
        <w:t>w sprawie udzielenia  wotum zaufania;</w:t>
      </w:r>
    </w:p>
    <w:p w:rsidR="00690093" w:rsidRPr="00DE54D0" w:rsidRDefault="00690093" w:rsidP="00526DD8">
      <w:pPr>
        <w:pStyle w:val="Akapitzlist"/>
        <w:numPr>
          <w:ilvl w:val="0"/>
          <w:numId w:val="13"/>
        </w:numPr>
        <w:spacing w:after="160"/>
        <w:ind w:left="851" w:hanging="283"/>
        <w:jc w:val="both"/>
      </w:pPr>
      <w:r w:rsidRPr="00DE54D0">
        <w:t>w sprawie miejscowego planu zagospodarowania przestrzennego obszaru zieleni miejskiej w Śremie;</w:t>
      </w:r>
    </w:p>
    <w:p w:rsidR="00690093" w:rsidRDefault="00690093" w:rsidP="00526DD8">
      <w:pPr>
        <w:pStyle w:val="Akapitzlist"/>
        <w:numPr>
          <w:ilvl w:val="0"/>
          <w:numId w:val="13"/>
        </w:numPr>
        <w:spacing w:after="160"/>
        <w:ind w:left="851" w:hanging="283"/>
        <w:jc w:val="both"/>
      </w:pPr>
      <w:r w:rsidRPr="00DE54D0">
        <w:t>zmieniając</w:t>
      </w:r>
      <w:r>
        <w:t>y</w:t>
      </w:r>
      <w:r w:rsidRPr="00DE54D0">
        <w:t xml:space="preserve"> uchwałę w sprawie przystąpienia do sporządzenia miejscowego planu zagospodarowania przestrzennego terenów położonych w Mechlinie i Śremie;</w:t>
      </w:r>
    </w:p>
    <w:p w:rsidR="00690093" w:rsidRPr="005A730A" w:rsidRDefault="00690093" w:rsidP="00526DD8">
      <w:pPr>
        <w:pStyle w:val="Akapitzlist"/>
        <w:numPr>
          <w:ilvl w:val="0"/>
          <w:numId w:val="13"/>
        </w:numPr>
        <w:spacing w:after="160"/>
        <w:ind w:left="851" w:hanging="283"/>
        <w:jc w:val="both"/>
      </w:pPr>
      <w:r w:rsidRPr="005A730A">
        <w:t>w sprawie wstępnego miejsca lokalizacji nowego przystanku komunikacyjnego;</w:t>
      </w:r>
    </w:p>
    <w:p w:rsidR="00690093" w:rsidRPr="005A730A" w:rsidRDefault="00690093" w:rsidP="00526DD8">
      <w:pPr>
        <w:pStyle w:val="Akapitzlist"/>
        <w:numPr>
          <w:ilvl w:val="0"/>
          <w:numId w:val="13"/>
        </w:numPr>
        <w:spacing w:after="160"/>
        <w:ind w:left="851" w:hanging="283"/>
        <w:jc w:val="both"/>
      </w:pPr>
      <w:r w:rsidRPr="005A730A">
        <w:t>w sprawie wstępnego miejsca lokalizacji nowego przystanku komunikacyjnego.</w:t>
      </w:r>
    </w:p>
    <w:p w:rsidR="00690093" w:rsidRPr="00E45BCF" w:rsidRDefault="00690093" w:rsidP="000F3F56">
      <w:pPr>
        <w:pStyle w:val="Akapitzlist"/>
        <w:numPr>
          <w:ilvl w:val="0"/>
          <w:numId w:val="4"/>
        </w:numPr>
        <w:spacing w:after="160"/>
        <w:jc w:val="both"/>
      </w:pPr>
      <w:r>
        <w:t>Wysłuchano i</w:t>
      </w:r>
      <w:r w:rsidRPr="00E45BCF">
        <w:t>nformacj</w:t>
      </w:r>
      <w:r>
        <w:t>i</w:t>
      </w:r>
      <w:r w:rsidRPr="00E45BCF">
        <w:t xml:space="preserve"> na temat działalności Społecznej Komisji Mieszkaniowej w okresie od 2018 – 2019.</w:t>
      </w:r>
    </w:p>
    <w:p w:rsidR="00DA6936" w:rsidRDefault="00DA6936" w:rsidP="000A208E">
      <w:pPr>
        <w:jc w:val="both"/>
        <w:rPr>
          <w:rFonts w:eastAsia="Times New Roman" w:cs="Times New Roman"/>
          <w:b/>
          <w:szCs w:val="24"/>
          <w:lang w:eastAsia="pl-PL"/>
        </w:rPr>
      </w:pPr>
    </w:p>
    <w:p w:rsidR="00E05033" w:rsidRDefault="00E05033" w:rsidP="000A208E">
      <w:pPr>
        <w:jc w:val="both"/>
        <w:rPr>
          <w:rFonts w:eastAsia="Times New Roman" w:cs="Times New Roman"/>
          <w:b/>
          <w:szCs w:val="24"/>
          <w:lang w:eastAsia="pl-PL"/>
        </w:rPr>
      </w:pPr>
    </w:p>
    <w:p w:rsidR="000A208E" w:rsidRDefault="000A208E" w:rsidP="000A208E">
      <w:pPr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Wrzesień 201</w:t>
      </w:r>
      <w:r w:rsidR="001603B7">
        <w:rPr>
          <w:rFonts w:eastAsia="Times New Roman" w:cs="Times New Roman"/>
          <w:b/>
          <w:szCs w:val="24"/>
          <w:lang w:eastAsia="pl-PL"/>
        </w:rPr>
        <w:t>9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1603B7" w:rsidRDefault="001603B7" w:rsidP="0049614F">
      <w:pPr>
        <w:ind w:left="426"/>
        <w:jc w:val="both"/>
      </w:pPr>
    </w:p>
    <w:p w:rsidR="001603B7" w:rsidRDefault="001603B7" w:rsidP="00526DD8">
      <w:pPr>
        <w:pStyle w:val="Akapitzlist"/>
        <w:numPr>
          <w:ilvl w:val="0"/>
          <w:numId w:val="6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1603B7">
        <w:rPr>
          <w:rFonts w:eastAsia="Times New Roman" w:cs="Times New Roman"/>
          <w:szCs w:val="28"/>
          <w:lang w:eastAsia="pl-PL"/>
        </w:rPr>
        <w:t>Przedstawiono</w:t>
      </w:r>
      <w:r w:rsidR="00E46A6F">
        <w:rPr>
          <w:rFonts w:eastAsia="Times New Roman" w:cs="Times New Roman"/>
          <w:szCs w:val="28"/>
          <w:lang w:eastAsia="pl-PL"/>
        </w:rPr>
        <w:t xml:space="preserve"> a</w:t>
      </w:r>
      <w:r w:rsidR="00E46A6F" w:rsidRPr="00714083">
        <w:rPr>
          <w:rFonts w:cs="Times New Roman"/>
          <w:szCs w:val="28"/>
        </w:rPr>
        <w:t>naliz</w:t>
      </w:r>
      <w:r w:rsidR="00E46A6F">
        <w:rPr>
          <w:rFonts w:cs="Times New Roman"/>
          <w:szCs w:val="28"/>
        </w:rPr>
        <w:t>ę</w:t>
      </w:r>
      <w:r w:rsidR="00E46A6F" w:rsidRPr="00714083">
        <w:rPr>
          <w:rFonts w:cs="Times New Roman"/>
          <w:szCs w:val="28"/>
        </w:rPr>
        <w:t xml:space="preserve"> wykonania budżetu gmi</w:t>
      </w:r>
      <w:r w:rsidR="00E46A6F">
        <w:rPr>
          <w:rFonts w:cs="Times New Roman"/>
          <w:szCs w:val="28"/>
        </w:rPr>
        <w:t>ny Śrem za I półrocze 2019 r.</w:t>
      </w:r>
    </w:p>
    <w:p w:rsidR="001603B7" w:rsidRPr="001603B7" w:rsidRDefault="001603B7" w:rsidP="00526DD8">
      <w:pPr>
        <w:pStyle w:val="Akapitzlist"/>
        <w:numPr>
          <w:ilvl w:val="0"/>
          <w:numId w:val="6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1603B7">
        <w:rPr>
          <w:rFonts w:eastAsia="Times New Roman" w:cs="Times New Roman"/>
          <w:szCs w:val="28"/>
          <w:lang w:eastAsia="pl-PL"/>
        </w:rPr>
        <w:t>Zaopiniowano  projekt uchwały:</w:t>
      </w:r>
    </w:p>
    <w:p w:rsidR="00D070FD" w:rsidRDefault="001603B7" w:rsidP="00526DD8">
      <w:pPr>
        <w:pStyle w:val="Akapitzlist"/>
        <w:numPr>
          <w:ilvl w:val="0"/>
          <w:numId w:val="7"/>
        </w:numPr>
        <w:ind w:left="993" w:hanging="284"/>
        <w:jc w:val="both"/>
      </w:pPr>
      <w:r w:rsidRPr="001603B7">
        <w:rPr>
          <w:bCs/>
          <w:szCs w:val="28"/>
        </w:rPr>
        <w:t>w sprawie</w:t>
      </w:r>
      <w:r w:rsidR="00D070FD">
        <w:rPr>
          <w:bCs/>
          <w:szCs w:val="28"/>
        </w:rPr>
        <w:t xml:space="preserve"> </w:t>
      </w:r>
      <w:r w:rsidR="00D070FD" w:rsidRPr="00037DAA">
        <w:t xml:space="preserve">przyjęcia projektu Regulaminu dostarczania wody i odprowadzania ścieków na terenie gminy Śrem; </w:t>
      </w:r>
    </w:p>
    <w:p w:rsidR="00D070FD" w:rsidRDefault="00D070FD" w:rsidP="00526DD8">
      <w:pPr>
        <w:pStyle w:val="Akapitzlist"/>
        <w:numPr>
          <w:ilvl w:val="0"/>
          <w:numId w:val="7"/>
        </w:numPr>
        <w:ind w:left="993" w:hanging="284"/>
        <w:jc w:val="both"/>
      </w:pPr>
      <w:r w:rsidRPr="00037DAA">
        <w:t>w sprawie miejscowego planu zagospodarowania przestrzennego obszarów położonych w: Grzymysławiu, Nochowie, Szymanowie i Zbrudzewie;</w:t>
      </w:r>
    </w:p>
    <w:p w:rsidR="00D070FD" w:rsidRPr="00037DAA" w:rsidRDefault="00D070FD" w:rsidP="00526DD8">
      <w:pPr>
        <w:pStyle w:val="Akapitzlist"/>
        <w:numPr>
          <w:ilvl w:val="0"/>
          <w:numId w:val="7"/>
        </w:numPr>
        <w:ind w:left="993" w:hanging="284"/>
        <w:jc w:val="both"/>
      </w:pPr>
      <w:r w:rsidRPr="00D070FD">
        <w:rPr>
          <w:bCs/>
        </w:rPr>
        <w:t>w sprawie zaliczenia drogi do kategorii drogi gminnej – ul. Matuszewskiego w Śremie.</w:t>
      </w:r>
    </w:p>
    <w:p w:rsidR="00277C62" w:rsidRDefault="00277C62" w:rsidP="00277C62">
      <w:pPr>
        <w:jc w:val="both"/>
        <w:rPr>
          <w:b/>
        </w:rPr>
      </w:pPr>
      <w:r>
        <w:rPr>
          <w:b/>
        </w:rPr>
        <w:lastRenderedPageBreak/>
        <w:t>Październik 201</w:t>
      </w:r>
      <w:r w:rsidR="001603B7">
        <w:rPr>
          <w:b/>
        </w:rPr>
        <w:t>9</w:t>
      </w:r>
      <w:r>
        <w:rPr>
          <w:b/>
        </w:rPr>
        <w:t>r.</w:t>
      </w:r>
    </w:p>
    <w:p w:rsidR="00E46A6F" w:rsidRPr="004F1D10" w:rsidRDefault="00E46A6F" w:rsidP="00526DD8">
      <w:pPr>
        <w:pStyle w:val="Akapitzlist"/>
        <w:numPr>
          <w:ilvl w:val="0"/>
          <w:numId w:val="3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4D687D">
        <w:rPr>
          <w:rFonts w:cs="Times New Roman"/>
          <w:szCs w:val="28"/>
        </w:rPr>
        <w:t xml:space="preserve">Przedstawiono informację nt. zaopatrzenia gminy Śrem w wodę oraz odbiór i oczyszczanie ścieków komunalnych w kontekście </w:t>
      </w:r>
      <w:r w:rsidRPr="004F1D10">
        <w:rPr>
          <w:rFonts w:cs="Times New Roman"/>
          <w:szCs w:val="28"/>
        </w:rPr>
        <w:t xml:space="preserve">funkcjonowania spółki Śremskie Wodociągi sp. </w:t>
      </w:r>
      <w:proofErr w:type="spellStart"/>
      <w:r w:rsidRPr="004F1D10">
        <w:rPr>
          <w:rFonts w:cs="Times New Roman"/>
          <w:szCs w:val="28"/>
        </w:rPr>
        <w:t>z.o.o</w:t>
      </w:r>
      <w:proofErr w:type="spellEnd"/>
      <w:r w:rsidRPr="004F1D10">
        <w:rPr>
          <w:rFonts w:cs="Times New Roman"/>
          <w:szCs w:val="28"/>
        </w:rPr>
        <w:t>. w Śremie.</w:t>
      </w:r>
    </w:p>
    <w:p w:rsidR="00CC3F69" w:rsidRPr="004F1D10" w:rsidRDefault="001603B7" w:rsidP="00CC3F69">
      <w:pPr>
        <w:pStyle w:val="Akapitzlist"/>
        <w:numPr>
          <w:ilvl w:val="0"/>
          <w:numId w:val="3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4F1D10">
        <w:rPr>
          <w:rFonts w:eastAsia="Times New Roman" w:cs="Times New Roman"/>
          <w:szCs w:val="28"/>
          <w:lang w:eastAsia="pl-PL"/>
        </w:rPr>
        <w:t>Zaopiniowano  projekt uchwały:</w:t>
      </w:r>
    </w:p>
    <w:p w:rsidR="004D687D" w:rsidRPr="004F1D10" w:rsidRDefault="004D687D" w:rsidP="00CC3F69">
      <w:pPr>
        <w:pStyle w:val="Akapitzlist"/>
        <w:numPr>
          <w:ilvl w:val="0"/>
          <w:numId w:val="20"/>
        </w:numPr>
        <w:tabs>
          <w:tab w:val="left" w:pos="426"/>
        </w:tabs>
        <w:ind w:left="1134"/>
        <w:jc w:val="both"/>
        <w:rPr>
          <w:rFonts w:eastAsia="Times New Roman" w:cs="Times New Roman"/>
          <w:szCs w:val="28"/>
          <w:lang w:eastAsia="pl-PL"/>
        </w:rPr>
      </w:pPr>
      <w:r w:rsidRPr="004F1D10">
        <w:t>w sprawie wyboru metody ustalenia opłaty za gospodarowanie odpadami komunalnymi oraz ustalenia stawek takiej opłaty;</w:t>
      </w:r>
    </w:p>
    <w:p w:rsidR="004D687D" w:rsidRDefault="004D687D" w:rsidP="000F3F56">
      <w:pPr>
        <w:pStyle w:val="Akapitzlist"/>
        <w:numPr>
          <w:ilvl w:val="1"/>
          <w:numId w:val="18"/>
        </w:numPr>
        <w:ind w:left="1134" w:right="-2"/>
        <w:jc w:val="both"/>
      </w:pPr>
      <w:r w:rsidRPr="004D687D">
        <w:rPr>
          <w:bCs/>
        </w:rPr>
        <w:t>w sprawie szczegółowy</w:t>
      </w:r>
      <w:r>
        <w:rPr>
          <w:bCs/>
        </w:rPr>
        <w:t>ch zasad utrzymania czystości i </w:t>
      </w:r>
      <w:r w:rsidRPr="004D687D">
        <w:rPr>
          <w:bCs/>
        </w:rPr>
        <w:t>porządku na terenie gminy Śrem</w:t>
      </w:r>
      <w:r>
        <w:t xml:space="preserve"> mały regulamin;</w:t>
      </w:r>
    </w:p>
    <w:p w:rsidR="004D687D" w:rsidRPr="004D687D" w:rsidRDefault="004D687D" w:rsidP="000F3F56">
      <w:pPr>
        <w:pStyle w:val="Akapitzlist"/>
        <w:numPr>
          <w:ilvl w:val="1"/>
          <w:numId w:val="18"/>
        </w:numPr>
        <w:ind w:left="1134" w:right="-2"/>
        <w:jc w:val="both"/>
      </w:pPr>
      <w:r w:rsidRPr="004D687D">
        <w:rPr>
          <w:bCs/>
        </w:rPr>
        <w:t>w sprawie szczegółowego sposobu i zakresu świadczenia usług w zakresie odbierania odpadów komunalnych od właścicieli nieruchomości i zagospodarowania tych odpadów, w zamian za uiszczoną przez właściciela nieruchomości opłatę za gospodarowanie odpadami komunalnymi;</w:t>
      </w:r>
    </w:p>
    <w:p w:rsidR="004D687D" w:rsidRPr="00C42CA4" w:rsidRDefault="004D687D" w:rsidP="000F3F56">
      <w:pPr>
        <w:pStyle w:val="Akapitzlist"/>
        <w:numPr>
          <w:ilvl w:val="1"/>
          <w:numId w:val="18"/>
        </w:numPr>
        <w:ind w:left="1134" w:right="-2"/>
        <w:jc w:val="both"/>
      </w:pPr>
      <w:r w:rsidRPr="00C42CA4">
        <w:t>zmieniając</w:t>
      </w:r>
      <w:r>
        <w:t>y</w:t>
      </w:r>
      <w:r w:rsidRPr="00C42CA4">
        <w:t xml:space="preserve"> uchwałę w sprawie wieloletniego programu gospodarowania mieszkaniowym zasobem gminy Śrem w latach 2016-2020.</w:t>
      </w:r>
    </w:p>
    <w:p w:rsidR="00E46A6F" w:rsidRDefault="00E46A6F" w:rsidP="001603B7">
      <w:pPr>
        <w:jc w:val="both"/>
        <w:rPr>
          <w:b/>
        </w:rPr>
      </w:pPr>
    </w:p>
    <w:p w:rsidR="001603B7" w:rsidRPr="004A066C" w:rsidRDefault="001603B7" w:rsidP="001603B7">
      <w:pPr>
        <w:jc w:val="both"/>
        <w:rPr>
          <w:b/>
        </w:rPr>
      </w:pPr>
      <w:r>
        <w:rPr>
          <w:b/>
        </w:rPr>
        <w:t>Listopad 2019r.</w:t>
      </w:r>
    </w:p>
    <w:p w:rsidR="00E46A6F" w:rsidRPr="004A066C" w:rsidRDefault="00E46A6F" w:rsidP="00526DD8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4A066C">
        <w:rPr>
          <w:rFonts w:eastAsia="Times New Roman" w:cs="Times New Roman"/>
          <w:szCs w:val="28"/>
          <w:lang w:eastAsia="pl-PL"/>
        </w:rPr>
        <w:t>Poinformowano o f</w:t>
      </w:r>
      <w:r w:rsidRPr="004A066C">
        <w:rPr>
          <w:rFonts w:cs="Times New Roman"/>
          <w:szCs w:val="28"/>
        </w:rPr>
        <w:t>unkcjonowaniu obiektu sportowego przy ulicy Staszica po jego modernizacji ze szczególnym uwzględnieniem basenu</w:t>
      </w:r>
    </w:p>
    <w:p w:rsidR="001603B7" w:rsidRPr="004A066C" w:rsidRDefault="001603B7" w:rsidP="00526DD8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szCs w:val="28"/>
          <w:lang w:eastAsia="pl-PL"/>
        </w:rPr>
      </w:pPr>
      <w:r w:rsidRPr="004A066C">
        <w:rPr>
          <w:rFonts w:eastAsia="Times New Roman" w:cs="Times New Roman"/>
          <w:szCs w:val="28"/>
          <w:lang w:eastAsia="pl-PL"/>
        </w:rPr>
        <w:t>Zaopiniowano  projekt uchwały:</w:t>
      </w:r>
    </w:p>
    <w:p w:rsidR="00CC3F69" w:rsidRPr="004A066C" w:rsidRDefault="00CC3F69" w:rsidP="00CC3F69">
      <w:pPr>
        <w:pStyle w:val="Akapitzlist"/>
        <w:numPr>
          <w:ilvl w:val="0"/>
          <w:numId w:val="11"/>
        </w:numPr>
        <w:jc w:val="both"/>
        <w:rPr>
          <w:b/>
          <w:szCs w:val="28"/>
        </w:rPr>
      </w:pPr>
      <w:r w:rsidRPr="004A066C">
        <w:rPr>
          <w:bCs/>
        </w:rPr>
        <w:t>w sprawie ustalenia wzoru deklaracji o wysokości opłaty za gospodarowanie odpadami komunalnymi składanej przez właścicieli nieruchomości oraz warunków i trybu składania deklaracji za pomocą środków komunikacji elektronicznej;</w:t>
      </w:r>
    </w:p>
    <w:p w:rsidR="00CC3F69" w:rsidRPr="004A066C" w:rsidRDefault="00CC3F69" w:rsidP="00CC3F69">
      <w:pPr>
        <w:pStyle w:val="Akapitzlist"/>
        <w:numPr>
          <w:ilvl w:val="0"/>
          <w:numId w:val="11"/>
        </w:numPr>
        <w:jc w:val="both"/>
        <w:rPr>
          <w:b/>
          <w:szCs w:val="28"/>
        </w:rPr>
      </w:pPr>
      <w:r w:rsidRPr="004A066C">
        <w:rPr>
          <w:bCs/>
        </w:rPr>
        <w:t>w sprawie określenia górnych stawek opłat ponoszonych przez właścicieli nieruchomości za usługi w zakresie odbierania odpadów komunalnych oraz opróżniania zbiorników bezodpływowych i transportu nieczystości ciekłych;</w:t>
      </w:r>
    </w:p>
    <w:p w:rsidR="00CC3F69" w:rsidRPr="004A066C" w:rsidRDefault="00CC3F69" w:rsidP="00CC3F69">
      <w:pPr>
        <w:pStyle w:val="Akapitzlist"/>
        <w:numPr>
          <w:ilvl w:val="0"/>
          <w:numId w:val="11"/>
        </w:numPr>
        <w:jc w:val="both"/>
        <w:rPr>
          <w:b/>
          <w:szCs w:val="28"/>
        </w:rPr>
      </w:pPr>
      <w:r w:rsidRPr="004A066C">
        <w:rPr>
          <w:bCs/>
        </w:rPr>
        <w:t>w sprawie uchylenia uchwały w sprawie</w:t>
      </w:r>
      <w:r w:rsidR="00ED27F3" w:rsidRPr="004A066C">
        <w:rPr>
          <w:bCs/>
        </w:rPr>
        <w:t xml:space="preserve"> podziału gminy Śrem na sektory;</w:t>
      </w:r>
    </w:p>
    <w:p w:rsidR="004A066C" w:rsidRPr="004A066C" w:rsidRDefault="004A066C" w:rsidP="004A066C">
      <w:pPr>
        <w:numPr>
          <w:ilvl w:val="0"/>
          <w:numId w:val="11"/>
        </w:numPr>
        <w:jc w:val="both"/>
      </w:pPr>
      <w:r w:rsidRPr="004A066C">
        <w:rPr>
          <w:bCs/>
        </w:rPr>
        <w:t>w sprawie wyrażenia zgody na zawarcie Aneksu Nr 6 do POROZUMIENIA MIĘDZYGMINNEGO zawartego w dniu 21 marca 2014 r. w sprawie powierzenia gminie Jarocin przygotowania i wykonania zadania pn.: „Zorganizowanie i nadzór nad funkcjonowaniem systemu gospodarki odpadami i osadami ściekowymi dla gmin objętych porozumieniem wraz z budową Zakładu Zagospodarowania Odpadów Jarocin z siedzibą w Witaszyczkach z punktami przeładunkowymi”;</w:t>
      </w:r>
    </w:p>
    <w:p w:rsidR="00ED27F3" w:rsidRPr="00466749" w:rsidRDefault="00ED27F3" w:rsidP="00ED27F3">
      <w:pPr>
        <w:numPr>
          <w:ilvl w:val="0"/>
          <w:numId w:val="11"/>
        </w:numPr>
        <w:jc w:val="both"/>
      </w:pPr>
      <w:r w:rsidRPr="00466749">
        <w:t>w spraw</w:t>
      </w:r>
      <w:r>
        <w:t xml:space="preserve">ie Regulaminu dostarczania wody </w:t>
      </w:r>
      <w:r w:rsidRPr="00466749">
        <w:t>i odprowadzania ścieków na terenie gminy Śrem</w:t>
      </w:r>
      <w:r>
        <w:t>.</w:t>
      </w:r>
    </w:p>
    <w:p w:rsidR="00CC3F69" w:rsidRPr="00CC3F69" w:rsidRDefault="00CC3F69" w:rsidP="00CC3F69">
      <w:pPr>
        <w:pStyle w:val="Akapitzlist"/>
        <w:numPr>
          <w:ilvl w:val="0"/>
          <w:numId w:val="9"/>
        </w:numPr>
        <w:jc w:val="both"/>
        <w:rPr>
          <w:b/>
          <w:szCs w:val="28"/>
        </w:rPr>
      </w:pPr>
      <w:r w:rsidRPr="00CC3F69">
        <w:rPr>
          <w:rFonts w:eastAsia="Calibri"/>
          <w:lang w:bidi="en-US"/>
        </w:rPr>
        <w:t>Zgłaszan</w:t>
      </w:r>
      <w:r>
        <w:rPr>
          <w:rFonts w:eastAsia="Calibri"/>
          <w:lang w:bidi="en-US"/>
        </w:rPr>
        <w:t>o zagadnienia</w:t>
      </w:r>
      <w:r w:rsidRPr="00CC3F69">
        <w:rPr>
          <w:rFonts w:eastAsia="Calibri"/>
          <w:lang w:bidi="en-US"/>
        </w:rPr>
        <w:t xml:space="preserve"> do planu pra</w:t>
      </w:r>
      <w:r>
        <w:rPr>
          <w:rFonts w:eastAsia="Calibri"/>
          <w:lang w:bidi="en-US"/>
        </w:rPr>
        <w:t>cy K</w:t>
      </w:r>
      <w:r w:rsidRPr="00CC3F69">
        <w:rPr>
          <w:rFonts w:eastAsia="Calibri"/>
          <w:lang w:bidi="en-US"/>
        </w:rPr>
        <w:t>omisji w 2020 roku.</w:t>
      </w:r>
    </w:p>
    <w:p w:rsidR="001603B7" w:rsidRPr="004F1D10" w:rsidRDefault="001603B7" w:rsidP="001603B7">
      <w:pPr>
        <w:jc w:val="both"/>
        <w:rPr>
          <w:b/>
        </w:rPr>
      </w:pPr>
      <w:r>
        <w:rPr>
          <w:b/>
        </w:rPr>
        <w:lastRenderedPageBreak/>
        <w:t>Grudzień 2019r.</w:t>
      </w:r>
    </w:p>
    <w:p w:rsidR="004252EB" w:rsidRPr="004F1D10" w:rsidRDefault="004252EB" w:rsidP="004252EB">
      <w:pPr>
        <w:numPr>
          <w:ilvl w:val="0"/>
          <w:numId w:val="27"/>
        </w:numPr>
        <w:ind w:left="851"/>
        <w:jc w:val="both"/>
      </w:pPr>
      <w:r w:rsidRPr="004F1D10">
        <w:t>Zaopiniowano projekt uchwały :</w:t>
      </w:r>
    </w:p>
    <w:p w:rsidR="004252EB" w:rsidRPr="004F1D10" w:rsidRDefault="004252EB" w:rsidP="004252EB">
      <w:pPr>
        <w:pStyle w:val="Akapitzlist"/>
        <w:numPr>
          <w:ilvl w:val="0"/>
          <w:numId w:val="28"/>
        </w:numPr>
        <w:ind w:left="1134"/>
        <w:contextualSpacing w:val="0"/>
        <w:jc w:val="both"/>
      </w:pPr>
      <w:r w:rsidRPr="004F1D10">
        <w:t xml:space="preserve">w  sprawie  uchwalenia Wieloletniej Prognozy  Finansowej Gminy </w:t>
      </w:r>
      <w:r w:rsidRPr="004F1D10">
        <w:rPr>
          <w:szCs w:val="28"/>
        </w:rPr>
        <w:t>Śrem na lata 2020– 2030;</w:t>
      </w:r>
    </w:p>
    <w:p w:rsidR="004252EB" w:rsidRPr="004F1D10" w:rsidRDefault="004252EB" w:rsidP="004252EB">
      <w:pPr>
        <w:pStyle w:val="Akapitzlist"/>
        <w:numPr>
          <w:ilvl w:val="0"/>
          <w:numId w:val="28"/>
        </w:numPr>
        <w:ind w:left="1134"/>
        <w:contextualSpacing w:val="0"/>
        <w:jc w:val="both"/>
      </w:pPr>
      <w:r w:rsidRPr="004F1D10">
        <w:rPr>
          <w:szCs w:val="28"/>
        </w:rPr>
        <w:t>w sprawie  uchwały budżetowej gminy Śrem na 2020 rok;</w:t>
      </w:r>
    </w:p>
    <w:p w:rsidR="004252EB" w:rsidRPr="004F1D10" w:rsidRDefault="004252EB" w:rsidP="004252EB">
      <w:pPr>
        <w:pStyle w:val="Akapitzlist"/>
        <w:numPr>
          <w:ilvl w:val="0"/>
          <w:numId w:val="28"/>
        </w:numPr>
        <w:ind w:left="1134"/>
        <w:contextualSpacing w:val="0"/>
        <w:jc w:val="both"/>
      </w:pPr>
      <w:r w:rsidRPr="004F1D10">
        <w:t>zmieniający uchwałę Nr 170/XVII/2016 Rady Miejskiej w Śremie z dnia 28 stycznia 2016 r. w sprawie miejscowego planu zagospodarowania przestrzennego w rejonie obwodnicy na terenie miasta Śrem;</w:t>
      </w:r>
    </w:p>
    <w:p w:rsidR="004252EB" w:rsidRPr="004F1D10" w:rsidRDefault="004252EB" w:rsidP="004252EB">
      <w:pPr>
        <w:numPr>
          <w:ilvl w:val="0"/>
          <w:numId w:val="28"/>
        </w:numPr>
        <w:ind w:left="1134"/>
        <w:jc w:val="both"/>
        <w:rPr>
          <w:lang w:val="de-DE"/>
        </w:rPr>
      </w:pPr>
      <w:r w:rsidRPr="004F1D10">
        <w:t>w sprawie wstępnego miejsca lokalizacji nowego przystanku komunikacyjnego.</w:t>
      </w:r>
    </w:p>
    <w:p w:rsidR="004252EB" w:rsidRDefault="004252EB" w:rsidP="004252EB">
      <w:pPr>
        <w:pStyle w:val="Akapitzlist"/>
        <w:numPr>
          <w:ilvl w:val="0"/>
          <w:numId w:val="27"/>
        </w:numPr>
        <w:spacing w:after="160" w:line="254" w:lineRule="auto"/>
        <w:ind w:left="851"/>
        <w:jc w:val="both"/>
        <w:rPr>
          <w:szCs w:val="28"/>
        </w:rPr>
      </w:pPr>
      <w:r>
        <w:rPr>
          <w:szCs w:val="28"/>
        </w:rPr>
        <w:t>Przyjęto plan pracy Komisji na rok 2020.</w:t>
      </w:r>
    </w:p>
    <w:p w:rsidR="001603B7" w:rsidRPr="001603B7" w:rsidRDefault="001603B7" w:rsidP="001603B7">
      <w:pPr>
        <w:jc w:val="both"/>
        <w:rPr>
          <w:b/>
          <w:szCs w:val="28"/>
        </w:rPr>
      </w:pP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sz w:val="22"/>
          <w:szCs w:val="28"/>
        </w:rPr>
        <w:t>Przewodniczący Komisji</w:t>
      </w: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Komunalnej i Rozwoju</w:t>
      </w:r>
    </w:p>
    <w:p w:rsidR="00EA1BF6" w:rsidRPr="00397CA8" w:rsidRDefault="00EA1BF6" w:rsidP="00EA1BF6">
      <w:pPr>
        <w:tabs>
          <w:tab w:val="num" w:pos="761"/>
        </w:tabs>
        <w:ind w:left="426" w:hanging="426"/>
        <w:jc w:val="both"/>
        <w:rPr>
          <w:b/>
          <w:szCs w:val="28"/>
        </w:rPr>
      </w:pP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 w:rsidR="001603B7">
        <w:rPr>
          <w:i/>
          <w:sz w:val="22"/>
          <w:szCs w:val="28"/>
        </w:rPr>
        <w:t xml:space="preserve">        </w:t>
      </w:r>
      <w:r>
        <w:rPr>
          <w:i/>
          <w:sz w:val="22"/>
          <w:szCs w:val="28"/>
        </w:rPr>
        <w:t xml:space="preserve">   </w:t>
      </w:r>
      <w:r w:rsidR="001603B7">
        <w:rPr>
          <w:i/>
          <w:sz w:val="22"/>
          <w:szCs w:val="28"/>
        </w:rPr>
        <w:tab/>
      </w:r>
      <w:r w:rsidR="001603B7">
        <w:rPr>
          <w:i/>
          <w:sz w:val="22"/>
          <w:szCs w:val="28"/>
        </w:rPr>
        <w:tab/>
      </w:r>
      <w:r>
        <w:rPr>
          <w:i/>
          <w:sz w:val="22"/>
          <w:szCs w:val="28"/>
        </w:rPr>
        <w:t>(-)</w:t>
      </w:r>
      <w:r w:rsidR="001603B7">
        <w:rPr>
          <w:i/>
          <w:sz w:val="22"/>
          <w:szCs w:val="28"/>
        </w:rPr>
        <w:t>Piotr Rojek</w:t>
      </w:r>
    </w:p>
    <w:sectPr w:rsidR="00EA1BF6" w:rsidRPr="00397C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1BF" w:rsidRDefault="00F971BF" w:rsidP="00D93E8D">
      <w:r>
        <w:separator/>
      </w:r>
    </w:p>
  </w:endnote>
  <w:endnote w:type="continuationSeparator" w:id="0">
    <w:p w:rsidR="00F971BF" w:rsidRDefault="00F971BF" w:rsidP="00D9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557243"/>
      <w:docPartObj>
        <w:docPartGallery w:val="Page Numbers (Bottom of Page)"/>
        <w:docPartUnique/>
      </w:docPartObj>
    </w:sdtPr>
    <w:sdtEndPr/>
    <w:sdtContent>
      <w:p w:rsidR="00D93E8D" w:rsidRDefault="00D93E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603">
          <w:rPr>
            <w:noProof/>
          </w:rPr>
          <w:t>5</w:t>
        </w:r>
        <w:r>
          <w:fldChar w:fldCharType="end"/>
        </w:r>
      </w:p>
    </w:sdtContent>
  </w:sdt>
  <w:p w:rsidR="00D93E8D" w:rsidRDefault="00D93E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1BF" w:rsidRDefault="00F971BF" w:rsidP="00D93E8D">
      <w:r>
        <w:separator/>
      </w:r>
    </w:p>
  </w:footnote>
  <w:footnote w:type="continuationSeparator" w:id="0">
    <w:p w:rsidR="00F971BF" w:rsidRDefault="00F971BF" w:rsidP="00D9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1E5"/>
    <w:multiLevelType w:val="hybridMultilevel"/>
    <w:tmpl w:val="4A7AA9A8"/>
    <w:lvl w:ilvl="0" w:tplc="0415000F">
      <w:start w:val="1"/>
      <w:numFmt w:val="decimal"/>
      <w:lvlText w:val="%1."/>
      <w:lvlJc w:val="left"/>
      <w:pPr>
        <w:ind w:left="2214" w:hanging="360"/>
      </w:pPr>
    </w:lvl>
    <w:lvl w:ilvl="1" w:tplc="04150019" w:tentative="1">
      <w:start w:val="1"/>
      <w:numFmt w:val="lowerLetter"/>
      <w:lvlText w:val="%2."/>
      <w:lvlJc w:val="left"/>
      <w:pPr>
        <w:ind w:left="2934" w:hanging="360"/>
      </w:pPr>
    </w:lvl>
    <w:lvl w:ilvl="2" w:tplc="0415001B" w:tentative="1">
      <w:start w:val="1"/>
      <w:numFmt w:val="lowerRoman"/>
      <w:lvlText w:val="%3."/>
      <w:lvlJc w:val="right"/>
      <w:pPr>
        <w:ind w:left="3654" w:hanging="180"/>
      </w:pPr>
    </w:lvl>
    <w:lvl w:ilvl="3" w:tplc="0415000F" w:tentative="1">
      <w:start w:val="1"/>
      <w:numFmt w:val="decimal"/>
      <w:lvlText w:val="%4."/>
      <w:lvlJc w:val="left"/>
      <w:pPr>
        <w:ind w:left="4374" w:hanging="360"/>
      </w:pPr>
    </w:lvl>
    <w:lvl w:ilvl="4" w:tplc="04150019" w:tentative="1">
      <w:start w:val="1"/>
      <w:numFmt w:val="lowerLetter"/>
      <w:lvlText w:val="%5."/>
      <w:lvlJc w:val="left"/>
      <w:pPr>
        <w:ind w:left="5094" w:hanging="360"/>
      </w:pPr>
    </w:lvl>
    <w:lvl w:ilvl="5" w:tplc="0415001B" w:tentative="1">
      <w:start w:val="1"/>
      <w:numFmt w:val="lowerRoman"/>
      <w:lvlText w:val="%6."/>
      <w:lvlJc w:val="right"/>
      <w:pPr>
        <w:ind w:left="5814" w:hanging="180"/>
      </w:pPr>
    </w:lvl>
    <w:lvl w:ilvl="6" w:tplc="0415000F" w:tentative="1">
      <w:start w:val="1"/>
      <w:numFmt w:val="decimal"/>
      <w:lvlText w:val="%7."/>
      <w:lvlJc w:val="left"/>
      <w:pPr>
        <w:ind w:left="6534" w:hanging="360"/>
      </w:pPr>
    </w:lvl>
    <w:lvl w:ilvl="7" w:tplc="04150019" w:tentative="1">
      <w:start w:val="1"/>
      <w:numFmt w:val="lowerLetter"/>
      <w:lvlText w:val="%8."/>
      <w:lvlJc w:val="left"/>
      <w:pPr>
        <w:ind w:left="7254" w:hanging="360"/>
      </w:pPr>
    </w:lvl>
    <w:lvl w:ilvl="8" w:tplc="0415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">
    <w:nsid w:val="021A595E"/>
    <w:multiLevelType w:val="hybridMultilevel"/>
    <w:tmpl w:val="5550756C"/>
    <w:lvl w:ilvl="0" w:tplc="5E22A36E">
      <w:start w:val="1"/>
      <w:numFmt w:val="lowerLetter"/>
      <w:lvlText w:val="%1)"/>
      <w:lvlJc w:val="left"/>
      <w:pPr>
        <w:ind w:left="137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93" w:hanging="360"/>
      </w:pPr>
    </w:lvl>
    <w:lvl w:ilvl="2" w:tplc="0415001B" w:tentative="1">
      <w:start w:val="1"/>
      <w:numFmt w:val="lowerRoman"/>
      <w:lvlText w:val="%3."/>
      <w:lvlJc w:val="right"/>
      <w:pPr>
        <w:ind w:left="2813" w:hanging="180"/>
      </w:pPr>
    </w:lvl>
    <w:lvl w:ilvl="3" w:tplc="0415000F" w:tentative="1">
      <w:start w:val="1"/>
      <w:numFmt w:val="decimal"/>
      <w:lvlText w:val="%4."/>
      <w:lvlJc w:val="left"/>
      <w:pPr>
        <w:ind w:left="3533" w:hanging="360"/>
      </w:pPr>
    </w:lvl>
    <w:lvl w:ilvl="4" w:tplc="04150019" w:tentative="1">
      <w:start w:val="1"/>
      <w:numFmt w:val="lowerLetter"/>
      <w:lvlText w:val="%5."/>
      <w:lvlJc w:val="left"/>
      <w:pPr>
        <w:ind w:left="4253" w:hanging="360"/>
      </w:pPr>
    </w:lvl>
    <w:lvl w:ilvl="5" w:tplc="0415001B" w:tentative="1">
      <w:start w:val="1"/>
      <w:numFmt w:val="lowerRoman"/>
      <w:lvlText w:val="%6."/>
      <w:lvlJc w:val="right"/>
      <w:pPr>
        <w:ind w:left="4973" w:hanging="180"/>
      </w:pPr>
    </w:lvl>
    <w:lvl w:ilvl="6" w:tplc="0415000F" w:tentative="1">
      <w:start w:val="1"/>
      <w:numFmt w:val="decimal"/>
      <w:lvlText w:val="%7."/>
      <w:lvlJc w:val="left"/>
      <w:pPr>
        <w:ind w:left="5693" w:hanging="360"/>
      </w:pPr>
    </w:lvl>
    <w:lvl w:ilvl="7" w:tplc="04150019" w:tentative="1">
      <w:start w:val="1"/>
      <w:numFmt w:val="lowerLetter"/>
      <w:lvlText w:val="%8."/>
      <w:lvlJc w:val="left"/>
      <w:pPr>
        <w:ind w:left="6413" w:hanging="360"/>
      </w:pPr>
    </w:lvl>
    <w:lvl w:ilvl="8" w:tplc="0415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2">
    <w:nsid w:val="04944430"/>
    <w:multiLevelType w:val="hybridMultilevel"/>
    <w:tmpl w:val="36B664B4"/>
    <w:lvl w:ilvl="0" w:tplc="837A5632">
      <w:start w:val="1"/>
      <w:numFmt w:val="lowerLetter"/>
      <w:lvlText w:val="%1)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3">
    <w:nsid w:val="0D471645"/>
    <w:multiLevelType w:val="hybridMultilevel"/>
    <w:tmpl w:val="7AEAC3E0"/>
    <w:lvl w:ilvl="0" w:tplc="ADA2BA3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0E6609D1"/>
    <w:multiLevelType w:val="hybridMultilevel"/>
    <w:tmpl w:val="B5D4053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F4D1FC9"/>
    <w:multiLevelType w:val="hybridMultilevel"/>
    <w:tmpl w:val="EF7C02CE"/>
    <w:lvl w:ilvl="0" w:tplc="9558E01A">
      <w:start w:val="1"/>
      <w:numFmt w:val="upp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1F34EB5"/>
    <w:multiLevelType w:val="hybridMultilevel"/>
    <w:tmpl w:val="CD06D744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3FE2275"/>
    <w:multiLevelType w:val="hybridMultilevel"/>
    <w:tmpl w:val="E06656D0"/>
    <w:lvl w:ilvl="0" w:tplc="EEB05CE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0861C4"/>
    <w:multiLevelType w:val="hybridMultilevel"/>
    <w:tmpl w:val="D5A008F8"/>
    <w:lvl w:ilvl="0" w:tplc="945E458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A0644F"/>
    <w:multiLevelType w:val="hybridMultilevel"/>
    <w:tmpl w:val="0CC43EFA"/>
    <w:lvl w:ilvl="0" w:tplc="88A6C004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2B2139C2"/>
    <w:multiLevelType w:val="hybridMultilevel"/>
    <w:tmpl w:val="2C087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DDEBD8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B1255"/>
    <w:multiLevelType w:val="hybridMultilevel"/>
    <w:tmpl w:val="0D7A7E20"/>
    <w:lvl w:ilvl="0" w:tplc="04150017">
      <w:start w:val="1"/>
      <w:numFmt w:val="lowerLetter"/>
      <w:lvlText w:val="%1)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2">
    <w:nsid w:val="3F712209"/>
    <w:multiLevelType w:val="hybridMultilevel"/>
    <w:tmpl w:val="ECC60348"/>
    <w:lvl w:ilvl="0" w:tplc="A832280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43625957"/>
    <w:multiLevelType w:val="hybridMultilevel"/>
    <w:tmpl w:val="AC967140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581A7858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4E13EB5"/>
    <w:multiLevelType w:val="hybridMultilevel"/>
    <w:tmpl w:val="EF845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D5EFE"/>
    <w:multiLevelType w:val="hybridMultilevel"/>
    <w:tmpl w:val="2B18BD00"/>
    <w:lvl w:ilvl="0" w:tplc="8E34D984">
      <w:start w:val="19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C2B4312"/>
    <w:multiLevelType w:val="hybridMultilevel"/>
    <w:tmpl w:val="7E76F358"/>
    <w:lvl w:ilvl="0" w:tplc="03540F84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0726B8A"/>
    <w:multiLevelType w:val="hybridMultilevel"/>
    <w:tmpl w:val="D1961C9A"/>
    <w:lvl w:ilvl="0" w:tplc="04150017">
      <w:start w:val="1"/>
      <w:numFmt w:val="lowerLetter"/>
      <w:lvlText w:val="%1)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>
    <w:nsid w:val="5F1A41E6"/>
    <w:multiLevelType w:val="hybridMultilevel"/>
    <w:tmpl w:val="CF14DAE6"/>
    <w:lvl w:ilvl="0" w:tplc="61600DD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9650812"/>
    <w:multiLevelType w:val="hybridMultilevel"/>
    <w:tmpl w:val="63007CA6"/>
    <w:lvl w:ilvl="0" w:tplc="49D4D3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DD2649F"/>
    <w:multiLevelType w:val="hybridMultilevel"/>
    <w:tmpl w:val="DF0EBDB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EED53DD"/>
    <w:multiLevelType w:val="hybridMultilevel"/>
    <w:tmpl w:val="0FE65C20"/>
    <w:lvl w:ilvl="0" w:tplc="95265B58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C3D19"/>
    <w:multiLevelType w:val="hybridMultilevel"/>
    <w:tmpl w:val="28C221F6"/>
    <w:lvl w:ilvl="0" w:tplc="FB1C1F0A">
      <w:start w:val="1"/>
      <w:numFmt w:val="decimal"/>
      <w:lvlText w:val="%1)"/>
      <w:lvlJc w:val="left"/>
      <w:pPr>
        <w:ind w:left="181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3">
    <w:nsid w:val="7478631D"/>
    <w:multiLevelType w:val="hybridMultilevel"/>
    <w:tmpl w:val="F070B3A0"/>
    <w:lvl w:ilvl="0" w:tplc="5E36D28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13"/>
  </w:num>
  <w:num w:numId="5">
    <w:abstractNumId w:val="20"/>
  </w:num>
  <w:num w:numId="6">
    <w:abstractNumId w:val="14"/>
  </w:num>
  <w:num w:numId="7">
    <w:abstractNumId w:val="17"/>
  </w:num>
  <w:num w:numId="8">
    <w:abstractNumId w:val="18"/>
  </w:num>
  <w:num w:numId="9">
    <w:abstractNumId w:val="7"/>
  </w:num>
  <w:num w:numId="10">
    <w:abstractNumId w:val="8"/>
  </w:num>
  <w:num w:numId="11">
    <w:abstractNumId w:val="16"/>
  </w:num>
  <w:num w:numId="12">
    <w:abstractNumId w:val="9"/>
  </w:num>
  <w:num w:numId="13">
    <w:abstractNumId w:val="22"/>
  </w:num>
  <w:num w:numId="14">
    <w:abstractNumId w:val="23"/>
  </w:num>
  <w:num w:numId="15">
    <w:abstractNumId w:val="5"/>
  </w:num>
  <w:num w:numId="16">
    <w:abstractNumId w:val="2"/>
  </w:num>
  <w:num w:numId="17">
    <w:abstractNumId w:val="13"/>
  </w:num>
  <w:num w:numId="18">
    <w:abstractNumId w:val="6"/>
  </w:num>
  <w:num w:numId="19">
    <w:abstractNumId w:val="10"/>
  </w:num>
  <w:num w:numId="20">
    <w:abstractNumId w:val="11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0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610"/>
    <w:rsid w:val="000057D7"/>
    <w:rsid w:val="00043430"/>
    <w:rsid w:val="000A208E"/>
    <w:rsid w:val="000F3F56"/>
    <w:rsid w:val="00141F2D"/>
    <w:rsid w:val="0014647D"/>
    <w:rsid w:val="001603B7"/>
    <w:rsid w:val="0016157C"/>
    <w:rsid w:val="00180797"/>
    <w:rsid w:val="001F4707"/>
    <w:rsid w:val="00251D70"/>
    <w:rsid w:val="00274326"/>
    <w:rsid w:val="00277C62"/>
    <w:rsid w:val="00285F01"/>
    <w:rsid w:val="00306662"/>
    <w:rsid w:val="003860DC"/>
    <w:rsid w:val="00386656"/>
    <w:rsid w:val="00397CA8"/>
    <w:rsid w:val="003C6318"/>
    <w:rsid w:val="00424B83"/>
    <w:rsid w:val="004252EB"/>
    <w:rsid w:val="004501B2"/>
    <w:rsid w:val="004947DD"/>
    <w:rsid w:val="0049614F"/>
    <w:rsid w:val="004A066C"/>
    <w:rsid w:val="004C0062"/>
    <w:rsid w:val="004C2DCB"/>
    <w:rsid w:val="004C7163"/>
    <w:rsid w:val="004D687D"/>
    <w:rsid w:val="004F1D10"/>
    <w:rsid w:val="004F2C44"/>
    <w:rsid w:val="004F6C06"/>
    <w:rsid w:val="00505BB1"/>
    <w:rsid w:val="00526DD8"/>
    <w:rsid w:val="00533FBF"/>
    <w:rsid w:val="005751BC"/>
    <w:rsid w:val="0058522B"/>
    <w:rsid w:val="00586784"/>
    <w:rsid w:val="00587077"/>
    <w:rsid w:val="005A73F8"/>
    <w:rsid w:val="005F5A58"/>
    <w:rsid w:val="00605059"/>
    <w:rsid w:val="00690093"/>
    <w:rsid w:val="006D1DB8"/>
    <w:rsid w:val="006E6277"/>
    <w:rsid w:val="0072171E"/>
    <w:rsid w:val="007713C8"/>
    <w:rsid w:val="00873361"/>
    <w:rsid w:val="0087403C"/>
    <w:rsid w:val="0088633A"/>
    <w:rsid w:val="008C0A19"/>
    <w:rsid w:val="008C5A5C"/>
    <w:rsid w:val="00950432"/>
    <w:rsid w:val="00985C75"/>
    <w:rsid w:val="00A04A8A"/>
    <w:rsid w:val="00A15001"/>
    <w:rsid w:val="00A406D3"/>
    <w:rsid w:val="00A51223"/>
    <w:rsid w:val="00A65610"/>
    <w:rsid w:val="00A82D51"/>
    <w:rsid w:val="00AE1B6B"/>
    <w:rsid w:val="00B0232A"/>
    <w:rsid w:val="00B27A5E"/>
    <w:rsid w:val="00B44BE4"/>
    <w:rsid w:val="00B56114"/>
    <w:rsid w:val="00B82A8B"/>
    <w:rsid w:val="00BA0B8A"/>
    <w:rsid w:val="00C3152E"/>
    <w:rsid w:val="00C33CBB"/>
    <w:rsid w:val="00CC3F69"/>
    <w:rsid w:val="00D070FD"/>
    <w:rsid w:val="00D10D22"/>
    <w:rsid w:val="00D14942"/>
    <w:rsid w:val="00D2017C"/>
    <w:rsid w:val="00D20603"/>
    <w:rsid w:val="00D45162"/>
    <w:rsid w:val="00D745ED"/>
    <w:rsid w:val="00D82FFA"/>
    <w:rsid w:val="00D93E8D"/>
    <w:rsid w:val="00D95800"/>
    <w:rsid w:val="00D9612B"/>
    <w:rsid w:val="00DA0EF9"/>
    <w:rsid w:val="00DA6936"/>
    <w:rsid w:val="00DC2950"/>
    <w:rsid w:val="00DD32CD"/>
    <w:rsid w:val="00E0336B"/>
    <w:rsid w:val="00E05033"/>
    <w:rsid w:val="00E205DA"/>
    <w:rsid w:val="00E408A0"/>
    <w:rsid w:val="00E46A6F"/>
    <w:rsid w:val="00EA1BF6"/>
    <w:rsid w:val="00EA28A8"/>
    <w:rsid w:val="00ED27F3"/>
    <w:rsid w:val="00F04893"/>
    <w:rsid w:val="00F971BF"/>
    <w:rsid w:val="00FD0988"/>
    <w:rsid w:val="00FD3508"/>
    <w:rsid w:val="00FE2CD8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  <w:style w:type="paragraph" w:styleId="Tekstdymka">
    <w:name w:val="Balloon Text"/>
    <w:basedOn w:val="Normalny"/>
    <w:link w:val="TekstdymkaZnak"/>
    <w:uiPriority w:val="99"/>
    <w:semiHidden/>
    <w:unhideWhenUsed/>
    <w:rsid w:val="00D206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  <w:style w:type="paragraph" w:styleId="Tekstdymka">
    <w:name w:val="Balloon Text"/>
    <w:basedOn w:val="Normalny"/>
    <w:link w:val="TekstdymkaZnak"/>
    <w:uiPriority w:val="99"/>
    <w:semiHidden/>
    <w:unhideWhenUsed/>
    <w:rsid w:val="00D206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6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1155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104</cp:revision>
  <cp:lastPrinted>2019-12-23T11:10:00Z</cp:lastPrinted>
  <dcterms:created xsi:type="dcterms:W3CDTF">2017-02-24T09:22:00Z</dcterms:created>
  <dcterms:modified xsi:type="dcterms:W3CDTF">2019-12-23T11:10:00Z</dcterms:modified>
</cp:coreProperties>
</file>