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D80675" w:rsidRDefault="00D80675" w:rsidP="005C0DB5"/>
    <w:p w:rsidR="005C0DB5" w:rsidRDefault="005C0DB5" w:rsidP="005C0DB5">
      <w:r>
        <w:t>PAOOR.0012.</w:t>
      </w:r>
      <w:r w:rsidR="00980455">
        <w:t>7</w:t>
      </w:r>
      <w:r>
        <w:t>.</w:t>
      </w:r>
      <w:r w:rsidR="00980455">
        <w:t>2</w:t>
      </w:r>
      <w:r>
        <w:t>.2020.ML</w:t>
      </w:r>
    </w:p>
    <w:p w:rsidR="00D80675" w:rsidRDefault="00D80675" w:rsidP="005C0DB5">
      <w:pPr>
        <w:rPr>
          <w:rFonts w:ascii="Arial" w:hAnsi="Arial" w:cs="Arial"/>
          <w:sz w:val="24"/>
          <w:lang w:val="en-US"/>
        </w:rPr>
      </w:pPr>
    </w:p>
    <w:p w:rsidR="005C0DB5" w:rsidRDefault="005C0DB5" w:rsidP="005C0DB5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5C0DB5" w:rsidRDefault="005C0DB5" w:rsidP="00980455">
      <w:pPr>
        <w:pStyle w:val="Podtytu"/>
        <w:rPr>
          <w:b/>
          <w:i/>
        </w:rPr>
      </w:pPr>
      <w:r>
        <w:rPr>
          <w:b/>
          <w:i/>
        </w:rPr>
        <w:t xml:space="preserve">PRZEWODNICZĄCY KOMISJI </w:t>
      </w:r>
      <w:r w:rsidR="00980455">
        <w:rPr>
          <w:b/>
          <w:i/>
        </w:rPr>
        <w:t>SKARG,WNIOSKÓW I PETYCJI</w:t>
      </w:r>
      <w:r>
        <w:rPr>
          <w:b/>
          <w:i/>
        </w:rPr>
        <w:t xml:space="preserve">                       RADY MIEJSKIEJ W ŚREMIE</w:t>
      </w:r>
    </w:p>
    <w:p w:rsidR="005C0DB5" w:rsidRDefault="005C0DB5" w:rsidP="005C0DB5">
      <w:pPr>
        <w:pStyle w:val="Podtytu"/>
        <w:jc w:val="left"/>
        <w:rPr>
          <w:b/>
          <w:i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</w:t>
      </w:r>
      <w:r w:rsidR="00980455">
        <w:t>Skarg, Wniosków i Petycji</w:t>
      </w:r>
      <w:r>
        <w:t xml:space="preserve"> Rady Miejskiej w Śremie odbędzie się </w:t>
      </w:r>
      <w:r w:rsidR="00980455" w:rsidRPr="00980455">
        <w:rPr>
          <w:b/>
        </w:rPr>
        <w:t>4 czerwca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 w:rsidR="00980455">
        <w:rPr>
          <w:b/>
          <w:szCs w:val="28"/>
        </w:rPr>
        <w:t>o godz. 14</w:t>
      </w:r>
      <w:r>
        <w:rPr>
          <w:b/>
          <w:szCs w:val="28"/>
        </w:rPr>
        <w:t>.</w:t>
      </w:r>
      <w:r w:rsidR="00980455">
        <w:rPr>
          <w:b/>
          <w:szCs w:val="28"/>
        </w:rPr>
        <w:t>0</w:t>
      </w:r>
      <w:r>
        <w:rPr>
          <w:b/>
          <w:szCs w:val="28"/>
        </w:rPr>
        <w:t>0</w:t>
      </w:r>
      <w:r>
        <w:rPr>
          <w:szCs w:val="28"/>
        </w:rPr>
        <w:t>. w sali nr 24 Urzędu Miejskiego w Śremie.</w:t>
      </w: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</w:pPr>
    </w:p>
    <w:p w:rsidR="00253C32" w:rsidRDefault="005C0DB5" w:rsidP="00980455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>Porządek obrad:</w:t>
      </w:r>
    </w:p>
    <w:p w:rsidR="00D80675" w:rsidRDefault="00D80675" w:rsidP="00D80675">
      <w:pPr>
        <w:jc w:val="both"/>
        <w:rPr>
          <w:szCs w:val="28"/>
        </w:rPr>
      </w:pPr>
    </w:p>
    <w:p w:rsidR="00D80675" w:rsidRDefault="00D80675" w:rsidP="00D80675">
      <w:pPr>
        <w:pStyle w:val="Akapitzlist"/>
        <w:numPr>
          <w:ilvl w:val="0"/>
          <w:numId w:val="4"/>
        </w:numPr>
        <w:jc w:val="both"/>
      </w:pPr>
      <w:r>
        <w:t>Przyjęcie protokołu 5/2020 z posiedzenia Komisji.</w:t>
      </w:r>
    </w:p>
    <w:p w:rsidR="00D80675" w:rsidRDefault="00D80675" w:rsidP="00D80675">
      <w:pPr>
        <w:pStyle w:val="Akapitzlist"/>
        <w:numPr>
          <w:ilvl w:val="0"/>
          <w:numId w:val="4"/>
        </w:numPr>
        <w:jc w:val="both"/>
      </w:pPr>
      <w:r>
        <w:t>Przeprowadzenie postępowania wyjaśniającego w sprawie petycji.</w:t>
      </w:r>
    </w:p>
    <w:p w:rsidR="00D80675" w:rsidRDefault="00D80675" w:rsidP="00D80675">
      <w:pPr>
        <w:pStyle w:val="Akapitzlist"/>
        <w:numPr>
          <w:ilvl w:val="0"/>
          <w:numId w:val="4"/>
        </w:numPr>
        <w:jc w:val="both"/>
      </w:pPr>
      <w:r>
        <w:t>Stanowisko Komisji w sprawie petycji.</w:t>
      </w:r>
    </w:p>
    <w:p w:rsidR="00D80675" w:rsidRDefault="00D80675" w:rsidP="00D80675">
      <w:pPr>
        <w:pStyle w:val="Akapitzlist"/>
        <w:numPr>
          <w:ilvl w:val="0"/>
          <w:numId w:val="4"/>
        </w:numPr>
        <w:jc w:val="both"/>
      </w:pPr>
      <w:r>
        <w:t>Przygotowanie projektu uchwały w sprawie petycji.</w:t>
      </w:r>
    </w:p>
    <w:p w:rsidR="00D80675" w:rsidRDefault="00D80675" w:rsidP="00D80675">
      <w:pPr>
        <w:pStyle w:val="Akapitzlist"/>
        <w:numPr>
          <w:ilvl w:val="0"/>
          <w:numId w:val="4"/>
        </w:numPr>
        <w:jc w:val="both"/>
      </w:pPr>
      <w:r>
        <w:t xml:space="preserve">Sprawy bieżące w zakresie działania Komisji. </w:t>
      </w:r>
    </w:p>
    <w:p w:rsidR="00D80675" w:rsidRDefault="00D80675" w:rsidP="00D80675">
      <w:pPr>
        <w:jc w:val="both"/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b/>
          <w:b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D80675" w:rsidRPr="00656305" w:rsidTr="0077623A">
        <w:tc>
          <w:tcPr>
            <w:tcW w:w="4464" w:type="dxa"/>
            <w:shd w:val="clear" w:color="auto" w:fill="auto"/>
          </w:tcPr>
          <w:p w:rsidR="00D80675" w:rsidRPr="00656305" w:rsidRDefault="00D80675" w:rsidP="0077623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shd w:val="clear" w:color="auto" w:fill="auto"/>
          </w:tcPr>
          <w:p w:rsidR="00D80675" w:rsidRDefault="00D80675" w:rsidP="0077623A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</w:t>
            </w:r>
            <w:r w:rsidRPr="00284132">
              <w:rPr>
                <w:i/>
                <w:sz w:val="24"/>
              </w:rPr>
              <w:t>PRZEWODNICZĄC</w:t>
            </w:r>
            <w:r>
              <w:rPr>
                <w:i/>
                <w:sz w:val="24"/>
              </w:rPr>
              <w:t>Y  KOMISJI</w:t>
            </w:r>
          </w:p>
          <w:p w:rsidR="00D80675" w:rsidRPr="00526C37" w:rsidRDefault="00D80675" w:rsidP="0077623A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D80675" w:rsidRPr="003330FF" w:rsidRDefault="00D80675" w:rsidP="0077623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Mariusz </w:t>
            </w:r>
            <w:proofErr w:type="spellStart"/>
            <w:r>
              <w:rPr>
                <w:i/>
                <w:sz w:val="24"/>
              </w:rPr>
              <w:t>Kociemba</w:t>
            </w:r>
            <w:proofErr w:type="spellEnd"/>
          </w:p>
        </w:tc>
      </w:tr>
    </w:tbl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AC16B9">
        <w:rPr>
          <w:sz w:val="24"/>
        </w:rPr>
        <w:t xml:space="preserve">27 </w:t>
      </w:r>
      <w:bookmarkStart w:id="0" w:name="_GoBack"/>
      <w:bookmarkEnd w:id="0"/>
      <w:r>
        <w:rPr>
          <w:sz w:val="24"/>
        </w:rPr>
        <w:t>maja 20</w:t>
      </w:r>
      <w:r w:rsidR="00A83E4E">
        <w:rPr>
          <w:sz w:val="24"/>
        </w:rPr>
        <w:t>20</w:t>
      </w:r>
      <w:r>
        <w:rPr>
          <w:sz w:val="24"/>
        </w:rPr>
        <w:t xml:space="preserve"> r.</w:t>
      </w:r>
    </w:p>
    <w:p w:rsidR="00D80675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D80675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D80675" w:rsidRPr="0034755C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</w:p>
    <w:p w:rsidR="00980455" w:rsidRDefault="00980455" w:rsidP="0098045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sectPr w:rsidR="0098045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8A1175"/>
    <w:multiLevelType w:val="hybridMultilevel"/>
    <w:tmpl w:val="87AEC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165B2C"/>
    <w:rsid w:val="00253C32"/>
    <w:rsid w:val="003F3CC2"/>
    <w:rsid w:val="005C0DB5"/>
    <w:rsid w:val="006623FE"/>
    <w:rsid w:val="006A46DE"/>
    <w:rsid w:val="006F7A1F"/>
    <w:rsid w:val="00890A38"/>
    <w:rsid w:val="00980455"/>
    <w:rsid w:val="00A83E4E"/>
    <w:rsid w:val="00AC16B9"/>
    <w:rsid w:val="00B45D03"/>
    <w:rsid w:val="00C10EFC"/>
    <w:rsid w:val="00D80675"/>
    <w:rsid w:val="00DD3B5C"/>
    <w:rsid w:val="00E33D39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16</cp:revision>
  <cp:lastPrinted>2020-05-26T12:35:00Z</cp:lastPrinted>
  <dcterms:created xsi:type="dcterms:W3CDTF">2020-02-13T13:40:00Z</dcterms:created>
  <dcterms:modified xsi:type="dcterms:W3CDTF">2020-05-27T07:04:00Z</dcterms:modified>
</cp:coreProperties>
</file>