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1C572C">
      <w:pPr>
        <w:rPr>
          <w:b/>
          <w:bCs/>
          <w:sz w:val="24"/>
        </w:rPr>
      </w:pPr>
      <w:r w:rsidRPr="001C572C">
        <w:rPr>
          <w:b/>
          <w:bCs/>
          <w:sz w:val="24"/>
        </w:rPr>
        <w:t>Gmina Śrem</w:t>
      </w:r>
    </w:p>
    <w:p w:rsidR="003F0CBE" w:rsidRDefault="001C572C">
      <w:pPr>
        <w:rPr>
          <w:b/>
          <w:bCs/>
          <w:sz w:val="24"/>
        </w:rPr>
      </w:pPr>
      <w:r w:rsidRPr="001C572C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1C572C">
        <w:rPr>
          <w:b/>
          <w:bCs/>
          <w:sz w:val="24"/>
        </w:rPr>
        <w:t>1</w:t>
      </w:r>
    </w:p>
    <w:p w:rsidR="003F0CBE" w:rsidRDefault="001C572C">
      <w:pPr>
        <w:rPr>
          <w:b/>
          <w:bCs/>
          <w:sz w:val="24"/>
        </w:rPr>
      </w:pPr>
      <w:r w:rsidRPr="001C572C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1C572C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C572C" w:rsidRPr="001C572C">
        <w:rPr>
          <w:b/>
          <w:bCs/>
          <w:sz w:val="24"/>
        </w:rPr>
        <w:t>BP.271.10.2020.BS/5</w:t>
      </w:r>
      <w:r>
        <w:rPr>
          <w:sz w:val="24"/>
        </w:rPr>
        <w:tab/>
        <w:t xml:space="preserve"> </w:t>
      </w:r>
      <w:r w:rsidR="001C572C" w:rsidRPr="001C572C">
        <w:rPr>
          <w:sz w:val="24"/>
        </w:rPr>
        <w:t>Śrem</w:t>
      </w:r>
      <w:r>
        <w:rPr>
          <w:sz w:val="24"/>
        </w:rPr>
        <w:t xml:space="preserve"> dnia: </w:t>
      </w:r>
      <w:r w:rsidR="001C572C" w:rsidRPr="001C572C">
        <w:rPr>
          <w:sz w:val="24"/>
        </w:rPr>
        <w:t>2020-04-03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CA0B03">
        <w:rPr>
          <w:sz w:val="24"/>
          <w:szCs w:val="24"/>
        </w:rPr>
        <w:t xml:space="preserve">ust. 1 pkt 4 </w:t>
      </w:r>
      <w:r>
        <w:rPr>
          <w:sz w:val="24"/>
          <w:szCs w:val="24"/>
        </w:rPr>
        <w:t xml:space="preserve">ustawy z dnia 29 stycznia 2004 roku Prawo Zamówień Publicznych </w:t>
      </w:r>
      <w:r w:rsidR="001C572C" w:rsidRPr="001C572C">
        <w:rPr>
          <w:sz w:val="24"/>
          <w:szCs w:val="24"/>
        </w:rPr>
        <w:t>(t.j.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C572C" w:rsidRPr="001C572C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C572C">
      <w:pPr>
        <w:spacing w:line="360" w:lineRule="auto"/>
        <w:jc w:val="both"/>
        <w:rPr>
          <w:sz w:val="24"/>
        </w:rPr>
      </w:pPr>
      <w:r w:rsidRPr="001C572C">
        <w:rPr>
          <w:b/>
          <w:sz w:val="24"/>
        </w:rPr>
        <w:t>Rozbudowa Cmentarza Komunalnego w Śremie - I etap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C572C" w:rsidRPr="001C572C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1C572C">
      <w:pPr>
        <w:spacing w:line="360" w:lineRule="auto"/>
        <w:jc w:val="both"/>
        <w:rPr>
          <w:sz w:val="24"/>
        </w:rPr>
      </w:pPr>
      <w:r w:rsidRPr="001C572C">
        <w:rPr>
          <w:sz w:val="24"/>
        </w:rPr>
        <w:t>Zamawiający może przeznaczyć na sfinansowanie zamówienia kwotę 1.500.000 zł. Najtańsza oferta złożona w postępowaniu wynosi 2.969.600,00 zł, a więc znacznie przewyższa środki, jakie Zamawiający może przeznaczyć na sfinansowanie zamówienia. W związku z powyższym Zamawiający na podstawie art. 93 ust. 1 pkt 4 Prawa zamówień publicznych zobowiązany był unieważnić postępowanie.</w:t>
      </w:r>
    </w:p>
    <w:p w:rsidR="003659FD" w:rsidRDefault="003659FD">
      <w:pPr>
        <w:pStyle w:val="Tekstpodstawowy"/>
        <w:ind w:left="3117" w:firstLine="423"/>
        <w:jc w:val="right"/>
        <w:rPr>
          <w:i/>
        </w:rPr>
      </w:pPr>
    </w:p>
    <w:p w:rsidR="003659FD" w:rsidRDefault="003659FD">
      <w:pPr>
        <w:pStyle w:val="Tekstpodstawowy"/>
        <w:ind w:left="3117" w:firstLine="423"/>
        <w:jc w:val="right"/>
        <w:rPr>
          <w:i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020DF5" w:rsidRDefault="001C572C">
      <w:pPr>
        <w:spacing w:line="360" w:lineRule="auto"/>
        <w:jc w:val="right"/>
        <w:rPr>
          <w:i/>
          <w:sz w:val="24"/>
        </w:rPr>
      </w:pPr>
      <w:r w:rsidRPr="001C572C">
        <w:rPr>
          <w:sz w:val="24"/>
        </w:rPr>
        <w:t xml:space="preserve">  Sławomir</w:t>
      </w:r>
      <w:r w:rsidR="003F0CBE">
        <w:rPr>
          <w:sz w:val="24"/>
        </w:rPr>
        <w:t xml:space="preserve"> </w:t>
      </w:r>
      <w:r w:rsidRPr="001C572C">
        <w:rPr>
          <w:sz w:val="24"/>
        </w:rPr>
        <w:t>Baum</w:t>
      </w:r>
    </w:p>
    <w:sectPr w:rsidR="00020DF5" w:rsidSect="00E40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9D8" w:rsidRDefault="001F59D8">
      <w:r>
        <w:separator/>
      </w:r>
    </w:p>
  </w:endnote>
  <w:endnote w:type="continuationSeparator" w:id="0">
    <w:p w:rsidR="001F59D8" w:rsidRDefault="001F5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659F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59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9D8" w:rsidRDefault="001F59D8">
      <w:r>
        <w:separator/>
      </w:r>
    </w:p>
  </w:footnote>
  <w:footnote w:type="continuationSeparator" w:id="0">
    <w:p w:rsidR="001F59D8" w:rsidRDefault="001F5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72C" w:rsidRDefault="001C57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72C" w:rsidRDefault="001C57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72C" w:rsidRDefault="001C57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D8"/>
    <w:rsid w:val="00020DF5"/>
    <w:rsid w:val="000345C2"/>
    <w:rsid w:val="00047A30"/>
    <w:rsid w:val="001B1480"/>
    <w:rsid w:val="001C572C"/>
    <w:rsid w:val="001F59D8"/>
    <w:rsid w:val="002D47D4"/>
    <w:rsid w:val="003659FD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A0B03"/>
    <w:rsid w:val="00CC422D"/>
    <w:rsid w:val="00CE52C3"/>
    <w:rsid w:val="00E4027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2001-02-25T08:00:00Z</cp:lastPrinted>
  <dcterms:created xsi:type="dcterms:W3CDTF">2020-04-03T10:55:00Z</dcterms:created>
  <dcterms:modified xsi:type="dcterms:W3CDTF">2020-04-03T10:55:00Z</dcterms:modified>
</cp:coreProperties>
</file>