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0C27E2">
        <w:rPr>
          <w:b/>
          <w:bCs/>
          <w:sz w:val="28"/>
          <w:szCs w:val="28"/>
        </w:rPr>
        <w:t xml:space="preserve">Rozbudowa Cmentarza Komunalnego w Śremie – </w:t>
      </w:r>
      <w:r w:rsidR="000C27E2" w:rsidRPr="000C27E2">
        <w:rPr>
          <w:b/>
          <w:bCs/>
          <w:sz w:val="28"/>
          <w:szCs w:val="28"/>
        </w:rPr>
        <w:t>etap I</w:t>
      </w:r>
      <w:r w:rsidRPr="000C27E2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1A48F7">
      <w:pPr>
        <w:ind w:left="284"/>
        <w:rPr>
          <w:b/>
          <w:sz w:val="28"/>
          <w:szCs w:val="28"/>
        </w:rPr>
      </w:pPr>
      <w:bookmarkStart w:id="0" w:name="_GoBack"/>
      <w:bookmarkEnd w:id="0"/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27E2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3</Pages>
  <Words>456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9</cp:revision>
  <cp:lastPrinted>2001-01-09T17:10:00Z</cp:lastPrinted>
  <dcterms:created xsi:type="dcterms:W3CDTF">2019-01-31T09:53:00Z</dcterms:created>
  <dcterms:modified xsi:type="dcterms:W3CDTF">2020-03-13T07:59:00Z</dcterms:modified>
</cp:coreProperties>
</file>