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C0C" w:rsidRPr="002B170B" w:rsidRDefault="007F4C0C" w:rsidP="007F4C0C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-15240</wp:posOffset>
            </wp:positionV>
            <wp:extent cx="773430" cy="848360"/>
            <wp:effectExtent l="0" t="0" r="7620" b="889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84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7F4C0C" w:rsidRPr="002B170B" w:rsidRDefault="00F83624" w:rsidP="007F4C0C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tel. 061 28 35 225</w:t>
      </w:r>
      <w:r w:rsidR="007F4C0C"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umiejski@srem.pl</w:t>
      </w:r>
    </w:p>
    <w:p w:rsidR="007F4C0C" w:rsidRPr="002B170B" w:rsidRDefault="007F4C0C" w:rsidP="007F4C0C">
      <w:pPr>
        <w:rPr>
          <w:b/>
          <w:sz w:val="32"/>
          <w:szCs w:val="32"/>
          <w:lang w:val="en-US"/>
        </w:rPr>
      </w:pPr>
    </w:p>
    <w:p w:rsidR="007F4C0C" w:rsidRPr="002B170B" w:rsidRDefault="007F4C0C" w:rsidP="007F4C0C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7F4C0C" w:rsidRPr="002B170B" w:rsidRDefault="007F4C0C" w:rsidP="007F4C0C">
      <w:pPr>
        <w:spacing w:before="60"/>
        <w:rPr>
          <w:b/>
          <w:sz w:val="16"/>
          <w:szCs w:val="16"/>
        </w:rPr>
      </w:pPr>
    </w:p>
    <w:p w:rsidR="007F4C0C" w:rsidRPr="002B170B" w:rsidRDefault="007F4C0C" w:rsidP="00D4710B">
      <w:pPr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ust. 1 i 2 ustawy z dnia 21 sierpnia 1997 r. o gospodarce</w:t>
      </w:r>
      <w:r w:rsidR="00D4710B">
        <w:rPr>
          <w:sz w:val="24"/>
          <w:szCs w:val="24"/>
        </w:rPr>
        <w:t xml:space="preserve"> nieruchomościami (Dz. U. z 2018 r. </w:t>
      </w:r>
      <w:r w:rsidRPr="002B170B">
        <w:rPr>
          <w:sz w:val="24"/>
          <w:szCs w:val="24"/>
        </w:rPr>
        <w:t xml:space="preserve">poz. </w:t>
      </w:r>
      <w:r w:rsidR="00D4710B">
        <w:rPr>
          <w:sz w:val="24"/>
          <w:szCs w:val="24"/>
        </w:rPr>
        <w:t>2204</w:t>
      </w:r>
      <w:r w:rsidRPr="002B170B">
        <w:rPr>
          <w:sz w:val="24"/>
          <w:szCs w:val="24"/>
        </w:rPr>
        <w:t xml:space="preserve"> z</w:t>
      </w:r>
      <w:r w:rsidR="00D4710B"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zm.).</w:t>
      </w:r>
    </w:p>
    <w:p w:rsidR="007F4C0C" w:rsidRPr="002B170B" w:rsidRDefault="007F4C0C" w:rsidP="007F4C0C">
      <w:pPr>
        <w:jc w:val="both"/>
        <w:rPr>
          <w:sz w:val="16"/>
          <w:szCs w:val="16"/>
        </w:rPr>
      </w:pPr>
    </w:p>
    <w:p w:rsidR="007F4C0C" w:rsidRPr="002B170B" w:rsidRDefault="007F4C0C" w:rsidP="007F4C0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7F4C0C" w:rsidRPr="002B170B" w:rsidRDefault="007F4C0C" w:rsidP="007F4C0C">
      <w:pPr>
        <w:spacing w:line="360" w:lineRule="exact"/>
        <w:jc w:val="center"/>
        <w:rPr>
          <w:b/>
          <w:sz w:val="26"/>
          <w:u w:val="single"/>
        </w:rPr>
      </w:pPr>
    </w:p>
    <w:p w:rsidR="007F4C0C" w:rsidRDefault="0018735C" w:rsidP="004D0203">
      <w:pPr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informuje, że przeznaczone</w:t>
      </w:r>
      <w:r w:rsidR="007F4C0C" w:rsidRPr="002B170B">
        <w:rPr>
          <w:szCs w:val="20"/>
        </w:rPr>
        <w:t xml:space="preserve"> został</w:t>
      </w:r>
      <w:r>
        <w:rPr>
          <w:szCs w:val="20"/>
        </w:rPr>
        <w:t>y</w:t>
      </w:r>
      <w:r w:rsidR="007F4C0C" w:rsidRPr="002B170B">
        <w:rPr>
          <w:szCs w:val="20"/>
        </w:rPr>
        <w:t xml:space="preserve"> do sprzedaży w trybie </w:t>
      </w:r>
      <w:r>
        <w:rPr>
          <w:szCs w:val="20"/>
        </w:rPr>
        <w:t>bez</w:t>
      </w:r>
      <w:r w:rsidR="007F4C0C" w:rsidRPr="002B170B">
        <w:rPr>
          <w:szCs w:val="20"/>
        </w:rPr>
        <w:t>przetarg</w:t>
      </w:r>
      <w:r>
        <w:rPr>
          <w:szCs w:val="20"/>
        </w:rPr>
        <w:t>owym</w:t>
      </w:r>
      <w:r w:rsidR="007F4C0C" w:rsidRPr="002B170B">
        <w:rPr>
          <w:szCs w:val="20"/>
        </w:rPr>
        <w:t xml:space="preserve"> </w:t>
      </w:r>
      <w:r>
        <w:rPr>
          <w:szCs w:val="20"/>
        </w:rPr>
        <w:t>działki gruntu</w:t>
      </w:r>
      <w:r w:rsidR="007F4C0C" w:rsidRPr="002B170B">
        <w:rPr>
          <w:szCs w:val="20"/>
        </w:rPr>
        <w:t xml:space="preserve"> położon</w:t>
      </w:r>
      <w:r>
        <w:rPr>
          <w:szCs w:val="20"/>
        </w:rPr>
        <w:t>e</w:t>
      </w:r>
      <w:r w:rsidR="007F4C0C" w:rsidRPr="002B170B">
        <w:rPr>
          <w:szCs w:val="20"/>
        </w:rPr>
        <w:t xml:space="preserve"> w </w:t>
      </w:r>
      <w:r>
        <w:rPr>
          <w:szCs w:val="20"/>
        </w:rPr>
        <w:t xml:space="preserve">miejscowości Psarskie wzdłuż ulic </w:t>
      </w:r>
      <w:r w:rsidR="00157C68">
        <w:rPr>
          <w:szCs w:val="20"/>
        </w:rPr>
        <w:t xml:space="preserve">Jodłowej </w:t>
      </w:r>
      <w:r w:rsidR="00157C68">
        <w:rPr>
          <w:szCs w:val="20"/>
        </w:rPr>
        <w:br/>
        <w:t>i Bukowej</w:t>
      </w:r>
      <w:r w:rsidR="004D0203">
        <w:rPr>
          <w:rFonts w:ascii="TimesNewRomanPSMT" w:eastAsiaTheme="minorHAnsi" w:hAnsi="TimesNewRomanPSMT" w:cs="TimesNewRomanPSMT"/>
          <w:lang w:eastAsia="en-US"/>
        </w:rPr>
        <w:t>, dla których Sąd Rejonowy w Śremie prowadzi księgę</w:t>
      </w:r>
      <w:r w:rsidR="004D0203">
        <w:rPr>
          <w:rFonts w:ascii="TimesNewRomanPSMT" w:eastAsiaTheme="minorHAnsi" w:hAnsi="TimesNewRomanPSMT" w:cs="TimesNewRomanPSMT"/>
          <w:lang w:eastAsia="en-US"/>
        </w:rPr>
        <w:t xml:space="preserve"> </w:t>
      </w:r>
      <w:r w:rsidR="004D0203">
        <w:rPr>
          <w:rFonts w:ascii="TimesNewRomanPSMT" w:eastAsiaTheme="minorHAnsi" w:hAnsi="TimesNewRomanPSMT" w:cs="TimesNewRomanPSMT"/>
          <w:lang w:eastAsia="en-US"/>
        </w:rPr>
        <w:t>wieczystą PO1M/00037119/6, na poszerzenie nieruchomości sąsiednich</w:t>
      </w:r>
    </w:p>
    <w:p w:rsidR="004D0203" w:rsidRDefault="004D0203" w:rsidP="00010A5B">
      <w:pPr>
        <w:jc w:val="center"/>
        <w:rPr>
          <w:szCs w:val="20"/>
        </w:rPr>
      </w:pPr>
    </w:p>
    <w:tbl>
      <w:tblPr>
        <w:tblW w:w="6961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6"/>
        <w:gridCol w:w="992"/>
        <w:gridCol w:w="1134"/>
        <w:gridCol w:w="2126"/>
        <w:gridCol w:w="1843"/>
      </w:tblGrid>
      <w:tr w:rsidR="00157C68" w:rsidRPr="00A85831" w:rsidTr="00157C68">
        <w:trPr>
          <w:trHeight w:val="567"/>
          <w:jc w:val="center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nr działki gminnej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pow. działki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cena sprzedaży (netto)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nr dział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ki poszerzanej</w:t>
            </w:r>
          </w:p>
        </w:tc>
      </w:tr>
      <w:tr w:rsidR="00157C68" w:rsidRPr="00A85831" w:rsidTr="00157C68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AF4DC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11 001,00 zł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1/219</w:t>
            </w:r>
          </w:p>
        </w:tc>
      </w:tr>
      <w:tr w:rsidR="00157C68" w:rsidRPr="00A85831" w:rsidTr="00157C68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AF4DC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1/209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4 562,00 zł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157C68" w:rsidRPr="00A85831" w:rsidTr="00157C68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AF4DC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10 653,00 zł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1/195</w:t>
            </w:r>
          </w:p>
        </w:tc>
      </w:tr>
      <w:tr w:rsidR="00157C68" w:rsidRPr="00A85831" w:rsidTr="00157C68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AF4DC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4 883,00 zł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157C68" w:rsidRPr="00A85831" w:rsidTr="00157C68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AF4DC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5 000,00 zł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1/146</w:t>
            </w:r>
          </w:p>
        </w:tc>
      </w:tr>
      <w:tr w:rsidR="00157C68" w:rsidRPr="00A85831" w:rsidTr="00157C68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AF4DC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221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19 054,00 zł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157C68" w:rsidRPr="00A85831" w:rsidTr="00157C68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AF4DC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12 044,00 zł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1/145</w:t>
            </w:r>
          </w:p>
        </w:tc>
      </w:tr>
      <w:tr w:rsidR="00157C68" w:rsidRPr="00A85831" w:rsidTr="00157C68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AF4DC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1/201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11 415,00 zł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1/196</w:t>
            </w:r>
          </w:p>
        </w:tc>
      </w:tr>
      <w:tr w:rsidR="00157C68" w:rsidRPr="00A85831" w:rsidTr="00157C68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AF4DC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1/202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11 415,00 zł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1/197</w:t>
            </w:r>
          </w:p>
        </w:tc>
      </w:tr>
      <w:tr w:rsidR="00157C68" w:rsidRPr="00A85831" w:rsidTr="00157C68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AF4DC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1/203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11 336,00 zł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1/198</w:t>
            </w:r>
          </w:p>
        </w:tc>
      </w:tr>
      <w:tr w:rsidR="00157C68" w:rsidRPr="00A85831" w:rsidTr="00157C68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AF4DC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10 319,00 zł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1/199</w:t>
            </w:r>
          </w:p>
        </w:tc>
      </w:tr>
      <w:tr w:rsidR="00157C68" w:rsidRPr="00A85831" w:rsidTr="00157C68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AF4DC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1/205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11 165,00 zł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1/193</w:t>
            </w:r>
          </w:p>
        </w:tc>
      </w:tr>
      <w:tr w:rsidR="00157C68" w:rsidRPr="00A85831" w:rsidTr="00157C68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AF4DC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1/210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11 598,00 zł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1/220</w:t>
            </w:r>
          </w:p>
        </w:tc>
      </w:tr>
      <w:tr w:rsidR="00157C68" w:rsidRPr="00A85831" w:rsidTr="00157C68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AF4DC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1/211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11 754,00 zł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1/221</w:t>
            </w:r>
          </w:p>
        </w:tc>
      </w:tr>
      <w:tr w:rsidR="00157C68" w:rsidRPr="00A85831" w:rsidTr="00157C68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AF4DC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1/212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11 833,00 zł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1/222</w:t>
            </w:r>
          </w:p>
        </w:tc>
      </w:tr>
      <w:tr w:rsidR="00157C68" w:rsidRPr="00A85831" w:rsidTr="00157C68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AF4DC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1/213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11 989,00 zł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1/223</w:t>
            </w:r>
          </w:p>
        </w:tc>
      </w:tr>
      <w:tr w:rsidR="00157C68" w:rsidRPr="00A85831" w:rsidTr="00157C68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AF4DC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1/214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12 146,00 zł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1/224</w:t>
            </w:r>
          </w:p>
        </w:tc>
      </w:tr>
      <w:tr w:rsidR="00157C68" w:rsidRPr="00A85831" w:rsidTr="00157C68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AF4DC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1/215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12 224,00 zł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1/225</w:t>
            </w:r>
          </w:p>
        </w:tc>
      </w:tr>
      <w:tr w:rsidR="00157C68" w:rsidRPr="00A85831" w:rsidTr="00157C68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AF4DC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1/216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14 955,00 zł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1/226</w:t>
            </w:r>
          </w:p>
        </w:tc>
      </w:tr>
      <w:tr w:rsidR="00157C68" w:rsidRPr="00A85831" w:rsidTr="00157C68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AF4DC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6 366,00 zł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1/150</w:t>
            </w:r>
          </w:p>
        </w:tc>
      </w:tr>
      <w:tr w:rsidR="00157C68" w:rsidRPr="00A85831" w:rsidTr="00157C68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AF4DC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6 547,00 zł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1/156</w:t>
            </w:r>
          </w:p>
        </w:tc>
      </w:tr>
      <w:tr w:rsidR="00157C68" w:rsidRPr="00A85831" w:rsidTr="00157C68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AF4DC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6 547,00 zł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1/158</w:t>
            </w:r>
          </w:p>
        </w:tc>
      </w:tr>
      <w:tr w:rsidR="00157C68" w:rsidRPr="00A85831" w:rsidTr="00157C68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AF4DC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6 543,00 zł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1/160</w:t>
            </w:r>
          </w:p>
        </w:tc>
      </w:tr>
      <w:tr w:rsidR="00157C68" w:rsidRPr="00A85831" w:rsidTr="00157C68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AF4DC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6 464,00 zł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1/162</w:t>
            </w:r>
          </w:p>
        </w:tc>
      </w:tr>
      <w:tr w:rsidR="00157C68" w:rsidRPr="00A85831" w:rsidTr="00157C68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AF4DC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5 423,00 zł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1/164</w:t>
            </w:r>
          </w:p>
        </w:tc>
      </w:tr>
      <w:tr w:rsidR="00157C68" w:rsidRPr="00A85831" w:rsidTr="00157C68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AF4DC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5 949,00 zł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1/148</w:t>
            </w:r>
          </w:p>
        </w:tc>
      </w:tr>
      <w:tr w:rsidR="00157C68" w:rsidRPr="00A85831" w:rsidTr="00157C68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AF4DC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1/206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171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10 772,00 zł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1/194</w:t>
            </w:r>
          </w:p>
        </w:tc>
      </w:tr>
      <w:tr w:rsidR="00157C68" w:rsidRPr="00A85831" w:rsidTr="004D0203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AF4DC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94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7 732,00 zł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1/152</w:t>
            </w:r>
          </w:p>
        </w:tc>
      </w:tr>
      <w:tr w:rsidR="00157C68" w:rsidRPr="00A85831" w:rsidTr="004D0203">
        <w:trPr>
          <w:trHeight w:val="300"/>
          <w:jc w:val="center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AF4DC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1/177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88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7 239,00 zł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1/154</w:t>
            </w:r>
          </w:p>
        </w:tc>
      </w:tr>
      <w:tr w:rsidR="00157C68" w:rsidRPr="00A85831" w:rsidTr="00157C68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AF4DC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8 473,00 zł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1/166</w:t>
            </w:r>
          </w:p>
        </w:tc>
      </w:tr>
      <w:tr w:rsidR="00157C68" w:rsidRPr="00A85831" w:rsidTr="00157C68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AF4DC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16 670,00 zł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1/168</w:t>
            </w:r>
          </w:p>
        </w:tc>
      </w:tr>
      <w:tr w:rsidR="00157C68" w:rsidRPr="00A85831" w:rsidTr="00157C68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AF4DC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4 935,00 zł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1/332</w:t>
            </w:r>
          </w:p>
        </w:tc>
      </w:tr>
      <w:tr w:rsidR="00157C68" w:rsidRPr="00A85831" w:rsidTr="00157C68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AF4DC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228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17 759,00 zł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1/97</w:t>
            </w:r>
          </w:p>
        </w:tc>
      </w:tr>
      <w:tr w:rsidR="00157C68" w:rsidRPr="00A85831" w:rsidTr="00157C68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AF4DC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1/170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C68" w:rsidRPr="00A85831" w:rsidRDefault="00157C68" w:rsidP="00157C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85831">
              <w:rPr>
                <w:rFonts w:ascii="Calibri" w:hAnsi="Calibri"/>
                <w:color w:val="000000"/>
                <w:sz w:val="22"/>
                <w:szCs w:val="22"/>
              </w:rPr>
              <w:t>9 347,00 zł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7C68" w:rsidRPr="00A85831" w:rsidRDefault="00157C68" w:rsidP="00AF4DC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157C68" w:rsidRDefault="00157C68" w:rsidP="00010A5B">
      <w:pPr>
        <w:jc w:val="center"/>
        <w:rPr>
          <w:szCs w:val="20"/>
        </w:rPr>
      </w:pPr>
    </w:p>
    <w:p w:rsidR="00157C68" w:rsidRDefault="00157C68" w:rsidP="007F4C0C">
      <w:pPr>
        <w:jc w:val="both"/>
        <w:rPr>
          <w:sz w:val="8"/>
          <w:szCs w:val="8"/>
        </w:rPr>
      </w:pPr>
    </w:p>
    <w:p w:rsidR="00157C68" w:rsidRDefault="00157C68" w:rsidP="007F4C0C">
      <w:pPr>
        <w:jc w:val="both"/>
        <w:rPr>
          <w:sz w:val="8"/>
          <w:szCs w:val="8"/>
        </w:rPr>
      </w:pPr>
    </w:p>
    <w:p w:rsidR="00157C68" w:rsidRPr="002B170B" w:rsidRDefault="00157C68" w:rsidP="007F4C0C">
      <w:pPr>
        <w:jc w:val="both"/>
        <w:rPr>
          <w:sz w:val="8"/>
          <w:szCs w:val="8"/>
        </w:rPr>
      </w:pPr>
    </w:p>
    <w:p w:rsidR="00010A5B" w:rsidRDefault="004D0203" w:rsidP="00010A5B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>
        <w:t>Przedmiotowe</w:t>
      </w:r>
      <w:r w:rsidR="00010A5B" w:rsidRPr="00753BF6">
        <w:t xml:space="preserve"> </w:t>
      </w:r>
      <w:r>
        <w:t>działki położone są na terenie o</w:t>
      </w:r>
      <w:r w:rsidR="00010A5B" w:rsidRPr="00753BF6">
        <w:t>b</w:t>
      </w:r>
      <w:r>
        <w:t>jętym</w:t>
      </w:r>
      <w:r w:rsidR="00010A5B" w:rsidRPr="00753BF6">
        <w:t xml:space="preserve"> miejscowy</w:t>
      </w:r>
      <w:r>
        <w:t>m</w:t>
      </w:r>
      <w:r w:rsidR="00010A5B" w:rsidRPr="00753BF6">
        <w:t xml:space="preserve"> plan</w:t>
      </w:r>
      <w:r>
        <w:t>em</w:t>
      </w:r>
      <w:r w:rsidR="00010A5B" w:rsidRPr="00753BF6">
        <w:t xml:space="preserve"> zagospodarowania przestrzennego </w:t>
      </w:r>
      <w:r w:rsidR="009B52B9">
        <w:t xml:space="preserve">terenów położonych we wsi Psarskie </w:t>
      </w:r>
      <w:r w:rsidR="00010A5B" w:rsidRPr="00753BF6">
        <w:t xml:space="preserve">– uchwała Nr </w:t>
      </w:r>
      <w:r w:rsidR="009B52B9">
        <w:t>425</w:t>
      </w:r>
      <w:r w:rsidR="00010A5B" w:rsidRPr="00753BF6">
        <w:t>/</w:t>
      </w:r>
      <w:r w:rsidR="009B52B9">
        <w:t>X</w:t>
      </w:r>
      <w:r w:rsidR="00F27E46">
        <w:t>LI</w:t>
      </w:r>
      <w:r w:rsidR="009B52B9">
        <w:t>V</w:t>
      </w:r>
      <w:r w:rsidR="00010A5B" w:rsidRPr="00753BF6">
        <w:t>/</w:t>
      </w:r>
      <w:r w:rsidR="009B52B9">
        <w:t>2018</w:t>
      </w:r>
      <w:r w:rsidR="00010A5B">
        <w:t xml:space="preserve"> Rady Miejskiej w Śremie</w:t>
      </w:r>
      <w:r w:rsidR="00F27E46">
        <w:t xml:space="preserve"> </w:t>
      </w:r>
      <w:r w:rsidR="00010A5B" w:rsidRPr="00753BF6">
        <w:t xml:space="preserve">z dnia </w:t>
      </w:r>
      <w:r w:rsidR="009B52B9">
        <w:t>26</w:t>
      </w:r>
      <w:r w:rsidR="00010A5B" w:rsidRPr="00753BF6">
        <w:t xml:space="preserve"> </w:t>
      </w:r>
      <w:r w:rsidR="009B52B9">
        <w:t>kwietnia</w:t>
      </w:r>
      <w:r w:rsidR="00010A5B" w:rsidRPr="00753BF6">
        <w:t xml:space="preserve"> </w:t>
      </w:r>
      <w:r w:rsidR="00010A5B">
        <w:t>20</w:t>
      </w:r>
      <w:r w:rsidR="00F27E46">
        <w:t>1</w:t>
      </w:r>
      <w:r w:rsidR="009B52B9">
        <w:t>8</w:t>
      </w:r>
      <w:r w:rsidR="00010A5B">
        <w:t xml:space="preserve"> r.</w:t>
      </w:r>
      <w:r w:rsidR="009B52B9">
        <w:rPr>
          <w:rFonts w:eastAsiaTheme="minorHAnsi"/>
          <w:bCs/>
          <w:lang w:eastAsia="en-US"/>
        </w:rPr>
        <w:t xml:space="preserve"> Z</w:t>
      </w:r>
      <w:r w:rsidR="00010A5B">
        <w:rPr>
          <w:rFonts w:eastAsiaTheme="minorHAnsi"/>
          <w:bCs/>
          <w:lang w:eastAsia="en-US"/>
        </w:rPr>
        <w:t xml:space="preserve">godnie z </w:t>
      </w:r>
      <w:proofErr w:type="spellStart"/>
      <w:r w:rsidR="009B52B9">
        <w:rPr>
          <w:rFonts w:eastAsiaTheme="minorHAnsi"/>
          <w:bCs/>
          <w:lang w:eastAsia="en-US"/>
        </w:rPr>
        <w:t>mpzp</w:t>
      </w:r>
      <w:proofErr w:type="spellEnd"/>
      <w:r w:rsidR="009B52B9">
        <w:rPr>
          <w:rFonts w:eastAsiaTheme="minorHAnsi"/>
          <w:bCs/>
          <w:lang w:eastAsia="en-US"/>
        </w:rPr>
        <w:t xml:space="preserve"> działki przeznaczone do sprzedaży</w:t>
      </w:r>
      <w:r w:rsidR="00010A5B">
        <w:rPr>
          <w:rFonts w:eastAsiaTheme="minorHAnsi"/>
          <w:lang w:eastAsia="en-US"/>
        </w:rPr>
        <w:t xml:space="preserve"> przeznaczon</w:t>
      </w:r>
      <w:r w:rsidR="009B52B9">
        <w:rPr>
          <w:rFonts w:eastAsiaTheme="minorHAnsi"/>
          <w:lang w:eastAsia="en-US"/>
        </w:rPr>
        <w:t>e</w:t>
      </w:r>
      <w:r w:rsidR="00010A5B">
        <w:rPr>
          <w:rFonts w:eastAsiaTheme="minorHAnsi"/>
          <w:lang w:eastAsia="en-US"/>
        </w:rPr>
        <w:t xml:space="preserve"> </w:t>
      </w:r>
      <w:r w:rsidR="009B52B9">
        <w:rPr>
          <w:rFonts w:eastAsiaTheme="minorHAnsi"/>
          <w:lang w:eastAsia="en-US"/>
        </w:rPr>
        <w:t xml:space="preserve">są </w:t>
      </w:r>
      <w:r w:rsidR="00F27E46">
        <w:rPr>
          <w:rFonts w:eastAsiaTheme="minorHAnsi"/>
          <w:lang w:eastAsia="en-US"/>
        </w:rPr>
        <w:t xml:space="preserve">głównie </w:t>
      </w:r>
      <w:r w:rsidR="00010A5B">
        <w:rPr>
          <w:rFonts w:eastAsiaTheme="minorHAnsi"/>
          <w:lang w:eastAsia="en-US"/>
        </w:rPr>
        <w:t xml:space="preserve">pod zabudowę </w:t>
      </w:r>
      <w:r w:rsidR="00E8290E">
        <w:rPr>
          <w:rFonts w:eastAsiaTheme="minorHAnsi"/>
          <w:lang w:eastAsia="en-US"/>
        </w:rPr>
        <w:t>mieszkaniową jednorodzinną</w:t>
      </w:r>
      <w:r w:rsidR="00010A5B">
        <w:rPr>
          <w:rFonts w:eastAsiaTheme="minorHAnsi"/>
          <w:lang w:eastAsia="en-US"/>
        </w:rPr>
        <w:t xml:space="preserve"> </w:t>
      </w:r>
      <w:r w:rsidR="00010A5B">
        <w:t>(</w:t>
      </w:r>
      <w:r w:rsidR="00010A5B" w:rsidRPr="00753BF6">
        <w:t xml:space="preserve">symbol </w:t>
      </w:r>
      <w:r w:rsidR="009B52B9">
        <w:t>1</w:t>
      </w:r>
      <w:r w:rsidR="00E8290E">
        <w:t>MN</w:t>
      </w:r>
      <w:r w:rsidR="009B52B9">
        <w:t>, 2MN, 3MN</w:t>
      </w:r>
      <w:r w:rsidR="00010A5B" w:rsidRPr="00753BF6">
        <w:rPr>
          <w:rFonts w:eastAsiaTheme="minorHAnsi"/>
          <w:bCs/>
          <w:lang w:eastAsia="en-US"/>
        </w:rPr>
        <w:t>)</w:t>
      </w:r>
      <w:r w:rsidR="00F27E46">
        <w:rPr>
          <w:rFonts w:eastAsiaTheme="minorHAnsi"/>
          <w:bCs/>
          <w:lang w:eastAsia="en-US"/>
        </w:rPr>
        <w:t xml:space="preserve"> oraz </w:t>
      </w:r>
      <w:r w:rsidR="009B52B9">
        <w:rPr>
          <w:rFonts w:eastAsiaTheme="minorHAnsi"/>
          <w:bCs/>
          <w:lang w:eastAsia="en-US"/>
        </w:rPr>
        <w:t>pod zabudowę mieszkaniową jednorodzinną i usługową</w:t>
      </w:r>
      <w:r w:rsidR="00F27E46">
        <w:rPr>
          <w:rFonts w:eastAsiaTheme="minorHAnsi"/>
          <w:bCs/>
          <w:lang w:eastAsia="en-US"/>
        </w:rPr>
        <w:t xml:space="preserve"> (symbol </w:t>
      </w:r>
      <w:r w:rsidR="009B52B9">
        <w:rPr>
          <w:rFonts w:eastAsiaTheme="minorHAnsi"/>
          <w:bCs/>
          <w:lang w:eastAsia="en-US"/>
        </w:rPr>
        <w:t>1MN/U</w:t>
      </w:r>
      <w:r w:rsidR="00F27E46">
        <w:rPr>
          <w:rFonts w:eastAsiaTheme="minorHAnsi"/>
          <w:bCs/>
          <w:lang w:eastAsia="en-US"/>
        </w:rPr>
        <w:t>)</w:t>
      </w:r>
      <w:r w:rsidR="00010A5B" w:rsidRPr="00753BF6">
        <w:rPr>
          <w:rFonts w:eastAsiaTheme="minorHAnsi"/>
          <w:bCs/>
          <w:lang w:eastAsia="en-US"/>
        </w:rPr>
        <w:t>.</w:t>
      </w:r>
    </w:p>
    <w:p w:rsidR="00FA09AB" w:rsidRDefault="00AB74ED" w:rsidP="00AB74ED">
      <w:pPr>
        <w:jc w:val="both"/>
        <w:rPr>
          <w:szCs w:val="24"/>
        </w:rPr>
      </w:pPr>
      <w:r>
        <w:t>Do ceny</w:t>
      </w:r>
      <w:r w:rsidR="00157C68">
        <w:t xml:space="preserve"> sprzedaży</w:t>
      </w:r>
      <w:r>
        <w:t xml:space="preserve"> doliczony zostanie 23% podatek VAT.</w:t>
      </w:r>
    </w:p>
    <w:p w:rsidR="007F4C0C" w:rsidRPr="002B170B" w:rsidRDefault="007F4C0C" w:rsidP="007F4C0C">
      <w:pPr>
        <w:jc w:val="both"/>
      </w:pPr>
      <w:r w:rsidRPr="002B170B">
        <w:t>Zgodnie z art. 35 ust.2 pkt.12 ustawy o gospodarce nieruchomościami z dnia 21</w:t>
      </w:r>
      <w:r w:rsidR="00B6056E">
        <w:t> sierpnia 1997 r. (Dz. U. z 2018</w:t>
      </w:r>
      <w:r w:rsidRPr="002B170B">
        <w:t xml:space="preserve"> r. poz. </w:t>
      </w:r>
      <w:r w:rsidR="00B6056E">
        <w:t>2204</w:t>
      </w:r>
      <w:r w:rsidRPr="002B170B">
        <w:t xml:space="preserve"> z</w:t>
      </w:r>
      <w:r w:rsidR="00B6056E">
        <w:t>e</w:t>
      </w:r>
      <w:r w:rsidRPr="002B170B">
        <w:t xml:space="preserve"> zm.) osoby, którym przysługuje pierwszeństwo w nabyciu nieruchomości na podstawie art. 34 ust.1 pkt.1 i 2 tejże ustawy, zobowiązane są do złożenia wniosku w terminie </w:t>
      </w:r>
      <w:r w:rsidR="00B6056E">
        <w:br/>
      </w:r>
      <w:r w:rsidRPr="002B170B">
        <w:t>6 tygodni licząc od dnia wywieszenia wykazu.</w:t>
      </w:r>
    </w:p>
    <w:p w:rsidR="007F4C0C" w:rsidRPr="002B170B" w:rsidRDefault="007F4C0C" w:rsidP="007F4C0C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E8290E">
        <w:rPr>
          <w:spacing w:val="-2"/>
        </w:rPr>
        <w:t xml:space="preserve">Obsługi Inwestorów </w:t>
      </w:r>
      <w:r w:rsidR="00AB74ED">
        <w:t xml:space="preserve">Urzędu Miejskiego w Śremie, </w:t>
      </w:r>
      <w:r w:rsidR="00AB74ED" w:rsidRPr="00F67E97">
        <w:t>tel. 61 28</w:t>
      </w:r>
      <w:r w:rsidR="00AB74ED">
        <w:t xml:space="preserve"> 47 </w:t>
      </w:r>
      <w:r w:rsidR="00AB74ED" w:rsidRPr="00F67E97">
        <w:t>134</w:t>
      </w:r>
      <w:r w:rsidR="00AB74ED">
        <w:t>.</w:t>
      </w:r>
    </w:p>
    <w:p w:rsidR="007F4C0C" w:rsidRPr="002B170B" w:rsidRDefault="007F4C0C" w:rsidP="007F4C0C"/>
    <w:p w:rsidR="007F4C0C" w:rsidRPr="002B170B" w:rsidRDefault="007F4C0C" w:rsidP="007F4C0C"/>
    <w:p w:rsidR="007F4C0C" w:rsidRDefault="007F4C0C" w:rsidP="007F4C0C"/>
    <w:p w:rsidR="007F4C0C" w:rsidRDefault="007F4C0C" w:rsidP="007F4C0C"/>
    <w:p w:rsidR="009B52B9" w:rsidRDefault="009B52B9" w:rsidP="007F4C0C"/>
    <w:p w:rsidR="009B52B9" w:rsidRDefault="009B52B9" w:rsidP="007F4C0C"/>
    <w:p w:rsidR="009B52B9" w:rsidRDefault="009B52B9" w:rsidP="007F4C0C">
      <w:bookmarkStart w:id="0" w:name="_GoBack"/>
      <w:bookmarkEnd w:id="0"/>
    </w:p>
    <w:p w:rsidR="00E8290E" w:rsidRDefault="00E8290E" w:rsidP="007F4C0C"/>
    <w:p w:rsidR="00DE3705" w:rsidRDefault="00DE3705" w:rsidP="007F4C0C">
      <w:pPr>
        <w:rPr>
          <w:sz w:val="20"/>
        </w:rPr>
      </w:pPr>
    </w:p>
    <w:p w:rsidR="00DE3705" w:rsidRDefault="00DE3705" w:rsidP="007F4C0C">
      <w:pPr>
        <w:rPr>
          <w:sz w:val="20"/>
        </w:rPr>
      </w:pPr>
    </w:p>
    <w:p w:rsidR="007F4C0C" w:rsidRPr="002B170B" w:rsidRDefault="007F4C0C" w:rsidP="007F4C0C">
      <w:pPr>
        <w:rPr>
          <w:sz w:val="20"/>
        </w:rPr>
      </w:pPr>
      <w:r w:rsidRPr="002B170B">
        <w:rPr>
          <w:sz w:val="20"/>
        </w:rPr>
        <w:t xml:space="preserve">Wykaz wywieszono dnia ..... </w:t>
      </w:r>
      <w:r w:rsidR="009B52B9">
        <w:rPr>
          <w:sz w:val="20"/>
        </w:rPr>
        <w:t>listopada</w:t>
      </w:r>
      <w:r w:rsidRPr="002B170B">
        <w:rPr>
          <w:sz w:val="20"/>
        </w:rPr>
        <w:t xml:space="preserve"> 201</w:t>
      </w:r>
      <w:r w:rsidR="00AB74ED">
        <w:rPr>
          <w:sz w:val="20"/>
        </w:rPr>
        <w:t>9</w:t>
      </w:r>
      <w:r w:rsidRPr="002B170B">
        <w:rPr>
          <w:sz w:val="20"/>
        </w:rPr>
        <w:t xml:space="preserve"> r.</w:t>
      </w:r>
    </w:p>
    <w:p w:rsidR="007F4C0C" w:rsidRPr="002B170B" w:rsidRDefault="007F4C0C" w:rsidP="007F4C0C">
      <w:pPr>
        <w:rPr>
          <w:sz w:val="20"/>
        </w:rPr>
      </w:pPr>
    </w:p>
    <w:p w:rsidR="007F4C0C" w:rsidRPr="002B170B" w:rsidRDefault="007F4C0C" w:rsidP="007F4C0C">
      <w:pPr>
        <w:jc w:val="both"/>
        <w:rPr>
          <w:sz w:val="20"/>
        </w:rPr>
      </w:pPr>
      <w:r w:rsidRPr="002B170B">
        <w:rPr>
          <w:sz w:val="20"/>
        </w:rPr>
        <w:t xml:space="preserve">Zdjęto dnia .... </w:t>
      </w:r>
      <w:r w:rsidR="009B52B9">
        <w:rPr>
          <w:sz w:val="20"/>
        </w:rPr>
        <w:t>listopada</w:t>
      </w:r>
      <w:r w:rsidRPr="002B170B">
        <w:rPr>
          <w:sz w:val="20"/>
        </w:rPr>
        <w:t xml:space="preserve"> 201</w:t>
      </w:r>
      <w:r w:rsidR="00AB74ED">
        <w:rPr>
          <w:sz w:val="20"/>
        </w:rPr>
        <w:t>9</w:t>
      </w:r>
      <w:r w:rsidRPr="002B170B">
        <w:rPr>
          <w:sz w:val="20"/>
        </w:rPr>
        <w:t xml:space="preserve"> r. </w:t>
      </w:r>
    </w:p>
    <w:p w:rsidR="00E8290E" w:rsidRDefault="00E8290E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E8290E" w:rsidRDefault="00E8290E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E54B83" w:rsidRPr="00DE3705" w:rsidRDefault="00DE3705" w:rsidP="009B52B9">
      <w:pPr>
        <w:rPr>
          <w:sz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8C70CE3" wp14:editId="17463E6D">
            <wp:simplePos x="0" y="0"/>
            <wp:positionH relativeFrom="column">
              <wp:posOffset>3919220</wp:posOffset>
            </wp:positionH>
            <wp:positionV relativeFrom="paragraph">
              <wp:posOffset>188595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54B83" w:rsidRPr="00DE3705" w:rsidSect="002959E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093"/>
    <w:rsid w:val="00010A5B"/>
    <w:rsid w:val="00157C68"/>
    <w:rsid w:val="0018735C"/>
    <w:rsid w:val="00263BBB"/>
    <w:rsid w:val="004310A2"/>
    <w:rsid w:val="00494FED"/>
    <w:rsid w:val="004D0203"/>
    <w:rsid w:val="004E696F"/>
    <w:rsid w:val="00653F3E"/>
    <w:rsid w:val="006576F4"/>
    <w:rsid w:val="006B0BFA"/>
    <w:rsid w:val="007F4C0C"/>
    <w:rsid w:val="00876093"/>
    <w:rsid w:val="00894B88"/>
    <w:rsid w:val="009B52B9"/>
    <w:rsid w:val="009E7F0D"/>
    <w:rsid w:val="00AB74ED"/>
    <w:rsid w:val="00B6056E"/>
    <w:rsid w:val="00C15618"/>
    <w:rsid w:val="00C97C87"/>
    <w:rsid w:val="00D12B2E"/>
    <w:rsid w:val="00D4710B"/>
    <w:rsid w:val="00DE3705"/>
    <w:rsid w:val="00E44331"/>
    <w:rsid w:val="00E54B83"/>
    <w:rsid w:val="00E8290E"/>
    <w:rsid w:val="00F20C99"/>
    <w:rsid w:val="00F27E46"/>
    <w:rsid w:val="00F62E42"/>
    <w:rsid w:val="00F83624"/>
    <w:rsid w:val="00FA0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C0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63B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3BBB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C0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63B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3BBB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2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912707-8FE0-4E5D-B5E3-0634EAE3D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401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21</cp:revision>
  <dcterms:created xsi:type="dcterms:W3CDTF">2014-01-07T11:28:00Z</dcterms:created>
  <dcterms:modified xsi:type="dcterms:W3CDTF">2019-11-06T13:29:00Z</dcterms:modified>
</cp:coreProperties>
</file>