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B63" w:rsidRDefault="007C6B63" w:rsidP="007C6B63">
      <w:pPr>
        <w:jc w:val="center"/>
        <w:rPr>
          <w:b/>
          <w:sz w:val="32"/>
          <w:szCs w:val="32"/>
        </w:rPr>
      </w:pPr>
    </w:p>
    <w:p w:rsidR="007C6B63" w:rsidRDefault="007C6B63" w:rsidP="007C6B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Sprawozdanie z działalności Komisji Budżetowej </w:t>
      </w:r>
    </w:p>
    <w:p w:rsidR="007C6B63" w:rsidRPr="00FA52C9" w:rsidRDefault="007C6B63" w:rsidP="007C6B63">
      <w:pPr>
        <w:jc w:val="center"/>
        <w:rPr>
          <w:b/>
          <w:sz w:val="32"/>
          <w:szCs w:val="32"/>
        </w:rPr>
      </w:pPr>
      <w:r w:rsidRPr="00FA52C9">
        <w:rPr>
          <w:b/>
          <w:sz w:val="32"/>
          <w:szCs w:val="32"/>
        </w:rPr>
        <w:t xml:space="preserve">Rady Miejskiej w Śremie </w:t>
      </w:r>
    </w:p>
    <w:p w:rsidR="007C6B63" w:rsidRPr="00FA52C9" w:rsidRDefault="007C6B63" w:rsidP="007C6B63">
      <w:pPr>
        <w:jc w:val="center"/>
        <w:rPr>
          <w:b/>
          <w:sz w:val="32"/>
          <w:szCs w:val="32"/>
        </w:rPr>
      </w:pPr>
      <w:r w:rsidRPr="00FA52C9">
        <w:rPr>
          <w:b/>
          <w:sz w:val="32"/>
          <w:szCs w:val="32"/>
        </w:rPr>
        <w:t xml:space="preserve">za okres od stycznia do </w:t>
      </w:r>
      <w:r w:rsidR="006421F1" w:rsidRPr="00FA52C9">
        <w:rPr>
          <w:b/>
          <w:sz w:val="32"/>
          <w:szCs w:val="32"/>
        </w:rPr>
        <w:t>października</w:t>
      </w:r>
      <w:r w:rsidRPr="00FA52C9">
        <w:rPr>
          <w:b/>
          <w:sz w:val="32"/>
          <w:szCs w:val="32"/>
        </w:rPr>
        <w:t xml:space="preserve"> 201</w:t>
      </w:r>
      <w:r w:rsidR="006421F1" w:rsidRPr="00FA52C9">
        <w:rPr>
          <w:b/>
          <w:sz w:val="32"/>
          <w:szCs w:val="32"/>
        </w:rPr>
        <w:t>8</w:t>
      </w:r>
      <w:r w:rsidRPr="00FA52C9">
        <w:rPr>
          <w:b/>
          <w:sz w:val="32"/>
          <w:szCs w:val="32"/>
        </w:rPr>
        <w:t xml:space="preserve"> roku</w:t>
      </w:r>
    </w:p>
    <w:p w:rsidR="007C6B63" w:rsidRPr="00FA52C9" w:rsidRDefault="007C6B63" w:rsidP="007C6B63">
      <w:pPr>
        <w:ind w:firstLine="708"/>
        <w:jc w:val="both"/>
      </w:pPr>
    </w:p>
    <w:p w:rsidR="007C6B63" w:rsidRPr="00FA52C9" w:rsidRDefault="007C6B63" w:rsidP="007C6B63">
      <w:pPr>
        <w:ind w:firstLine="708"/>
        <w:jc w:val="both"/>
      </w:pPr>
      <w:r w:rsidRPr="00FA52C9">
        <w:t xml:space="preserve">Komisja Budżetowa w okresie sprawozdawczym </w:t>
      </w:r>
      <w:r w:rsidR="00466693" w:rsidRPr="00FA52C9">
        <w:t>odbyła 8</w:t>
      </w:r>
      <w:r w:rsidRPr="00FA52C9">
        <w:t> posiedzeń, na których rozpatrywane były następujące zagadnienia i projekty uchwał:</w:t>
      </w:r>
    </w:p>
    <w:p w:rsidR="007C6B63" w:rsidRDefault="007C6B63" w:rsidP="007C6B63">
      <w:pPr>
        <w:rPr>
          <w:b/>
        </w:rPr>
      </w:pPr>
    </w:p>
    <w:p w:rsidR="007C6B63" w:rsidRDefault="007C6B63" w:rsidP="007C6B63">
      <w:pPr>
        <w:rPr>
          <w:b/>
        </w:rPr>
      </w:pPr>
    </w:p>
    <w:p w:rsidR="007C6B63" w:rsidRDefault="007C6B63" w:rsidP="007C6B63">
      <w:pPr>
        <w:rPr>
          <w:b/>
        </w:rPr>
      </w:pPr>
      <w:r>
        <w:rPr>
          <w:b/>
          <w:bCs/>
        </w:rPr>
        <w:t xml:space="preserve">Styczeń </w:t>
      </w:r>
      <w:r>
        <w:rPr>
          <w:b/>
        </w:rPr>
        <w:t>201</w:t>
      </w:r>
      <w:r w:rsidR="006421F1">
        <w:rPr>
          <w:b/>
        </w:rPr>
        <w:t>8</w:t>
      </w:r>
      <w:r>
        <w:rPr>
          <w:b/>
        </w:rPr>
        <w:t xml:space="preserve"> r.</w:t>
      </w:r>
    </w:p>
    <w:p w:rsidR="008C2F0A" w:rsidRPr="008C2F0A" w:rsidRDefault="008C2F0A" w:rsidP="008C2F0A">
      <w:pPr>
        <w:widowControl w:val="0"/>
        <w:numPr>
          <w:ilvl w:val="3"/>
          <w:numId w:val="14"/>
        </w:numPr>
        <w:tabs>
          <w:tab w:val="clear" w:pos="5747"/>
          <w:tab w:val="num" w:pos="426"/>
          <w:tab w:val="num" w:pos="6598"/>
        </w:tabs>
        <w:suppressAutoHyphens/>
        <w:ind w:left="426" w:hanging="426"/>
        <w:contextualSpacing/>
        <w:jc w:val="both"/>
        <w:rPr>
          <w:rFonts w:eastAsia="Calibri"/>
          <w:lang w:eastAsia="en-US" w:bidi="en-US"/>
        </w:rPr>
      </w:pPr>
      <w:r w:rsidRPr="008C2F0A">
        <w:t>Zaopiniowan</w:t>
      </w:r>
      <w:r>
        <w:t xml:space="preserve">o </w:t>
      </w:r>
      <w:r w:rsidRPr="008C2F0A">
        <w:t xml:space="preserve">projekt uchwały </w:t>
      </w:r>
      <w:r w:rsidRPr="008C2F0A">
        <w:rPr>
          <w:bCs/>
        </w:rPr>
        <w:t>w sprawie wyrażenia zgody na odstąpienie od żądania zwrotu części bonifikaty udzielonej od opłaty z tytułu przekształcenia prawa użytkowania wieczystego w prawo własności nieruchomości położonej w Śremie przy ul. Stefania Grota Roweckiego.</w:t>
      </w:r>
    </w:p>
    <w:p w:rsidR="008C2F0A" w:rsidRPr="008C2F0A" w:rsidRDefault="008C2F0A" w:rsidP="008C2F0A">
      <w:pPr>
        <w:numPr>
          <w:ilvl w:val="3"/>
          <w:numId w:val="14"/>
        </w:numPr>
        <w:tabs>
          <w:tab w:val="clear" w:pos="5747"/>
          <w:tab w:val="num" w:pos="426"/>
          <w:tab w:val="num" w:pos="6598"/>
        </w:tabs>
        <w:ind w:left="993" w:hanging="993"/>
        <w:contextualSpacing/>
        <w:jc w:val="both"/>
        <w:rPr>
          <w:rFonts w:eastAsia="Calibri"/>
          <w:sz w:val="44"/>
          <w:lang w:eastAsia="en-US" w:bidi="en-US"/>
        </w:rPr>
      </w:pPr>
      <w:r>
        <w:rPr>
          <w:rFonts w:eastAsia="Calibri"/>
          <w:lang w:eastAsia="en-US" w:bidi="en-US"/>
        </w:rPr>
        <w:t>Przyjęto sprawozdanie</w:t>
      </w:r>
      <w:r w:rsidRPr="008C2F0A">
        <w:rPr>
          <w:rFonts w:eastAsia="Calibri"/>
          <w:lang w:eastAsia="en-US" w:bidi="en-US"/>
        </w:rPr>
        <w:t xml:space="preserve"> </w:t>
      </w:r>
      <w:r w:rsidRPr="008C2F0A">
        <w:rPr>
          <w:szCs w:val="20"/>
        </w:rPr>
        <w:t>z działalności Komisji w 2017 roku.</w:t>
      </w:r>
    </w:p>
    <w:p w:rsidR="002F537F" w:rsidRDefault="002F537F"/>
    <w:p w:rsidR="001271AE" w:rsidRDefault="001271AE"/>
    <w:p w:rsidR="002F537F" w:rsidRDefault="006421F1">
      <w:pPr>
        <w:rPr>
          <w:b/>
        </w:rPr>
      </w:pPr>
      <w:r>
        <w:rPr>
          <w:b/>
        </w:rPr>
        <w:t>Luty 2018</w:t>
      </w:r>
      <w:r w:rsidR="002F537F">
        <w:rPr>
          <w:b/>
        </w:rPr>
        <w:t xml:space="preserve"> r.</w:t>
      </w:r>
    </w:p>
    <w:p w:rsidR="001271AE" w:rsidRDefault="000C6786" w:rsidP="000C6786">
      <w:pPr>
        <w:ind w:firstLine="708"/>
        <w:jc w:val="both"/>
      </w:pPr>
      <w:r>
        <w:t>Zapoznano się z informacją</w:t>
      </w:r>
      <w:r w:rsidR="001271AE">
        <w:t xml:space="preserve"> nt. umorzeń  i  </w:t>
      </w:r>
      <w:proofErr w:type="spellStart"/>
      <w:r w:rsidR="001271AE">
        <w:t>odroczeń</w:t>
      </w:r>
      <w:proofErr w:type="spellEnd"/>
      <w:r w:rsidR="001271AE">
        <w:t xml:space="preserve">  terminów   płatności podatków i opłat   lokalnych w roku 2017.</w:t>
      </w:r>
    </w:p>
    <w:p w:rsidR="001271AE" w:rsidRPr="001271AE" w:rsidRDefault="001271AE" w:rsidP="001271AE">
      <w:pPr>
        <w:tabs>
          <w:tab w:val="left" w:pos="426"/>
        </w:tabs>
        <w:ind w:left="426" w:hanging="426"/>
        <w:jc w:val="both"/>
        <w:rPr>
          <w:color w:val="FF0000"/>
        </w:rPr>
      </w:pPr>
    </w:p>
    <w:p w:rsidR="001271AE" w:rsidRDefault="001271AE" w:rsidP="002F537F">
      <w:pPr>
        <w:ind w:right="-2"/>
        <w:jc w:val="both"/>
        <w:rPr>
          <w:b/>
        </w:rPr>
      </w:pPr>
    </w:p>
    <w:p w:rsidR="002F537F" w:rsidRDefault="002F537F" w:rsidP="002F537F">
      <w:pPr>
        <w:ind w:right="-2"/>
        <w:jc w:val="both"/>
        <w:rPr>
          <w:b/>
        </w:rPr>
      </w:pPr>
      <w:r w:rsidRPr="002F537F">
        <w:rPr>
          <w:b/>
        </w:rPr>
        <w:t>Marzec 201</w:t>
      </w:r>
      <w:r w:rsidR="006421F1">
        <w:rPr>
          <w:b/>
        </w:rPr>
        <w:t>8</w:t>
      </w:r>
      <w:r w:rsidRPr="002F537F">
        <w:rPr>
          <w:b/>
        </w:rPr>
        <w:t xml:space="preserve"> r.</w:t>
      </w:r>
    </w:p>
    <w:p w:rsidR="000C6786" w:rsidRDefault="00D13C3A" w:rsidP="00D13C3A">
      <w:pPr>
        <w:pStyle w:val="Akapitzlist"/>
        <w:ind w:left="0" w:right="-2"/>
        <w:jc w:val="both"/>
        <w:rPr>
          <w:sz w:val="28"/>
          <w:szCs w:val="28"/>
        </w:rPr>
      </w:pPr>
      <w:r w:rsidRPr="00D13C3A">
        <w:rPr>
          <w:sz w:val="28"/>
          <w:szCs w:val="28"/>
        </w:rPr>
        <w:t>1.</w:t>
      </w:r>
      <w:r w:rsidR="000C6786">
        <w:rPr>
          <w:sz w:val="28"/>
          <w:szCs w:val="28"/>
        </w:rPr>
        <w:t>Przedstawiono i</w:t>
      </w:r>
      <w:r w:rsidRPr="00D13C3A">
        <w:rPr>
          <w:sz w:val="28"/>
          <w:szCs w:val="28"/>
        </w:rPr>
        <w:t>nformacj</w:t>
      </w:r>
      <w:r w:rsidR="000C6786">
        <w:rPr>
          <w:sz w:val="28"/>
          <w:szCs w:val="28"/>
        </w:rPr>
        <w:t>ę</w:t>
      </w:r>
      <w:r w:rsidRPr="00D13C3A">
        <w:rPr>
          <w:sz w:val="28"/>
          <w:szCs w:val="28"/>
        </w:rPr>
        <w:t xml:space="preserve">  na  temat  pozyskiwania środków zewnętrznych </w:t>
      </w:r>
    </w:p>
    <w:p w:rsidR="00D13C3A" w:rsidRPr="00D13C3A" w:rsidRDefault="000C6786" w:rsidP="00D13C3A">
      <w:pPr>
        <w:pStyle w:val="Akapitzlist"/>
        <w:ind w:left="0"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13C3A" w:rsidRPr="00D13C3A">
        <w:rPr>
          <w:sz w:val="28"/>
          <w:szCs w:val="28"/>
        </w:rPr>
        <w:t>przez gminę Śrem w roku 2017.</w:t>
      </w:r>
    </w:p>
    <w:p w:rsidR="00D13C3A" w:rsidRPr="00D13C3A" w:rsidRDefault="00D13C3A" w:rsidP="00D13C3A">
      <w:pPr>
        <w:pStyle w:val="Akapitzlist"/>
        <w:ind w:left="0" w:right="-2"/>
        <w:jc w:val="both"/>
        <w:rPr>
          <w:sz w:val="28"/>
          <w:szCs w:val="28"/>
        </w:rPr>
      </w:pPr>
      <w:r w:rsidRPr="00D13C3A">
        <w:rPr>
          <w:sz w:val="28"/>
          <w:szCs w:val="28"/>
        </w:rPr>
        <w:t>2.Zaopiniowan</w:t>
      </w:r>
      <w:r w:rsidR="000C6786">
        <w:rPr>
          <w:sz w:val="28"/>
          <w:szCs w:val="28"/>
        </w:rPr>
        <w:t>o</w:t>
      </w:r>
      <w:r w:rsidRPr="00D13C3A">
        <w:rPr>
          <w:sz w:val="28"/>
          <w:szCs w:val="28"/>
        </w:rPr>
        <w:t xml:space="preserve"> projekt uchwały:</w:t>
      </w:r>
    </w:p>
    <w:p w:rsidR="00D13C3A" w:rsidRPr="00D13C3A" w:rsidRDefault="00D13C3A" w:rsidP="00D13C3A">
      <w:pPr>
        <w:pStyle w:val="Akapitzlist"/>
        <w:numPr>
          <w:ilvl w:val="0"/>
          <w:numId w:val="22"/>
        </w:numPr>
        <w:ind w:right="-2"/>
        <w:jc w:val="both"/>
        <w:rPr>
          <w:sz w:val="28"/>
          <w:szCs w:val="28"/>
        </w:rPr>
      </w:pPr>
      <w:r w:rsidRPr="00D13C3A">
        <w:rPr>
          <w:bCs/>
          <w:sz w:val="28"/>
          <w:szCs w:val="28"/>
        </w:rPr>
        <w:t>w sprawie dotacji celowej na prace  konserwatorskie przy  budynku</w:t>
      </w:r>
    </w:p>
    <w:p w:rsidR="00D13C3A" w:rsidRDefault="00D13C3A" w:rsidP="00D13C3A">
      <w:pPr>
        <w:ind w:firstLine="708"/>
        <w:jc w:val="both"/>
        <w:rPr>
          <w:bCs/>
        </w:rPr>
      </w:pPr>
      <w:r>
        <w:rPr>
          <w:bCs/>
        </w:rPr>
        <w:t>kościoła p.w. św. Michała Archanioła w Błociszewie;</w:t>
      </w:r>
    </w:p>
    <w:p w:rsidR="00D13C3A" w:rsidRDefault="00D13C3A" w:rsidP="00D13C3A">
      <w:pPr>
        <w:numPr>
          <w:ilvl w:val="0"/>
          <w:numId w:val="22"/>
        </w:numPr>
        <w:jc w:val="both"/>
      </w:pPr>
      <w:r>
        <w:t>w sprawie udzielenia powiatowi śremskiemu pomocy finansowej w formie dotacji celowej przeznaczonej na realizację inwestycji drogowej;</w:t>
      </w:r>
    </w:p>
    <w:p w:rsidR="00D13C3A" w:rsidRDefault="00D13C3A" w:rsidP="00D13C3A">
      <w:pPr>
        <w:numPr>
          <w:ilvl w:val="0"/>
          <w:numId w:val="22"/>
        </w:numPr>
        <w:jc w:val="both"/>
        <w:rPr>
          <w:bCs/>
          <w:szCs w:val="24"/>
        </w:rPr>
      </w:pPr>
      <w:r>
        <w:t>zmieniając</w:t>
      </w:r>
      <w:r w:rsidR="000C6786">
        <w:t>y</w:t>
      </w:r>
      <w:r>
        <w:t xml:space="preserve"> uchwałę w sprawie ustalenia stawek opłat za zajęcie pasa drogowego dróg, których zarządcą jest Burmistrz Śremu, na cele niezwiązane z potrzebami zarządzania drogami lub potrzebami ruchu;</w:t>
      </w:r>
    </w:p>
    <w:p w:rsidR="00D13C3A" w:rsidRDefault="00D13C3A" w:rsidP="00D13C3A">
      <w:pPr>
        <w:numPr>
          <w:ilvl w:val="0"/>
          <w:numId w:val="22"/>
        </w:numPr>
        <w:jc w:val="both"/>
        <w:rPr>
          <w:bCs/>
        </w:rPr>
      </w:pPr>
      <w:r>
        <w:t>zmieniając</w:t>
      </w:r>
      <w:r w:rsidR="000C6786">
        <w:t>y</w:t>
      </w:r>
      <w:r>
        <w:t xml:space="preserve"> uchwałę w sprawie uchwalenia Wieloletniej Prognozy</w:t>
      </w:r>
    </w:p>
    <w:p w:rsidR="00D13C3A" w:rsidRDefault="00D13C3A" w:rsidP="00D13C3A">
      <w:pPr>
        <w:ind w:left="709" w:hanging="1"/>
        <w:jc w:val="both"/>
      </w:pPr>
      <w:r>
        <w:t xml:space="preserve"> Finansowej Gminy Śrem na lata 2018 – 2028;</w:t>
      </w:r>
    </w:p>
    <w:p w:rsidR="00D13C3A" w:rsidRDefault="00D13C3A" w:rsidP="00D13C3A">
      <w:pPr>
        <w:ind w:left="709" w:hanging="283"/>
        <w:jc w:val="both"/>
      </w:pPr>
      <w:r>
        <w:t>5) zmieniając</w:t>
      </w:r>
      <w:r w:rsidR="000C6786">
        <w:t>y</w:t>
      </w:r>
      <w:r>
        <w:t xml:space="preserve"> uchwałę w sprawie uchwały budżetowej gminy Śrem na 2018 rok.</w:t>
      </w:r>
    </w:p>
    <w:p w:rsidR="000C6786" w:rsidRDefault="000C6786" w:rsidP="00D13C3A">
      <w:pPr>
        <w:ind w:left="709" w:hanging="283"/>
        <w:jc w:val="both"/>
      </w:pPr>
    </w:p>
    <w:p w:rsidR="002F537F" w:rsidRPr="00BA5A88" w:rsidRDefault="002F537F" w:rsidP="002F537F">
      <w:pPr>
        <w:tabs>
          <w:tab w:val="left" w:pos="993"/>
        </w:tabs>
        <w:contextualSpacing/>
        <w:jc w:val="both"/>
        <w:rPr>
          <w:b/>
        </w:rPr>
      </w:pPr>
      <w:r>
        <w:rPr>
          <w:b/>
        </w:rPr>
        <w:t>Kwiecień 201</w:t>
      </w:r>
      <w:r w:rsidR="006421F1">
        <w:rPr>
          <w:b/>
        </w:rPr>
        <w:t>8</w:t>
      </w:r>
      <w:r>
        <w:rPr>
          <w:b/>
        </w:rPr>
        <w:t xml:space="preserve"> r.</w:t>
      </w:r>
    </w:p>
    <w:p w:rsidR="008030C6" w:rsidRPr="000C6786" w:rsidRDefault="008030C6" w:rsidP="008030C6">
      <w:pPr>
        <w:ind w:left="426" w:right="-2" w:hanging="284"/>
        <w:jc w:val="both"/>
      </w:pPr>
      <w:r>
        <w:rPr>
          <w:sz w:val="26"/>
        </w:rPr>
        <w:t>1</w:t>
      </w:r>
      <w:r w:rsidRPr="000C6786">
        <w:t xml:space="preserve">. Rozpatrzono sprawozdanie Burmistrza Śremu o przebiegu wykonania budżetu gminy  za  2017 rok,  sprawozdania  roczne  z wykonania planu </w:t>
      </w:r>
      <w:r w:rsidRPr="000C6786">
        <w:lastRenderedPageBreak/>
        <w:t>finansowego  instytucji  kultury  oraz  informację o stanie  mienia   gminy Śrem.</w:t>
      </w:r>
    </w:p>
    <w:p w:rsidR="008030C6" w:rsidRPr="000C6786" w:rsidRDefault="008030C6" w:rsidP="008030C6">
      <w:pPr>
        <w:ind w:left="426" w:right="-2" w:hanging="284"/>
        <w:jc w:val="both"/>
      </w:pPr>
      <w:r w:rsidRPr="000C6786">
        <w:t>2. Zaopiniowano projekt uchwały Rady:</w:t>
      </w:r>
    </w:p>
    <w:p w:rsidR="008030C6" w:rsidRPr="000C6786" w:rsidRDefault="008030C6" w:rsidP="008030C6">
      <w:pPr>
        <w:tabs>
          <w:tab w:val="num" w:pos="284"/>
        </w:tabs>
        <w:ind w:left="709" w:hanging="850"/>
        <w:jc w:val="both"/>
        <w:rPr>
          <w:szCs w:val="24"/>
        </w:rPr>
      </w:pPr>
      <w:r w:rsidRPr="000C6786">
        <w:tab/>
        <w:t xml:space="preserve">1) </w:t>
      </w:r>
      <w:r w:rsidRPr="000C6786">
        <w:rPr>
          <w:szCs w:val="24"/>
        </w:rPr>
        <w:t>zmieniający uchwałę w sprawie udzielania dotacji celowej na dofinansowanie kosztów inwestycji w zakresie ochrony środowiska i gospodarki wodnej;</w:t>
      </w:r>
    </w:p>
    <w:p w:rsidR="008030C6" w:rsidRPr="000C6786" w:rsidRDefault="008030C6" w:rsidP="008030C6">
      <w:pPr>
        <w:tabs>
          <w:tab w:val="num" w:pos="851"/>
        </w:tabs>
        <w:ind w:left="709" w:hanging="425"/>
        <w:jc w:val="both"/>
        <w:rPr>
          <w:bCs/>
          <w:szCs w:val="24"/>
        </w:rPr>
      </w:pPr>
      <w:r w:rsidRPr="000C6786">
        <w:rPr>
          <w:szCs w:val="24"/>
        </w:rPr>
        <w:t xml:space="preserve">2)  </w:t>
      </w:r>
      <w:r w:rsidRPr="000C6786">
        <w:rPr>
          <w:bCs/>
          <w:szCs w:val="24"/>
        </w:rPr>
        <w:t>w sprawie dotacji celowej na prace konserwatorskie przy budynku kościoła p.w. św. Wojciecha w Dalewie;</w:t>
      </w:r>
    </w:p>
    <w:p w:rsidR="008030C6" w:rsidRPr="000C6786" w:rsidRDefault="008030C6" w:rsidP="008030C6">
      <w:pPr>
        <w:tabs>
          <w:tab w:val="num" w:pos="851"/>
        </w:tabs>
        <w:ind w:left="709" w:hanging="425"/>
        <w:jc w:val="both"/>
        <w:rPr>
          <w:bCs/>
          <w:szCs w:val="24"/>
        </w:rPr>
      </w:pPr>
      <w:r w:rsidRPr="000C6786">
        <w:rPr>
          <w:bCs/>
          <w:szCs w:val="24"/>
        </w:rPr>
        <w:t xml:space="preserve">3) </w:t>
      </w:r>
      <w:r w:rsidR="000C6786">
        <w:rPr>
          <w:bCs/>
          <w:szCs w:val="24"/>
        </w:rPr>
        <w:t xml:space="preserve"> </w:t>
      </w:r>
      <w:r w:rsidRPr="000C6786">
        <w:rPr>
          <w:bCs/>
          <w:szCs w:val="24"/>
        </w:rPr>
        <w:t>w sprawie dotacji celowej na prace konserwatorskie we wnętrzu kościoła parafialnego p.w. Najświętszej Marii Panny Wniebowziętej w </w:t>
      </w:r>
      <w:proofErr w:type="spellStart"/>
      <w:r w:rsidRPr="000C6786">
        <w:rPr>
          <w:bCs/>
          <w:szCs w:val="24"/>
        </w:rPr>
        <w:t>Mórce</w:t>
      </w:r>
      <w:proofErr w:type="spellEnd"/>
      <w:r w:rsidRPr="000C6786">
        <w:rPr>
          <w:bCs/>
          <w:szCs w:val="24"/>
        </w:rPr>
        <w:t>;</w:t>
      </w:r>
    </w:p>
    <w:p w:rsidR="008030C6" w:rsidRPr="000C6786" w:rsidRDefault="008030C6" w:rsidP="008030C6">
      <w:pPr>
        <w:tabs>
          <w:tab w:val="num" w:pos="851"/>
        </w:tabs>
        <w:ind w:left="709" w:hanging="425"/>
        <w:jc w:val="both"/>
        <w:rPr>
          <w:bCs/>
          <w:szCs w:val="24"/>
        </w:rPr>
      </w:pPr>
      <w:r w:rsidRPr="000C6786">
        <w:rPr>
          <w:bCs/>
          <w:szCs w:val="24"/>
        </w:rPr>
        <w:t xml:space="preserve">4) </w:t>
      </w:r>
      <w:r w:rsidRPr="000C6786">
        <w:rPr>
          <w:szCs w:val="24"/>
        </w:rPr>
        <w:t xml:space="preserve"> </w:t>
      </w:r>
      <w:r w:rsidRPr="000C6786">
        <w:rPr>
          <w:bCs/>
          <w:szCs w:val="24"/>
        </w:rPr>
        <w:t>w sprawie dotacji celowej na prace konserwatorskie przy budynku kościoła farnego p.w. NMP Wniebowziętej w Śremie przy ul. Farnej 9;</w:t>
      </w:r>
    </w:p>
    <w:p w:rsidR="008030C6" w:rsidRPr="000C6786" w:rsidRDefault="008030C6" w:rsidP="008030C6">
      <w:pPr>
        <w:tabs>
          <w:tab w:val="num" w:pos="851"/>
        </w:tabs>
        <w:ind w:left="709" w:hanging="425"/>
        <w:jc w:val="both"/>
      </w:pPr>
      <w:r w:rsidRPr="000C6786">
        <w:rPr>
          <w:bCs/>
          <w:szCs w:val="24"/>
        </w:rPr>
        <w:t xml:space="preserve">5) </w:t>
      </w:r>
      <w:r w:rsidRPr="000C6786">
        <w:t>zmieniający  uchwałę w sprawie uchwalenia Wieloletniej Prognozy Finansowej Gminy Śrem na lata 2018 – 2028;</w:t>
      </w:r>
    </w:p>
    <w:p w:rsidR="007646D8" w:rsidRDefault="008030C6" w:rsidP="007646D8">
      <w:pPr>
        <w:tabs>
          <w:tab w:val="num" w:pos="851"/>
        </w:tabs>
        <w:ind w:left="709" w:hanging="425"/>
        <w:jc w:val="both"/>
      </w:pPr>
      <w:r w:rsidRPr="000C6786">
        <w:t xml:space="preserve">6) </w:t>
      </w:r>
      <w:r w:rsidRPr="000C6786">
        <w:rPr>
          <w:szCs w:val="24"/>
        </w:rPr>
        <w:t xml:space="preserve"> </w:t>
      </w:r>
      <w:r w:rsidRPr="000C6786">
        <w:t>zmieniający uchwałę w sprawie uchwały bu</w:t>
      </w:r>
      <w:r w:rsidR="007646D8">
        <w:t>dżetowej gminy Śrem na 2018 rok;</w:t>
      </w:r>
    </w:p>
    <w:p w:rsidR="00A72711" w:rsidRPr="007646D8" w:rsidRDefault="007646D8" w:rsidP="007646D8">
      <w:pPr>
        <w:tabs>
          <w:tab w:val="num" w:pos="851"/>
        </w:tabs>
        <w:ind w:left="709" w:hanging="425"/>
        <w:jc w:val="both"/>
        <w:rPr>
          <w:szCs w:val="24"/>
        </w:rPr>
      </w:pPr>
      <w:r>
        <w:t xml:space="preserve">7)  </w:t>
      </w:r>
      <w:r w:rsidRPr="00DE11D5">
        <w:t>w sprawie zasad udzielania, trybu postępowania i sposobu rozliczania dotacji celowej dla spółek wodnych.</w:t>
      </w:r>
    </w:p>
    <w:p w:rsidR="00A72711" w:rsidRDefault="00A72711" w:rsidP="00A72711">
      <w:pPr>
        <w:tabs>
          <w:tab w:val="left" w:pos="709"/>
        </w:tabs>
        <w:contextualSpacing/>
        <w:jc w:val="both"/>
      </w:pPr>
    </w:p>
    <w:p w:rsidR="00A72711" w:rsidRDefault="006421F1" w:rsidP="00A72711">
      <w:pPr>
        <w:tabs>
          <w:tab w:val="left" w:pos="709"/>
        </w:tabs>
        <w:contextualSpacing/>
        <w:jc w:val="both"/>
        <w:rPr>
          <w:b/>
        </w:rPr>
      </w:pPr>
      <w:r>
        <w:rPr>
          <w:b/>
        </w:rPr>
        <w:t>Czerwiec -2018</w:t>
      </w:r>
      <w:r w:rsidR="00327D76">
        <w:rPr>
          <w:b/>
        </w:rPr>
        <w:t xml:space="preserve"> r.</w:t>
      </w:r>
    </w:p>
    <w:p w:rsidR="00A72711" w:rsidRDefault="00A72711" w:rsidP="00A72711">
      <w:pPr>
        <w:tabs>
          <w:tab w:val="left" w:pos="709"/>
        </w:tabs>
        <w:suppressAutoHyphens/>
        <w:jc w:val="both"/>
        <w:rPr>
          <w:sz w:val="16"/>
        </w:rPr>
      </w:pPr>
    </w:p>
    <w:p w:rsidR="005E2C53" w:rsidRPr="005E2C53" w:rsidRDefault="00BA4B81" w:rsidP="005E2C53">
      <w:pPr>
        <w:numPr>
          <w:ilvl w:val="0"/>
          <w:numId w:val="23"/>
        </w:numPr>
        <w:ind w:left="426" w:right="-2" w:hanging="284"/>
        <w:jc w:val="both"/>
      </w:pPr>
      <w:r>
        <w:rPr>
          <w:szCs w:val="20"/>
        </w:rPr>
        <w:t>Dokonano o</w:t>
      </w:r>
      <w:r w:rsidR="005E2C53" w:rsidRPr="005E2C53">
        <w:rPr>
          <w:szCs w:val="20"/>
        </w:rPr>
        <w:t>cen</w:t>
      </w:r>
      <w:r>
        <w:rPr>
          <w:szCs w:val="20"/>
        </w:rPr>
        <w:t>y</w:t>
      </w:r>
      <w:r w:rsidR="005E2C53" w:rsidRPr="005E2C53">
        <w:rPr>
          <w:szCs w:val="20"/>
        </w:rPr>
        <w:t xml:space="preserve"> wykonania budżetu gminy po I kwartale 2018 roku.</w:t>
      </w:r>
    </w:p>
    <w:p w:rsidR="005E2C53" w:rsidRPr="005E2C53" w:rsidRDefault="00BA4B81" w:rsidP="005E2C53">
      <w:pPr>
        <w:ind w:left="426" w:right="-2" w:hanging="284"/>
        <w:jc w:val="both"/>
      </w:pPr>
      <w:r>
        <w:t>2. Zaopiniowano projekt</w:t>
      </w:r>
      <w:r w:rsidR="005E2C53" w:rsidRPr="005E2C53">
        <w:t xml:space="preserve"> uchwały Rady:</w:t>
      </w:r>
    </w:p>
    <w:p w:rsidR="005E2C53" w:rsidRPr="005E2C53" w:rsidRDefault="005E2C53" w:rsidP="005E2C53">
      <w:pPr>
        <w:numPr>
          <w:ilvl w:val="0"/>
          <w:numId w:val="24"/>
        </w:numPr>
        <w:ind w:left="709"/>
        <w:jc w:val="both"/>
      </w:pPr>
      <w:r w:rsidRPr="005E2C53">
        <w:rPr>
          <w:szCs w:val="20"/>
        </w:rPr>
        <w:t>w sprawie zatwierdzenia sprawozdania finansowego gminy Śrem wraz ze sprawozdaniem z wykonania budżetu za 2017 rok.;</w:t>
      </w:r>
    </w:p>
    <w:p w:rsidR="005E2C53" w:rsidRPr="005E2C53" w:rsidRDefault="005E2C53" w:rsidP="005E2C53">
      <w:pPr>
        <w:numPr>
          <w:ilvl w:val="0"/>
          <w:numId w:val="24"/>
        </w:numPr>
        <w:ind w:left="709"/>
        <w:jc w:val="both"/>
      </w:pPr>
      <w:r w:rsidRPr="005E2C53">
        <w:rPr>
          <w:szCs w:val="20"/>
        </w:rPr>
        <w:t>zmieniając</w:t>
      </w:r>
      <w:r w:rsidR="00BA4B81">
        <w:rPr>
          <w:szCs w:val="20"/>
        </w:rPr>
        <w:t>y</w:t>
      </w:r>
      <w:r w:rsidRPr="005E2C53">
        <w:rPr>
          <w:szCs w:val="20"/>
        </w:rPr>
        <w:t xml:space="preserve"> uchwałę w sprawie udzielania dotacji celowej na dofinansowanie kosztów inwestycji w zakresie ochrony środowiska i gospodarki wodnej.</w:t>
      </w:r>
    </w:p>
    <w:p w:rsidR="005E2C53" w:rsidRDefault="005E2C53" w:rsidP="005E2C53">
      <w:pPr>
        <w:tabs>
          <w:tab w:val="num" w:pos="142"/>
        </w:tabs>
        <w:jc w:val="both"/>
        <w:rPr>
          <w:sz w:val="16"/>
        </w:rPr>
      </w:pPr>
      <w:r>
        <w:tab/>
      </w:r>
    </w:p>
    <w:p w:rsidR="005E2C53" w:rsidRDefault="005E2C53" w:rsidP="00A72711">
      <w:pPr>
        <w:tabs>
          <w:tab w:val="left" w:pos="709"/>
        </w:tabs>
        <w:suppressAutoHyphens/>
        <w:jc w:val="both"/>
        <w:rPr>
          <w:sz w:val="16"/>
        </w:rPr>
      </w:pPr>
    </w:p>
    <w:p w:rsidR="005E2C53" w:rsidRDefault="005E2C53" w:rsidP="00A72711">
      <w:pPr>
        <w:tabs>
          <w:tab w:val="left" w:pos="709"/>
        </w:tabs>
        <w:suppressAutoHyphens/>
        <w:jc w:val="both"/>
        <w:rPr>
          <w:sz w:val="16"/>
        </w:rPr>
      </w:pPr>
    </w:p>
    <w:p w:rsidR="005E2C53" w:rsidRPr="00A72711" w:rsidRDefault="005E2C53" w:rsidP="00A72711">
      <w:pPr>
        <w:tabs>
          <w:tab w:val="left" w:pos="709"/>
        </w:tabs>
        <w:suppressAutoHyphens/>
        <w:jc w:val="both"/>
        <w:rPr>
          <w:sz w:val="16"/>
        </w:rPr>
      </w:pPr>
    </w:p>
    <w:p w:rsidR="00AE0E85" w:rsidRDefault="00AE0E85" w:rsidP="00AF3A30">
      <w:pPr>
        <w:ind w:right="-2"/>
        <w:jc w:val="both"/>
        <w:rPr>
          <w:b/>
        </w:rPr>
      </w:pPr>
      <w:r>
        <w:rPr>
          <w:b/>
        </w:rPr>
        <w:t>Czerwiec</w:t>
      </w:r>
      <w:r w:rsidR="00327D76">
        <w:rPr>
          <w:b/>
        </w:rPr>
        <w:t xml:space="preserve"> – 201</w:t>
      </w:r>
      <w:r w:rsidR="006421F1">
        <w:rPr>
          <w:b/>
        </w:rPr>
        <w:t>8</w:t>
      </w:r>
      <w:r w:rsidR="00327D76">
        <w:rPr>
          <w:b/>
        </w:rPr>
        <w:t xml:space="preserve"> r.</w:t>
      </w:r>
    </w:p>
    <w:p w:rsidR="00AF3A30" w:rsidRDefault="00AF3A30" w:rsidP="00AF3A30">
      <w:pPr>
        <w:widowControl w:val="0"/>
        <w:tabs>
          <w:tab w:val="left" w:pos="284"/>
        </w:tabs>
        <w:autoSpaceDE w:val="0"/>
        <w:autoSpaceDN w:val="0"/>
        <w:adjustRightInd w:val="0"/>
        <w:ind w:right="50" w:firstLine="708"/>
        <w:jc w:val="both"/>
        <w:rPr>
          <w:sz w:val="22"/>
        </w:rPr>
      </w:pPr>
    </w:p>
    <w:p w:rsidR="00BA4B81" w:rsidRPr="00BA4B81" w:rsidRDefault="00BA4B81" w:rsidP="00BA4B81">
      <w:pPr>
        <w:numPr>
          <w:ilvl w:val="0"/>
          <w:numId w:val="25"/>
        </w:numPr>
        <w:ind w:left="426" w:right="-1"/>
        <w:jc w:val="both"/>
        <w:rPr>
          <w:szCs w:val="24"/>
        </w:rPr>
      </w:pPr>
      <w:r>
        <w:rPr>
          <w:szCs w:val="24"/>
        </w:rPr>
        <w:t>Wysłuchano i</w:t>
      </w:r>
      <w:r w:rsidRPr="00BA4B81">
        <w:rPr>
          <w:szCs w:val="24"/>
        </w:rPr>
        <w:t>nformacj</w:t>
      </w:r>
      <w:r>
        <w:rPr>
          <w:szCs w:val="24"/>
        </w:rPr>
        <w:t>i</w:t>
      </w:r>
      <w:r w:rsidRPr="00BA4B81">
        <w:rPr>
          <w:szCs w:val="24"/>
        </w:rPr>
        <w:t xml:space="preserve"> dotycząc</w:t>
      </w:r>
      <w:r>
        <w:rPr>
          <w:szCs w:val="24"/>
        </w:rPr>
        <w:t>ej</w:t>
      </w:r>
      <w:r w:rsidRPr="00BA4B81">
        <w:rPr>
          <w:szCs w:val="24"/>
        </w:rPr>
        <w:t xml:space="preserve"> kredytów i zobowiązań finansowych zawartych przez gminę Śrem w 2017 roku.</w:t>
      </w:r>
    </w:p>
    <w:p w:rsidR="00BA4B81" w:rsidRPr="00BA4B81" w:rsidRDefault="00BA4B81" w:rsidP="00BA4B81">
      <w:pPr>
        <w:numPr>
          <w:ilvl w:val="0"/>
          <w:numId w:val="25"/>
        </w:numPr>
        <w:ind w:left="426" w:right="-1"/>
        <w:jc w:val="both"/>
        <w:rPr>
          <w:szCs w:val="24"/>
        </w:rPr>
      </w:pPr>
      <w:r>
        <w:rPr>
          <w:szCs w:val="24"/>
        </w:rPr>
        <w:t>Zaopiniowano projekt</w:t>
      </w:r>
      <w:r w:rsidRPr="00BA4B81">
        <w:rPr>
          <w:szCs w:val="24"/>
        </w:rPr>
        <w:t xml:space="preserve"> uchwały: </w:t>
      </w:r>
    </w:p>
    <w:p w:rsidR="00BA4B81" w:rsidRPr="00BA4B81" w:rsidRDefault="00BA4B81" w:rsidP="00BA4B81">
      <w:pPr>
        <w:numPr>
          <w:ilvl w:val="0"/>
          <w:numId w:val="26"/>
        </w:numPr>
        <w:ind w:left="851" w:right="-1"/>
        <w:jc w:val="both"/>
        <w:rPr>
          <w:szCs w:val="24"/>
        </w:rPr>
      </w:pPr>
      <w:r w:rsidRPr="00BA4B81">
        <w:t>zmieniając</w:t>
      </w:r>
      <w:r>
        <w:t>y</w:t>
      </w:r>
      <w:r w:rsidRPr="00BA4B81">
        <w:t xml:space="preserve"> uchwałę w sprawie uchwalenia Wieloletniej Prognozy Finansowej Gminy Śrem na lata 2018 – 2028;</w:t>
      </w:r>
    </w:p>
    <w:p w:rsidR="00BA4B81" w:rsidRPr="00083F67" w:rsidRDefault="00BA4B81" w:rsidP="00BA4B81">
      <w:pPr>
        <w:numPr>
          <w:ilvl w:val="0"/>
          <w:numId w:val="26"/>
        </w:numPr>
        <w:ind w:left="851" w:right="-1"/>
        <w:jc w:val="both"/>
        <w:rPr>
          <w:szCs w:val="24"/>
        </w:rPr>
      </w:pPr>
      <w:r>
        <w:t>zmieniający</w:t>
      </w:r>
      <w:r w:rsidRPr="00BA4B81">
        <w:t xml:space="preserve"> uchwałę w sprawie uchwały budżetowej gminy Śrem na 2018 rok;</w:t>
      </w:r>
    </w:p>
    <w:p w:rsidR="00BA4B81" w:rsidRPr="00083F67" w:rsidRDefault="00BA4B81" w:rsidP="00BA4B81">
      <w:pPr>
        <w:numPr>
          <w:ilvl w:val="0"/>
          <w:numId w:val="26"/>
        </w:numPr>
        <w:ind w:left="851" w:right="-1"/>
        <w:jc w:val="both"/>
        <w:rPr>
          <w:szCs w:val="24"/>
        </w:rPr>
      </w:pPr>
      <w:r w:rsidRPr="00083F67">
        <w:rPr>
          <w:bCs/>
        </w:rPr>
        <w:t>w sprawie emisji obligacji komunalnych oraz zasad ich zbywania</w:t>
      </w:r>
      <w:r w:rsidRPr="00083F67">
        <w:t xml:space="preserve"> </w:t>
      </w:r>
      <w:r w:rsidRPr="00083F67">
        <w:rPr>
          <w:bCs/>
        </w:rPr>
        <w:t>i wykupu przez Burmistrza Śremu.</w:t>
      </w:r>
    </w:p>
    <w:p w:rsidR="00BA4B81" w:rsidRDefault="00BA4B81" w:rsidP="00AF3A30">
      <w:pPr>
        <w:rPr>
          <w:b/>
        </w:rPr>
      </w:pPr>
    </w:p>
    <w:p w:rsidR="00FA52C9" w:rsidRDefault="00FA52C9" w:rsidP="00AF3A30">
      <w:pPr>
        <w:rPr>
          <w:b/>
        </w:rPr>
      </w:pPr>
    </w:p>
    <w:p w:rsidR="00B015A3" w:rsidRDefault="006421F1" w:rsidP="00AF3A30">
      <w:pPr>
        <w:rPr>
          <w:b/>
        </w:rPr>
      </w:pPr>
      <w:r>
        <w:rPr>
          <w:b/>
        </w:rPr>
        <w:lastRenderedPageBreak/>
        <w:t>Wrzesień – 2018</w:t>
      </w:r>
      <w:r w:rsidR="00B015A3" w:rsidRPr="00B015A3">
        <w:rPr>
          <w:b/>
        </w:rPr>
        <w:t xml:space="preserve"> r.</w:t>
      </w:r>
    </w:p>
    <w:p w:rsidR="001D0F79" w:rsidRDefault="001D0F79" w:rsidP="001D0F79">
      <w:pPr>
        <w:numPr>
          <w:ilvl w:val="0"/>
          <w:numId w:val="28"/>
        </w:numPr>
        <w:ind w:left="426" w:hanging="426"/>
        <w:jc w:val="both"/>
      </w:pPr>
      <w:r>
        <w:t xml:space="preserve">Zapoznano się z informacja o przebiegu wykonania budżetu gminy Śrem za  I półrocze 2018 roku i o kształtowaniu się wieloletniej prognozy finansowej. </w:t>
      </w:r>
    </w:p>
    <w:p w:rsidR="005873F5" w:rsidRPr="001D0F79" w:rsidRDefault="001D0F79" w:rsidP="001D0F79">
      <w:pPr>
        <w:numPr>
          <w:ilvl w:val="0"/>
          <w:numId w:val="28"/>
        </w:numPr>
        <w:ind w:left="426" w:hanging="426"/>
        <w:jc w:val="both"/>
      </w:pPr>
      <w:r>
        <w:rPr>
          <w:szCs w:val="24"/>
        </w:rPr>
        <w:t>Dokonano oceny</w:t>
      </w:r>
      <w:r w:rsidR="005873F5" w:rsidRPr="001D0F79">
        <w:rPr>
          <w:szCs w:val="24"/>
        </w:rPr>
        <w:t xml:space="preserve"> kondycj</w:t>
      </w:r>
      <w:r>
        <w:rPr>
          <w:szCs w:val="24"/>
        </w:rPr>
        <w:t>i</w:t>
      </w:r>
      <w:r w:rsidR="005873F5" w:rsidRPr="001D0F79">
        <w:rPr>
          <w:szCs w:val="24"/>
        </w:rPr>
        <w:t xml:space="preserve">  finansow</w:t>
      </w:r>
      <w:r>
        <w:rPr>
          <w:szCs w:val="24"/>
        </w:rPr>
        <w:t>ej</w:t>
      </w:r>
      <w:r w:rsidR="005873F5" w:rsidRPr="001D0F79">
        <w:rPr>
          <w:szCs w:val="24"/>
        </w:rPr>
        <w:t xml:space="preserve">  Spółek  gminnych (  ŚTBS, Śremskie Wodociągi, PGK, Śremski Sport ).</w:t>
      </w:r>
    </w:p>
    <w:p w:rsidR="005873F5" w:rsidRDefault="005873F5" w:rsidP="00AF3A30">
      <w:pPr>
        <w:rPr>
          <w:b/>
        </w:rPr>
      </w:pPr>
    </w:p>
    <w:p w:rsidR="00FA52C9" w:rsidRDefault="00FA52C9" w:rsidP="00AF3A30">
      <w:pPr>
        <w:rPr>
          <w:b/>
        </w:rPr>
      </w:pPr>
    </w:p>
    <w:p w:rsidR="00FA52C9" w:rsidRPr="00B015A3" w:rsidRDefault="00FA52C9" w:rsidP="00AF3A30">
      <w:pPr>
        <w:rPr>
          <w:b/>
        </w:rPr>
      </w:pPr>
      <w:bookmarkStart w:id="0" w:name="_GoBack"/>
      <w:bookmarkEnd w:id="0"/>
    </w:p>
    <w:p w:rsidR="004E10C7" w:rsidRDefault="004E10C7" w:rsidP="004E10C7">
      <w:pPr>
        <w:ind w:right="-1"/>
        <w:contextualSpacing/>
        <w:jc w:val="both"/>
        <w:rPr>
          <w:b/>
          <w:szCs w:val="24"/>
        </w:rPr>
      </w:pPr>
      <w:r>
        <w:rPr>
          <w:b/>
          <w:szCs w:val="24"/>
        </w:rPr>
        <w:t>Październik – 201</w:t>
      </w:r>
      <w:r w:rsidR="006421F1">
        <w:rPr>
          <w:b/>
          <w:szCs w:val="24"/>
        </w:rPr>
        <w:t>8</w:t>
      </w:r>
      <w:r>
        <w:rPr>
          <w:b/>
          <w:szCs w:val="24"/>
        </w:rPr>
        <w:t xml:space="preserve"> r.</w:t>
      </w:r>
    </w:p>
    <w:p w:rsidR="005873F5" w:rsidRDefault="005873F5" w:rsidP="005873F5">
      <w:pPr>
        <w:ind w:right="-1"/>
        <w:contextualSpacing/>
        <w:jc w:val="both"/>
        <w:rPr>
          <w:szCs w:val="24"/>
        </w:rPr>
      </w:pPr>
      <w:r w:rsidRPr="005873F5">
        <w:rPr>
          <w:szCs w:val="24"/>
        </w:rPr>
        <w:t>1</w:t>
      </w:r>
      <w:r>
        <w:rPr>
          <w:b/>
          <w:szCs w:val="24"/>
        </w:rPr>
        <w:t xml:space="preserve">. </w:t>
      </w:r>
      <w:r w:rsidRPr="005873F5">
        <w:rPr>
          <w:szCs w:val="24"/>
        </w:rPr>
        <w:t>Przeprowadzono analiz</w:t>
      </w:r>
      <w:r>
        <w:rPr>
          <w:szCs w:val="24"/>
        </w:rPr>
        <w:t>ę</w:t>
      </w:r>
      <w:r w:rsidRPr="005873F5">
        <w:rPr>
          <w:szCs w:val="24"/>
        </w:rPr>
        <w:t xml:space="preserve"> stawek podatkowych pobieranych przez gminę Śrem </w:t>
      </w:r>
    </w:p>
    <w:p w:rsidR="005873F5" w:rsidRDefault="005873F5" w:rsidP="005873F5">
      <w:pPr>
        <w:ind w:right="-1"/>
        <w:contextualSpacing/>
        <w:jc w:val="both"/>
        <w:rPr>
          <w:szCs w:val="24"/>
        </w:rPr>
      </w:pPr>
      <w:r>
        <w:rPr>
          <w:szCs w:val="24"/>
        </w:rPr>
        <w:t xml:space="preserve">    </w:t>
      </w:r>
      <w:r w:rsidRPr="005873F5">
        <w:rPr>
          <w:szCs w:val="24"/>
        </w:rPr>
        <w:t xml:space="preserve">oraz </w:t>
      </w:r>
      <w:r>
        <w:rPr>
          <w:szCs w:val="24"/>
        </w:rPr>
        <w:t>określono</w:t>
      </w:r>
      <w:r w:rsidRPr="005873F5">
        <w:rPr>
          <w:szCs w:val="24"/>
        </w:rPr>
        <w:t xml:space="preserve"> </w:t>
      </w:r>
      <w:r>
        <w:rPr>
          <w:szCs w:val="24"/>
        </w:rPr>
        <w:t xml:space="preserve"> </w:t>
      </w:r>
      <w:r w:rsidRPr="005873F5">
        <w:rPr>
          <w:szCs w:val="24"/>
        </w:rPr>
        <w:t>ich wysokości na rok 2019.</w:t>
      </w:r>
    </w:p>
    <w:p w:rsidR="005873F5" w:rsidRDefault="005873F5" w:rsidP="005873F5">
      <w:pPr>
        <w:ind w:right="-1"/>
        <w:contextualSpacing/>
        <w:jc w:val="both"/>
        <w:rPr>
          <w:szCs w:val="24"/>
        </w:rPr>
      </w:pPr>
      <w:r>
        <w:rPr>
          <w:szCs w:val="24"/>
        </w:rPr>
        <w:t>2. Zaopiniowano projekt uchwały:</w:t>
      </w:r>
    </w:p>
    <w:p w:rsidR="00CC2BD0" w:rsidRPr="00CC2BD0" w:rsidRDefault="00CC2BD0" w:rsidP="00CC2BD0">
      <w:pPr>
        <w:ind w:left="851" w:right="-1" w:hanging="284"/>
        <w:jc w:val="both"/>
        <w:rPr>
          <w:szCs w:val="24"/>
        </w:rPr>
      </w:pPr>
      <w:r w:rsidRPr="00CC2BD0">
        <w:rPr>
          <w:szCs w:val="24"/>
        </w:rPr>
        <w:t xml:space="preserve">a) </w:t>
      </w:r>
      <w:r w:rsidRPr="00CC2BD0">
        <w:rPr>
          <w:rFonts w:ascii="TimesNewRomanPS-BoldMT" w:hAnsi="TimesNewRomanPS-BoldMT" w:cs="TimesNewRomanPS-BoldMT"/>
          <w:bCs/>
          <w:szCs w:val="24"/>
        </w:rPr>
        <w:t>zmieniając</w:t>
      </w:r>
      <w:r>
        <w:rPr>
          <w:rFonts w:ascii="TimesNewRomanPS-BoldMT" w:hAnsi="TimesNewRomanPS-BoldMT" w:cs="TimesNewRomanPS-BoldMT"/>
          <w:bCs/>
          <w:szCs w:val="24"/>
        </w:rPr>
        <w:t>y</w:t>
      </w:r>
      <w:r w:rsidRPr="00CC2BD0">
        <w:rPr>
          <w:rFonts w:ascii="TimesNewRomanPS-BoldMT" w:hAnsi="TimesNewRomanPS-BoldMT" w:cs="TimesNewRomanPS-BoldMT"/>
          <w:bCs/>
          <w:szCs w:val="24"/>
        </w:rPr>
        <w:t xml:space="preserve"> uchwałę w sprawie udzielania dotacji celowej na</w:t>
      </w:r>
      <w:r w:rsidRPr="00CC2BD0">
        <w:rPr>
          <w:color w:val="FF0000"/>
          <w:sz w:val="24"/>
          <w:szCs w:val="24"/>
        </w:rPr>
        <w:t xml:space="preserve"> </w:t>
      </w:r>
      <w:r w:rsidRPr="00CC2BD0">
        <w:rPr>
          <w:rFonts w:ascii="TimesNewRomanPS-BoldMT" w:hAnsi="TimesNewRomanPS-BoldMT" w:cs="TimesNewRomanPS-BoldMT"/>
          <w:bCs/>
          <w:szCs w:val="24"/>
        </w:rPr>
        <w:t>dofinansowanie kosztów inwestycji w zakresie ochrony środowiska</w:t>
      </w:r>
      <w:r w:rsidRPr="00CC2BD0">
        <w:rPr>
          <w:color w:val="FF0000"/>
          <w:sz w:val="24"/>
          <w:szCs w:val="24"/>
        </w:rPr>
        <w:t xml:space="preserve"> </w:t>
      </w:r>
      <w:r w:rsidRPr="00CC2BD0">
        <w:rPr>
          <w:rFonts w:ascii="TimesNewRomanPS-BoldMT" w:hAnsi="TimesNewRomanPS-BoldMT" w:cs="TimesNewRomanPS-BoldMT"/>
          <w:bCs/>
          <w:szCs w:val="24"/>
        </w:rPr>
        <w:t>i gospodarki wodnej;</w:t>
      </w:r>
    </w:p>
    <w:p w:rsidR="00CC2BD0" w:rsidRPr="00CC2BD0" w:rsidRDefault="00CC2BD0" w:rsidP="00CC2BD0">
      <w:pPr>
        <w:numPr>
          <w:ilvl w:val="0"/>
          <w:numId w:val="29"/>
        </w:numPr>
        <w:ind w:left="851" w:right="-1" w:hanging="284"/>
        <w:jc w:val="both"/>
        <w:rPr>
          <w:rFonts w:ascii="TimesNewRomanPS-BoldMT" w:hAnsi="TimesNewRomanPS-BoldMT" w:cs="TimesNewRomanPS-BoldMT"/>
          <w:bCs/>
          <w:szCs w:val="24"/>
        </w:rPr>
      </w:pPr>
      <w:r w:rsidRPr="00CC2BD0">
        <w:t>w sprawie zasad udzielania, trybu postępowania i sposobu rozliczania dotacji celowej dla spółek wodnych;</w:t>
      </w:r>
    </w:p>
    <w:p w:rsidR="00CC2BD0" w:rsidRPr="00CC2BD0" w:rsidRDefault="00CC2BD0" w:rsidP="00CC2BD0">
      <w:pPr>
        <w:numPr>
          <w:ilvl w:val="0"/>
          <w:numId w:val="29"/>
        </w:numPr>
        <w:ind w:left="851" w:right="-1" w:hanging="284"/>
        <w:jc w:val="both"/>
        <w:rPr>
          <w:rFonts w:ascii="TimesNewRomanPS-BoldMT" w:hAnsi="TimesNewRomanPS-BoldMT" w:cs="TimesNewRomanPS-BoldMT"/>
          <w:bCs/>
          <w:szCs w:val="24"/>
        </w:rPr>
      </w:pPr>
      <w:r w:rsidRPr="00CC2BD0">
        <w:t>zmieniając</w:t>
      </w:r>
      <w:r>
        <w:t>y</w:t>
      </w:r>
      <w:r w:rsidRPr="00CC2BD0">
        <w:t xml:space="preserve"> uchwałę w sprawie uchwalenia Wieloletniej Prognozy Finansowej Gminy Śrem na lata 2018 – 2028;</w:t>
      </w:r>
    </w:p>
    <w:p w:rsidR="00CC2BD0" w:rsidRPr="00FA52C9" w:rsidRDefault="00CC2BD0" w:rsidP="00CC2BD0">
      <w:pPr>
        <w:numPr>
          <w:ilvl w:val="0"/>
          <w:numId w:val="29"/>
        </w:numPr>
        <w:ind w:left="851" w:right="-1" w:hanging="284"/>
        <w:jc w:val="both"/>
        <w:rPr>
          <w:rFonts w:ascii="TimesNewRomanPS-BoldMT" w:hAnsi="TimesNewRomanPS-BoldMT" w:cs="TimesNewRomanPS-BoldMT"/>
          <w:bCs/>
          <w:szCs w:val="24"/>
        </w:rPr>
      </w:pPr>
      <w:r w:rsidRPr="00CC2BD0">
        <w:t>zmieniając</w:t>
      </w:r>
      <w:r>
        <w:t>y</w:t>
      </w:r>
      <w:r w:rsidRPr="00CC2BD0">
        <w:t xml:space="preserve"> uchwałę w sprawie uchwały budżetowej gminy Śrem na 2018 rok;</w:t>
      </w:r>
    </w:p>
    <w:p w:rsidR="00CC2BD0" w:rsidRPr="00FA52C9" w:rsidRDefault="00CC2BD0" w:rsidP="00CC2BD0">
      <w:pPr>
        <w:numPr>
          <w:ilvl w:val="0"/>
          <w:numId w:val="29"/>
        </w:numPr>
        <w:ind w:left="851" w:right="-1" w:hanging="284"/>
        <w:jc w:val="both"/>
        <w:rPr>
          <w:rFonts w:ascii="TimesNewRomanPS-BoldMT" w:hAnsi="TimesNewRomanPS-BoldMT" w:cs="TimesNewRomanPS-BoldMT"/>
          <w:bCs/>
          <w:szCs w:val="24"/>
        </w:rPr>
      </w:pPr>
      <w:r w:rsidRPr="00FA52C9">
        <w:rPr>
          <w:szCs w:val="24"/>
        </w:rPr>
        <w:t>w sprawie obniżenia średniej ceny skupu żyta dla celu obliczania podatku rolnego.</w:t>
      </w:r>
    </w:p>
    <w:p w:rsidR="00DB118E" w:rsidRDefault="00CC2BD0" w:rsidP="00FA52C9">
      <w:pPr>
        <w:tabs>
          <w:tab w:val="num" w:pos="6598"/>
        </w:tabs>
        <w:ind w:left="284" w:hanging="284"/>
        <w:contextualSpacing/>
        <w:jc w:val="both"/>
        <w:rPr>
          <w:rFonts w:eastAsia="Calibri"/>
          <w:lang w:eastAsia="en-US" w:bidi="en-US"/>
        </w:rPr>
      </w:pPr>
      <w:r w:rsidRPr="00CC2BD0">
        <w:rPr>
          <w:rFonts w:ascii="TimesNewRomanPS-BoldMT" w:hAnsi="TimesNewRomanPS-BoldMT" w:cs="TimesNewRomanPS-BoldMT"/>
          <w:bCs/>
          <w:szCs w:val="24"/>
        </w:rPr>
        <w:t xml:space="preserve">3. </w:t>
      </w:r>
      <w:r w:rsidRPr="00CC2BD0">
        <w:rPr>
          <w:szCs w:val="24"/>
        </w:rPr>
        <w:t>Sprawozdanie z działalności Komisji Budżetowej w 2018</w:t>
      </w:r>
      <w:r w:rsidR="00FA52C9">
        <w:rPr>
          <w:szCs w:val="24"/>
        </w:rPr>
        <w:t xml:space="preserve"> roku.</w:t>
      </w:r>
    </w:p>
    <w:p w:rsidR="00DB118E" w:rsidRDefault="00DB118E" w:rsidP="00DB118E">
      <w:pPr>
        <w:tabs>
          <w:tab w:val="num" w:pos="6598"/>
        </w:tabs>
        <w:ind w:left="993"/>
        <w:contextualSpacing/>
        <w:jc w:val="both"/>
        <w:rPr>
          <w:rFonts w:eastAsia="Calibri"/>
          <w:lang w:eastAsia="en-US" w:bidi="en-US"/>
        </w:rPr>
      </w:pPr>
    </w:p>
    <w:p w:rsidR="00DB118E" w:rsidRDefault="00DB118E" w:rsidP="00DB118E">
      <w:pPr>
        <w:ind w:left="1416" w:right="-459" w:firstLine="708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  </w:t>
      </w:r>
      <w:r w:rsidRPr="005427FA">
        <w:rPr>
          <w:sz w:val="24"/>
          <w:szCs w:val="20"/>
        </w:rPr>
        <w:t xml:space="preserve">Przewodnicząca </w:t>
      </w:r>
    </w:p>
    <w:p w:rsidR="00DB118E" w:rsidRPr="005427FA" w:rsidRDefault="00DB118E" w:rsidP="00DB118E">
      <w:pPr>
        <w:ind w:left="1416" w:right="-459" w:firstLine="708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</w:t>
      </w:r>
      <w:r w:rsidRPr="005427FA">
        <w:rPr>
          <w:sz w:val="24"/>
          <w:szCs w:val="20"/>
        </w:rPr>
        <w:t>Komisji</w:t>
      </w:r>
      <w:r>
        <w:rPr>
          <w:sz w:val="24"/>
          <w:szCs w:val="20"/>
        </w:rPr>
        <w:t xml:space="preserve"> Budżetowej</w:t>
      </w:r>
    </w:p>
    <w:p w:rsidR="00DB118E" w:rsidRPr="00460D72" w:rsidRDefault="00DB118E" w:rsidP="00DB118E">
      <w:pPr>
        <w:ind w:right="-459"/>
        <w:jc w:val="center"/>
        <w:rPr>
          <w:i/>
          <w:sz w:val="6"/>
          <w:szCs w:val="20"/>
        </w:rPr>
      </w:pPr>
    </w:p>
    <w:p w:rsidR="00DB118E" w:rsidRDefault="00DB118E" w:rsidP="00DB118E">
      <w:pPr>
        <w:tabs>
          <w:tab w:val="num" w:pos="6598"/>
        </w:tabs>
        <w:ind w:left="993" w:firstLine="3963"/>
        <w:contextualSpacing/>
        <w:jc w:val="both"/>
        <w:rPr>
          <w:rFonts w:eastAsia="Calibri"/>
          <w:lang w:eastAsia="en-US" w:bidi="en-US"/>
        </w:rPr>
      </w:pPr>
      <w:r w:rsidRPr="005427FA">
        <w:rPr>
          <w:i/>
          <w:sz w:val="20"/>
          <w:szCs w:val="20"/>
        </w:rPr>
        <w:t>(-) Barbara Ratajczak</w:t>
      </w:r>
    </w:p>
    <w:sectPr w:rsidR="00DB11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E6F" w:rsidRDefault="00611E6F" w:rsidP="006129E9">
      <w:r>
        <w:separator/>
      </w:r>
    </w:p>
  </w:endnote>
  <w:endnote w:type="continuationSeparator" w:id="0">
    <w:p w:rsidR="00611E6F" w:rsidRDefault="00611E6F" w:rsidP="00612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3198198"/>
      <w:docPartObj>
        <w:docPartGallery w:val="Page Numbers (Bottom of Page)"/>
        <w:docPartUnique/>
      </w:docPartObj>
    </w:sdtPr>
    <w:sdtEndPr/>
    <w:sdtContent>
      <w:p w:rsidR="006129E9" w:rsidRDefault="006129E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2C9">
          <w:rPr>
            <w:noProof/>
          </w:rPr>
          <w:t>3</w:t>
        </w:r>
        <w:r>
          <w:fldChar w:fldCharType="end"/>
        </w:r>
      </w:p>
    </w:sdtContent>
  </w:sdt>
  <w:p w:rsidR="006129E9" w:rsidRDefault="006129E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E6F" w:rsidRDefault="00611E6F" w:rsidP="006129E9">
      <w:r>
        <w:separator/>
      </w:r>
    </w:p>
  </w:footnote>
  <w:footnote w:type="continuationSeparator" w:id="0">
    <w:p w:rsidR="00611E6F" w:rsidRDefault="00611E6F" w:rsidP="00612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3250"/>
    <w:multiLevelType w:val="hybridMultilevel"/>
    <w:tmpl w:val="B50AC834"/>
    <w:lvl w:ilvl="0" w:tplc="90D0EE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1E7E43"/>
    <w:multiLevelType w:val="hybridMultilevel"/>
    <w:tmpl w:val="E3584858"/>
    <w:lvl w:ilvl="0" w:tplc="D884BB16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01D5D86"/>
    <w:multiLevelType w:val="hybridMultilevel"/>
    <w:tmpl w:val="C4A46656"/>
    <w:lvl w:ilvl="0" w:tplc="2C0649F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83106232">
      <w:start w:val="1"/>
      <w:numFmt w:val="decimal"/>
      <w:lvlText w:val="%4."/>
      <w:lvlJc w:val="left"/>
      <w:pPr>
        <w:tabs>
          <w:tab w:val="num" w:pos="5747"/>
        </w:tabs>
        <w:ind w:left="5747" w:hanging="360"/>
      </w:pPr>
      <w:rPr>
        <w:rFonts w:ascii="Times New Roman" w:eastAsia="Times New Roman" w:hAnsi="Times New Roman" w:cs="Times New Roman"/>
        <w:sz w:val="28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7957783"/>
    <w:multiLevelType w:val="hybridMultilevel"/>
    <w:tmpl w:val="449A27F8"/>
    <w:lvl w:ilvl="0" w:tplc="AF2A867E">
      <w:start w:val="1"/>
      <w:numFmt w:val="decimal"/>
      <w:lvlText w:val="%1)"/>
      <w:lvlJc w:val="left"/>
      <w:pPr>
        <w:ind w:left="1775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495" w:hanging="360"/>
      </w:pPr>
    </w:lvl>
    <w:lvl w:ilvl="2" w:tplc="0415001B">
      <w:start w:val="1"/>
      <w:numFmt w:val="lowerRoman"/>
      <w:lvlText w:val="%3."/>
      <w:lvlJc w:val="right"/>
      <w:pPr>
        <w:ind w:left="3215" w:hanging="180"/>
      </w:pPr>
    </w:lvl>
    <w:lvl w:ilvl="3" w:tplc="0415000F">
      <w:start w:val="1"/>
      <w:numFmt w:val="decimal"/>
      <w:lvlText w:val="%4."/>
      <w:lvlJc w:val="left"/>
      <w:pPr>
        <w:ind w:left="3935" w:hanging="360"/>
      </w:pPr>
    </w:lvl>
    <w:lvl w:ilvl="4" w:tplc="04150019">
      <w:start w:val="1"/>
      <w:numFmt w:val="lowerLetter"/>
      <w:lvlText w:val="%5."/>
      <w:lvlJc w:val="left"/>
      <w:pPr>
        <w:ind w:left="4655" w:hanging="360"/>
      </w:pPr>
    </w:lvl>
    <w:lvl w:ilvl="5" w:tplc="0415001B">
      <w:start w:val="1"/>
      <w:numFmt w:val="lowerRoman"/>
      <w:lvlText w:val="%6."/>
      <w:lvlJc w:val="right"/>
      <w:pPr>
        <w:ind w:left="5375" w:hanging="180"/>
      </w:pPr>
    </w:lvl>
    <w:lvl w:ilvl="6" w:tplc="0415000F">
      <w:start w:val="1"/>
      <w:numFmt w:val="decimal"/>
      <w:lvlText w:val="%7."/>
      <w:lvlJc w:val="left"/>
      <w:pPr>
        <w:ind w:left="6095" w:hanging="360"/>
      </w:pPr>
    </w:lvl>
    <w:lvl w:ilvl="7" w:tplc="04150019">
      <w:start w:val="1"/>
      <w:numFmt w:val="lowerLetter"/>
      <w:lvlText w:val="%8."/>
      <w:lvlJc w:val="left"/>
      <w:pPr>
        <w:ind w:left="6815" w:hanging="360"/>
      </w:pPr>
    </w:lvl>
    <w:lvl w:ilvl="8" w:tplc="0415001B">
      <w:start w:val="1"/>
      <w:numFmt w:val="lowerRoman"/>
      <w:lvlText w:val="%9."/>
      <w:lvlJc w:val="right"/>
      <w:pPr>
        <w:ind w:left="7535" w:hanging="180"/>
      </w:pPr>
    </w:lvl>
  </w:abstractNum>
  <w:abstractNum w:abstractNumId="4">
    <w:nsid w:val="1B802C61"/>
    <w:multiLevelType w:val="hybridMultilevel"/>
    <w:tmpl w:val="2D265440"/>
    <w:lvl w:ilvl="0" w:tplc="76786332">
      <w:start w:val="1"/>
      <w:numFmt w:val="decimal"/>
      <w:lvlText w:val="%1)"/>
      <w:lvlJc w:val="left"/>
      <w:pPr>
        <w:ind w:left="178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>
    <w:nsid w:val="1CDB3E59"/>
    <w:multiLevelType w:val="hybridMultilevel"/>
    <w:tmpl w:val="2550B1F2"/>
    <w:lvl w:ilvl="0" w:tplc="3B78FB3E">
      <w:start w:val="2017"/>
      <w:numFmt w:val="decimal"/>
      <w:lvlText w:val="%1"/>
      <w:lvlJc w:val="left"/>
      <w:pPr>
        <w:ind w:left="1309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5D5FBA"/>
    <w:multiLevelType w:val="hybridMultilevel"/>
    <w:tmpl w:val="29DEAFE2"/>
    <w:lvl w:ilvl="0" w:tplc="EFDC796A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7C15E3F"/>
    <w:multiLevelType w:val="hybridMultilevel"/>
    <w:tmpl w:val="11181C4C"/>
    <w:lvl w:ilvl="0" w:tplc="D0ACE51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2F7979B4"/>
    <w:multiLevelType w:val="hybridMultilevel"/>
    <w:tmpl w:val="AEF8E9F2"/>
    <w:lvl w:ilvl="0" w:tplc="287CA36A">
      <w:start w:val="1"/>
      <w:numFmt w:val="decimal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32522538"/>
    <w:multiLevelType w:val="hybridMultilevel"/>
    <w:tmpl w:val="5EAEA36E"/>
    <w:lvl w:ilvl="0" w:tplc="90326516">
      <w:start w:val="1"/>
      <w:numFmt w:val="decimal"/>
      <w:lvlText w:val="%1)"/>
      <w:lvlJc w:val="left"/>
      <w:pPr>
        <w:ind w:left="163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10">
    <w:nsid w:val="3667505E"/>
    <w:multiLevelType w:val="hybridMultilevel"/>
    <w:tmpl w:val="A80EB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697B56"/>
    <w:multiLevelType w:val="hybridMultilevel"/>
    <w:tmpl w:val="2B06CA62"/>
    <w:lvl w:ilvl="0" w:tplc="CE122D60">
      <w:start w:val="1"/>
      <w:numFmt w:val="lowerLetter"/>
      <w:lvlText w:val="%1)"/>
      <w:lvlJc w:val="left"/>
      <w:pPr>
        <w:ind w:left="2061" w:hanging="360"/>
      </w:pPr>
    </w:lvl>
    <w:lvl w:ilvl="1" w:tplc="04150019">
      <w:start w:val="1"/>
      <w:numFmt w:val="lowerLetter"/>
      <w:lvlText w:val="%2."/>
      <w:lvlJc w:val="left"/>
      <w:pPr>
        <w:ind w:left="2781" w:hanging="360"/>
      </w:pPr>
    </w:lvl>
    <w:lvl w:ilvl="2" w:tplc="0415001B">
      <w:start w:val="1"/>
      <w:numFmt w:val="lowerRoman"/>
      <w:lvlText w:val="%3."/>
      <w:lvlJc w:val="right"/>
      <w:pPr>
        <w:ind w:left="3501" w:hanging="180"/>
      </w:pPr>
    </w:lvl>
    <w:lvl w:ilvl="3" w:tplc="0415000F">
      <w:start w:val="1"/>
      <w:numFmt w:val="decimal"/>
      <w:lvlText w:val="%4."/>
      <w:lvlJc w:val="left"/>
      <w:pPr>
        <w:ind w:left="4221" w:hanging="360"/>
      </w:pPr>
    </w:lvl>
    <w:lvl w:ilvl="4" w:tplc="04150019">
      <w:start w:val="1"/>
      <w:numFmt w:val="lowerLetter"/>
      <w:lvlText w:val="%5."/>
      <w:lvlJc w:val="left"/>
      <w:pPr>
        <w:ind w:left="4941" w:hanging="360"/>
      </w:pPr>
    </w:lvl>
    <w:lvl w:ilvl="5" w:tplc="0415001B">
      <w:start w:val="1"/>
      <w:numFmt w:val="lowerRoman"/>
      <w:lvlText w:val="%6."/>
      <w:lvlJc w:val="right"/>
      <w:pPr>
        <w:ind w:left="5661" w:hanging="180"/>
      </w:pPr>
    </w:lvl>
    <w:lvl w:ilvl="6" w:tplc="0415000F">
      <w:start w:val="1"/>
      <w:numFmt w:val="decimal"/>
      <w:lvlText w:val="%7."/>
      <w:lvlJc w:val="left"/>
      <w:pPr>
        <w:ind w:left="6381" w:hanging="360"/>
      </w:pPr>
    </w:lvl>
    <w:lvl w:ilvl="7" w:tplc="04150019">
      <w:start w:val="1"/>
      <w:numFmt w:val="lowerLetter"/>
      <w:lvlText w:val="%8."/>
      <w:lvlJc w:val="left"/>
      <w:pPr>
        <w:ind w:left="7101" w:hanging="360"/>
      </w:pPr>
    </w:lvl>
    <w:lvl w:ilvl="8" w:tplc="0415001B">
      <w:start w:val="1"/>
      <w:numFmt w:val="lowerRoman"/>
      <w:lvlText w:val="%9."/>
      <w:lvlJc w:val="right"/>
      <w:pPr>
        <w:ind w:left="7821" w:hanging="180"/>
      </w:pPr>
    </w:lvl>
  </w:abstractNum>
  <w:abstractNum w:abstractNumId="12">
    <w:nsid w:val="3BE0469E"/>
    <w:multiLevelType w:val="hybridMultilevel"/>
    <w:tmpl w:val="0C58018E"/>
    <w:lvl w:ilvl="0" w:tplc="F5569CC8">
      <w:start w:val="1"/>
      <w:numFmt w:val="lowerLetter"/>
      <w:lvlText w:val="%1)"/>
      <w:lvlJc w:val="left"/>
      <w:pPr>
        <w:ind w:left="1068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F3401D0"/>
    <w:multiLevelType w:val="hybridMultilevel"/>
    <w:tmpl w:val="CFB84FB0"/>
    <w:lvl w:ilvl="0" w:tplc="E6B8B576">
      <w:start w:val="1"/>
      <w:numFmt w:val="decimal"/>
      <w:lvlText w:val="%1)"/>
      <w:lvlJc w:val="left"/>
      <w:pPr>
        <w:ind w:left="786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F92726C"/>
    <w:multiLevelType w:val="hybridMultilevel"/>
    <w:tmpl w:val="CFB84FB0"/>
    <w:lvl w:ilvl="0" w:tplc="E6B8B576">
      <w:start w:val="1"/>
      <w:numFmt w:val="decimal"/>
      <w:lvlText w:val="%1)"/>
      <w:lvlJc w:val="left"/>
      <w:pPr>
        <w:ind w:left="786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2091ABB"/>
    <w:multiLevelType w:val="hybridMultilevel"/>
    <w:tmpl w:val="949CC130"/>
    <w:lvl w:ilvl="0" w:tplc="EEA24FC2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43625957"/>
    <w:multiLevelType w:val="hybridMultilevel"/>
    <w:tmpl w:val="0C66049C"/>
    <w:lvl w:ilvl="0" w:tplc="254C2840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52392B6A"/>
    <w:multiLevelType w:val="hybridMultilevel"/>
    <w:tmpl w:val="7A348C72"/>
    <w:lvl w:ilvl="0" w:tplc="7A801886">
      <w:start w:val="1"/>
      <w:numFmt w:val="decimal"/>
      <w:lvlText w:val="%1."/>
      <w:lvlJc w:val="left"/>
      <w:pPr>
        <w:tabs>
          <w:tab w:val="num" w:pos="1427"/>
        </w:tabs>
        <w:ind w:left="1427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147"/>
        </w:tabs>
        <w:ind w:left="214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7"/>
        </w:tabs>
        <w:ind w:left="286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7"/>
        </w:tabs>
        <w:ind w:left="358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7"/>
        </w:tabs>
        <w:ind w:left="430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7"/>
        </w:tabs>
        <w:ind w:left="502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7"/>
        </w:tabs>
        <w:ind w:left="574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7"/>
        </w:tabs>
        <w:ind w:left="646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7"/>
        </w:tabs>
        <w:ind w:left="7187" w:hanging="180"/>
      </w:pPr>
    </w:lvl>
  </w:abstractNum>
  <w:abstractNum w:abstractNumId="18">
    <w:nsid w:val="524F7107"/>
    <w:multiLevelType w:val="hybridMultilevel"/>
    <w:tmpl w:val="3260D3B8"/>
    <w:lvl w:ilvl="0" w:tplc="183ACE7E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56A41424"/>
    <w:multiLevelType w:val="hybridMultilevel"/>
    <w:tmpl w:val="8ACAC842"/>
    <w:lvl w:ilvl="0" w:tplc="7292A676">
      <w:start w:val="2"/>
      <w:numFmt w:val="lowerLetter"/>
      <w:lvlText w:val="%1)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>
    <w:nsid w:val="56D73D2F"/>
    <w:multiLevelType w:val="hybridMultilevel"/>
    <w:tmpl w:val="5134AF64"/>
    <w:lvl w:ilvl="0" w:tplc="12581C3E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1">
    <w:nsid w:val="5ED258A3"/>
    <w:multiLevelType w:val="hybridMultilevel"/>
    <w:tmpl w:val="FE0254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2F18EF"/>
    <w:multiLevelType w:val="hybridMultilevel"/>
    <w:tmpl w:val="81CABD48"/>
    <w:lvl w:ilvl="0" w:tplc="72882CF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67AF6871"/>
    <w:multiLevelType w:val="hybridMultilevel"/>
    <w:tmpl w:val="2A06B110"/>
    <w:lvl w:ilvl="0" w:tplc="95D44ADC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6BFC7BD7"/>
    <w:multiLevelType w:val="hybridMultilevel"/>
    <w:tmpl w:val="E408A96C"/>
    <w:lvl w:ilvl="0" w:tplc="12581C3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1A3A7A14">
      <w:start w:val="1"/>
      <w:numFmt w:val="decimal"/>
      <w:lvlText w:val="%4."/>
      <w:lvlJc w:val="left"/>
      <w:pPr>
        <w:ind w:left="3215" w:hanging="360"/>
      </w:pPr>
      <w:rPr>
        <w:sz w:val="28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0"/>
  </w:num>
  <w:num w:numId="4">
    <w:abstractNumId w:val="12"/>
  </w:num>
  <w:num w:numId="5">
    <w:abstractNumId w:val="1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3"/>
  </w:num>
  <w:num w:numId="9">
    <w:abstractNumId w:val="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9"/>
  </w:num>
  <w:num w:numId="25">
    <w:abstractNumId w:val="6"/>
  </w:num>
  <w:num w:numId="26">
    <w:abstractNumId w:val="4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D4"/>
    <w:rsid w:val="00074169"/>
    <w:rsid w:val="00083F67"/>
    <w:rsid w:val="000C6786"/>
    <w:rsid w:val="000E0FF4"/>
    <w:rsid w:val="001271AE"/>
    <w:rsid w:val="00131223"/>
    <w:rsid w:val="00195A7A"/>
    <w:rsid w:val="001D0F79"/>
    <w:rsid w:val="00237A46"/>
    <w:rsid w:val="00275298"/>
    <w:rsid w:val="002F537F"/>
    <w:rsid w:val="00324AFA"/>
    <w:rsid w:val="00327D76"/>
    <w:rsid w:val="003D198D"/>
    <w:rsid w:val="00431829"/>
    <w:rsid w:val="00441FEF"/>
    <w:rsid w:val="00466693"/>
    <w:rsid w:val="004C116E"/>
    <w:rsid w:val="004E10C7"/>
    <w:rsid w:val="005873F5"/>
    <w:rsid w:val="005A1032"/>
    <w:rsid w:val="005B0E8D"/>
    <w:rsid w:val="005E2C53"/>
    <w:rsid w:val="006043AF"/>
    <w:rsid w:val="00611E6F"/>
    <w:rsid w:val="006129E9"/>
    <w:rsid w:val="006421F1"/>
    <w:rsid w:val="00673D15"/>
    <w:rsid w:val="007646D8"/>
    <w:rsid w:val="00772FC9"/>
    <w:rsid w:val="00783A53"/>
    <w:rsid w:val="007954D4"/>
    <w:rsid w:val="007C69D8"/>
    <w:rsid w:val="007C6B63"/>
    <w:rsid w:val="008030C6"/>
    <w:rsid w:val="008473E2"/>
    <w:rsid w:val="008659EC"/>
    <w:rsid w:val="008C2F0A"/>
    <w:rsid w:val="009A25D6"/>
    <w:rsid w:val="00A606EC"/>
    <w:rsid w:val="00A72711"/>
    <w:rsid w:val="00AE0E85"/>
    <w:rsid w:val="00AF3A30"/>
    <w:rsid w:val="00B015A3"/>
    <w:rsid w:val="00B51835"/>
    <w:rsid w:val="00BA4B81"/>
    <w:rsid w:val="00BA5A88"/>
    <w:rsid w:val="00C41B98"/>
    <w:rsid w:val="00C70308"/>
    <w:rsid w:val="00C84717"/>
    <w:rsid w:val="00CC2BD0"/>
    <w:rsid w:val="00D13C3A"/>
    <w:rsid w:val="00D84036"/>
    <w:rsid w:val="00D940B4"/>
    <w:rsid w:val="00DB118E"/>
    <w:rsid w:val="00E40BB6"/>
    <w:rsid w:val="00ED4BBC"/>
    <w:rsid w:val="00FA52C9"/>
    <w:rsid w:val="00FF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B63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537F"/>
    <w:pPr>
      <w:ind w:left="708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129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29E9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29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29E9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B63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537F"/>
    <w:pPr>
      <w:ind w:left="708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129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29E9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29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29E9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649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73</cp:revision>
  <dcterms:created xsi:type="dcterms:W3CDTF">2017-02-24T09:23:00Z</dcterms:created>
  <dcterms:modified xsi:type="dcterms:W3CDTF">2018-09-25T10:31:00Z</dcterms:modified>
</cp:coreProperties>
</file>