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27C" w:rsidRDefault="00FC627C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</w:p>
    <w:p w:rsidR="00177F79" w:rsidRPr="00121BAC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21BAC">
        <w:rPr>
          <w:rFonts w:eastAsia="Times New Roman" w:cs="Times New Roman"/>
          <w:b/>
          <w:szCs w:val="20"/>
          <w:lang w:eastAsia="pl-PL"/>
        </w:rPr>
        <w:t>S</w:t>
      </w:r>
      <w:r w:rsidR="00FC627C">
        <w:rPr>
          <w:rFonts w:eastAsia="Times New Roman" w:cs="Times New Roman"/>
          <w:b/>
          <w:szCs w:val="20"/>
          <w:lang w:eastAsia="pl-PL"/>
        </w:rPr>
        <w:t>prawozdanie</w:t>
      </w:r>
      <w:r w:rsidRPr="00121BAC">
        <w:rPr>
          <w:rFonts w:eastAsia="Times New Roman" w:cs="Times New Roman"/>
          <w:b/>
          <w:szCs w:val="20"/>
          <w:lang w:eastAsia="pl-PL"/>
        </w:rPr>
        <w:t xml:space="preserve"> z działalności Komisji Komunalnej i Rozwoju</w:t>
      </w:r>
    </w:p>
    <w:p w:rsidR="00177F79" w:rsidRPr="00121BAC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21BAC"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177F79" w:rsidRPr="00E701BF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E701BF">
        <w:rPr>
          <w:rFonts w:eastAsia="Times New Roman" w:cs="Times New Roman"/>
          <w:b/>
          <w:szCs w:val="20"/>
          <w:lang w:eastAsia="pl-PL"/>
        </w:rPr>
        <w:t xml:space="preserve">za okres od stycznia do </w:t>
      </w:r>
      <w:r w:rsidR="00191BB8" w:rsidRPr="00E701BF">
        <w:rPr>
          <w:rFonts w:eastAsia="Times New Roman" w:cs="Times New Roman"/>
          <w:b/>
          <w:szCs w:val="20"/>
          <w:lang w:eastAsia="pl-PL"/>
        </w:rPr>
        <w:t>grudnia</w:t>
      </w:r>
      <w:r w:rsidRPr="00E701BF">
        <w:rPr>
          <w:rFonts w:eastAsia="Times New Roman" w:cs="Times New Roman"/>
          <w:b/>
          <w:szCs w:val="20"/>
          <w:lang w:eastAsia="pl-PL"/>
        </w:rPr>
        <w:t xml:space="preserve"> 201</w:t>
      </w:r>
      <w:r w:rsidR="000D1CB5" w:rsidRPr="00E701BF">
        <w:rPr>
          <w:rFonts w:eastAsia="Times New Roman" w:cs="Times New Roman"/>
          <w:b/>
          <w:szCs w:val="20"/>
          <w:lang w:eastAsia="pl-PL"/>
        </w:rPr>
        <w:t>6</w:t>
      </w:r>
      <w:r w:rsidRPr="00E701BF">
        <w:rPr>
          <w:rFonts w:eastAsia="Times New Roman" w:cs="Times New Roman"/>
          <w:b/>
          <w:szCs w:val="20"/>
          <w:lang w:eastAsia="pl-PL"/>
        </w:rPr>
        <w:t xml:space="preserve"> r.</w:t>
      </w:r>
    </w:p>
    <w:p w:rsidR="00177F79" w:rsidRPr="00E701BF" w:rsidRDefault="00177F79" w:rsidP="00177F79">
      <w:pPr>
        <w:jc w:val="center"/>
        <w:rPr>
          <w:rFonts w:eastAsia="Times New Roman" w:cs="Times New Roman"/>
          <w:szCs w:val="20"/>
          <w:lang w:eastAsia="pl-PL"/>
        </w:rPr>
      </w:pPr>
    </w:p>
    <w:p w:rsidR="00177F79" w:rsidRPr="00121BAC" w:rsidRDefault="00177F79" w:rsidP="00177F79">
      <w:pPr>
        <w:jc w:val="center"/>
        <w:rPr>
          <w:rFonts w:eastAsia="Times New Roman" w:cs="Times New Roman"/>
          <w:szCs w:val="20"/>
          <w:lang w:eastAsia="pl-PL"/>
        </w:rPr>
      </w:pPr>
    </w:p>
    <w:p w:rsidR="00177F79" w:rsidRPr="00E701BF" w:rsidRDefault="00177F79" w:rsidP="00177F79">
      <w:pPr>
        <w:rPr>
          <w:rFonts w:eastAsia="Times New Roman" w:cs="Times New Roman"/>
          <w:szCs w:val="20"/>
          <w:lang w:eastAsia="pl-PL"/>
        </w:rPr>
      </w:pPr>
      <w:r w:rsidRPr="00121BAC">
        <w:rPr>
          <w:rFonts w:eastAsia="Times New Roman" w:cs="Times New Roman"/>
          <w:szCs w:val="20"/>
          <w:lang w:eastAsia="pl-PL"/>
        </w:rPr>
        <w:tab/>
      </w:r>
      <w:r w:rsidRPr="00121BAC">
        <w:rPr>
          <w:rFonts w:eastAsia="Times New Roman" w:cs="Times New Roman"/>
          <w:szCs w:val="20"/>
          <w:lang w:eastAsia="pl-PL"/>
        </w:rPr>
        <w:tab/>
        <w:t xml:space="preserve">W okresie  sprawozdawczym  </w:t>
      </w:r>
      <w:r w:rsidR="00191BB8" w:rsidRPr="00E701BF">
        <w:rPr>
          <w:rFonts w:eastAsia="Times New Roman" w:cs="Times New Roman"/>
          <w:szCs w:val="20"/>
          <w:lang w:eastAsia="pl-PL"/>
        </w:rPr>
        <w:t xml:space="preserve">odbyto  </w:t>
      </w:r>
      <w:r w:rsidR="005645D2" w:rsidRPr="00E701BF">
        <w:rPr>
          <w:rFonts w:eastAsia="Times New Roman" w:cs="Times New Roman"/>
          <w:szCs w:val="20"/>
          <w:lang w:eastAsia="pl-PL"/>
        </w:rPr>
        <w:t>1</w:t>
      </w:r>
      <w:r w:rsidR="00121BAC" w:rsidRPr="00E701BF">
        <w:rPr>
          <w:rFonts w:eastAsia="Times New Roman" w:cs="Times New Roman"/>
          <w:szCs w:val="20"/>
          <w:lang w:eastAsia="pl-PL"/>
        </w:rPr>
        <w:t>1</w:t>
      </w:r>
      <w:r w:rsidRPr="00E701BF">
        <w:rPr>
          <w:rFonts w:eastAsia="Times New Roman" w:cs="Times New Roman"/>
          <w:szCs w:val="20"/>
          <w:lang w:eastAsia="pl-PL"/>
        </w:rPr>
        <w:t xml:space="preserve"> posiedzeń,  na  których rozpatrzono  następujące zagadnienia :</w:t>
      </w:r>
    </w:p>
    <w:p w:rsidR="00177F79" w:rsidRPr="00121BAC" w:rsidRDefault="00177F79" w:rsidP="00177F79">
      <w:pPr>
        <w:rPr>
          <w:rFonts w:eastAsia="Times New Roman" w:cs="Times New Roman"/>
          <w:szCs w:val="20"/>
          <w:lang w:eastAsia="pl-PL"/>
        </w:rPr>
      </w:pPr>
    </w:p>
    <w:p w:rsidR="00177F79" w:rsidRPr="00121BAC" w:rsidRDefault="00452436" w:rsidP="00177F79">
      <w:pPr>
        <w:rPr>
          <w:rFonts w:eastAsia="Times New Roman" w:cs="Times New Roman"/>
          <w:szCs w:val="20"/>
          <w:lang w:eastAsia="pl-PL"/>
        </w:rPr>
      </w:pPr>
      <w:r w:rsidRPr="00121BAC">
        <w:rPr>
          <w:b/>
          <w:bCs/>
        </w:rPr>
        <w:t>S</w:t>
      </w:r>
      <w:r w:rsidR="00177F79" w:rsidRPr="00121BAC">
        <w:rPr>
          <w:b/>
          <w:bCs/>
        </w:rPr>
        <w:t>tycz</w:t>
      </w:r>
      <w:r w:rsidRPr="00121BAC">
        <w:rPr>
          <w:b/>
          <w:bCs/>
        </w:rPr>
        <w:t>eń</w:t>
      </w:r>
      <w:r w:rsidR="00177F79" w:rsidRPr="00121BAC">
        <w:rPr>
          <w:b/>
          <w:bCs/>
        </w:rPr>
        <w:t xml:space="preserve"> </w:t>
      </w:r>
      <w:r w:rsidR="00177F79" w:rsidRPr="00121BAC">
        <w:rPr>
          <w:b/>
        </w:rPr>
        <w:t>201</w:t>
      </w:r>
      <w:r w:rsidR="000D1CB5">
        <w:rPr>
          <w:b/>
        </w:rPr>
        <w:t>6</w:t>
      </w:r>
      <w:r w:rsidR="00177F79" w:rsidRPr="00121BAC">
        <w:rPr>
          <w:b/>
        </w:rPr>
        <w:t xml:space="preserve"> r.</w:t>
      </w:r>
    </w:p>
    <w:p w:rsidR="000D1CB5" w:rsidRPr="0099622A" w:rsidRDefault="000D1CB5" w:rsidP="000D1CB5">
      <w:pPr>
        <w:pStyle w:val="Akapitzlist"/>
        <w:tabs>
          <w:tab w:val="left" w:pos="426"/>
        </w:tabs>
        <w:ind w:left="0"/>
        <w:contextualSpacing w:val="0"/>
        <w:jc w:val="both"/>
      </w:pPr>
      <w:r>
        <w:t xml:space="preserve">1. </w:t>
      </w:r>
      <w:r w:rsidR="00D2570C">
        <w:t xml:space="preserve"> </w:t>
      </w:r>
      <w:r w:rsidRPr="0099622A">
        <w:t>Zaopiniowan</w:t>
      </w:r>
      <w:r>
        <w:t>o</w:t>
      </w:r>
      <w:r w:rsidRPr="0099622A">
        <w:t xml:space="preserve"> projekt uchwały:</w:t>
      </w:r>
    </w:p>
    <w:p w:rsidR="000D1CB5" w:rsidRPr="00A9144F" w:rsidRDefault="000D1CB5" w:rsidP="000D1CB5">
      <w:pPr>
        <w:pStyle w:val="Akapitzlist"/>
        <w:numPr>
          <w:ilvl w:val="0"/>
          <w:numId w:val="18"/>
        </w:numPr>
        <w:tabs>
          <w:tab w:val="left" w:pos="709"/>
        </w:tabs>
        <w:ind w:left="709"/>
        <w:contextualSpacing w:val="0"/>
        <w:jc w:val="both"/>
        <w:rPr>
          <w:bCs/>
          <w:szCs w:val="24"/>
        </w:rPr>
      </w:pPr>
      <w:r w:rsidRPr="0099622A">
        <w:t>w sprawie miejscowego planu zagospodarowania</w:t>
      </w:r>
      <w:r w:rsidRPr="0099622A">
        <w:rPr>
          <w:color w:val="FF0000"/>
        </w:rPr>
        <w:t xml:space="preserve"> </w:t>
      </w:r>
      <w:r w:rsidRPr="00A9144F">
        <w:t>przestrzennego w rejonie obwodnicy na terenie miasta Śrem,</w:t>
      </w:r>
    </w:p>
    <w:p w:rsidR="000D1CB5" w:rsidRPr="00A9144F" w:rsidRDefault="000D1CB5" w:rsidP="000D1CB5">
      <w:pPr>
        <w:pStyle w:val="Akapitzlist"/>
        <w:numPr>
          <w:ilvl w:val="0"/>
          <w:numId w:val="18"/>
        </w:numPr>
        <w:tabs>
          <w:tab w:val="left" w:pos="709"/>
        </w:tabs>
        <w:ind w:left="709"/>
        <w:contextualSpacing w:val="0"/>
        <w:jc w:val="both"/>
        <w:rPr>
          <w:bCs/>
          <w:szCs w:val="24"/>
        </w:rPr>
      </w:pPr>
      <w:r w:rsidRPr="00A9144F">
        <w:t>w sprawie ustalenia cen za usługi przewozowe w publicznym transporcie zbiorowym w zakresie zadania o charakterze użyteczności publicznej w gminnych przewozach pasażerskich,</w:t>
      </w:r>
    </w:p>
    <w:p w:rsidR="000D1CB5" w:rsidRPr="00C90BAD" w:rsidRDefault="000D1CB5" w:rsidP="000D1CB5">
      <w:pPr>
        <w:pStyle w:val="Akapitzlist"/>
        <w:numPr>
          <w:ilvl w:val="0"/>
          <w:numId w:val="18"/>
        </w:numPr>
        <w:tabs>
          <w:tab w:val="left" w:pos="709"/>
        </w:tabs>
        <w:ind w:left="709"/>
        <w:contextualSpacing w:val="0"/>
        <w:jc w:val="both"/>
        <w:rPr>
          <w:bCs/>
          <w:szCs w:val="24"/>
        </w:rPr>
      </w:pPr>
      <w:r w:rsidRPr="00A9144F">
        <w:t>w sprawie Programu opieki nad zwierzętami bezdomnymi oraz zapobiegania bezdomności zwierząt na terenie gminy Śrem w 2016 roku.</w:t>
      </w:r>
    </w:p>
    <w:p w:rsidR="00B47538" w:rsidRPr="00B47538" w:rsidRDefault="00D2570C" w:rsidP="00B47538">
      <w:pPr>
        <w:jc w:val="both"/>
        <w:rPr>
          <w:szCs w:val="28"/>
        </w:rPr>
      </w:pPr>
      <w:r>
        <w:t>2</w:t>
      </w:r>
      <w:r w:rsidR="00B47538">
        <w:t xml:space="preserve">. </w:t>
      </w:r>
      <w:r>
        <w:t xml:space="preserve"> </w:t>
      </w:r>
      <w:r w:rsidR="00B47538">
        <w:t>Przyjęto s</w:t>
      </w:r>
      <w:r w:rsidR="00B47538" w:rsidRPr="0099622A">
        <w:t>prawozdanie z działalności komisji w 2015 roku.</w:t>
      </w:r>
    </w:p>
    <w:p w:rsidR="00D2570C" w:rsidRDefault="00D2570C" w:rsidP="00D2570C">
      <w:pPr>
        <w:pStyle w:val="Akapitzlist"/>
        <w:tabs>
          <w:tab w:val="left" w:pos="0"/>
        </w:tabs>
        <w:ind w:left="0"/>
        <w:contextualSpacing w:val="0"/>
        <w:jc w:val="both"/>
        <w:rPr>
          <w:szCs w:val="28"/>
        </w:rPr>
      </w:pPr>
      <w:r>
        <w:rPr>
          <w:b/>
        </w:rPr>
        <w:t xml:space="preserve">3. W sprawach bieżących dodatkowo </w:t>
      </w:r>
      <w:r w:rsidRPr="00B47538">
        <w:t>zapoznano się z  i</w:t>
      </w:r>
      <w:r w:rsidRPr="00B47538">
        <w:rPr>
          <w:szCs w:val="28"/>
        </w:rPr>
        <w:t>nformacją</w:t>
      </w:r>
      <w:r>
        <w:rPr>
          <w:szCs w:val="28"/>
        </w:rPr>
        <w:t xml:space="preserve"> Burmistrza nt. gospodarki odpadami komunalnymi dotycząca:</w:t>
      </w:r>
    </w:p>
    <w:p w:rsidR="00D2570C" w:rsidRDefault="00D2570C" w:rsidP="000D1CB5">
      <w:pPr>
        <w:numPr>
          <w:ilvl w:val="0"/>
          <w:numId w:val="19"/>
        </w:numPr>
        <w:ind w:left="709"/>
        <w:jc w:val="both"/>
        <w:rPr>
          <w:szCs w:val="28"/>
        </w:rPr>
      </w:pPr>
      <w:r>
        <w:rPr>
          <w:szCs w:val="28"/>
        </w:rPr>
        <w:t xml:space="preserve">procedury przetargowej w zakresie wyłonienia wykonawcy usługi odbioru odpadów komunalnych na terenie gminy Śrem od 2016 roku, </w:t>
      </w:r>
    </w:p>
    <w:p w:rsidR="00D2570C" w:rsidRDefault="00D2570C" w:rsidP="000D1CB5">
      <w:pPr>
        <w:numPr>
          <w:ilvl w:val="0"/>
          <w:numId w:val="19"/>
        </w:numPr>
        <w:ind w:left="709"/>
        <w:jc w:val="both"/>
        <w:rPr>
          <w:szCs w:val="28"/>
        </w:rPr>
      </w:pPr>
      <w:r w:rsidRPr="00AE0830">
        <w:rPr>
          <w:szCs w:val="28"/>
        </w:rPr>
        <w:t>wdrożenia zmian organizacyjnych w zakresie usługi odbioru odpadów komunalnych na terenie gminy Śrem od 2016 roku.</w:t>
      </w:r>
    </w:p>
    <w:p w:rsidR="000D1CB5" w:rsidRDefault="000D1CB5" w:rsidP="00452436">
      <w:pPr>
        <w:jc w:val="both"/>
        <w:rPr>
          <w:rFonts w:eastAsia="Times New Roman" w:cs="Times New Roman"/>
          <w:szCs w:val="28"/>
          <w:lang w:eastAsia="pl-PL"/>
        </w:rPr>
      </w:pPr>
    </w:p>
    <w:p w:rsidR="000D1CB5" w:rsidRPr="00121BAC" w:rsidRDefault="000D1CB5" w:rsidP="00452436">
      <w:pPr>
        <w:jc w:val="both"/>
        <w:rPr>
          <w:rFonts w:eastAsia="Times New Roman" w:cs="Times New Roman"/>
          <w:szCs w:val="28"/>
          <w:lang w:eastAsia="pl-PL"/>
        </w:rPr>
      </w:pPr>
    </w:p>
    <w:p w:rsidR="00177F79" w:rsidRPr="00121BAC" w:rsidRDefault="00452436" w:rsidP="00452436">
      <w:pPr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rFonts w:eastAsia="Times New Roman" w:cs="Times New Roman"/>
          <w:b/>
          <w:szCs w:val="28"/>
          <w:lang w:eastAsia="pl-PL"/>
        </w:rPr>
        <w:t>Luty</w:t>
      </w:r>
      <w:r w:rsidR="00177F79" w:rsidRPr="00121BAC">
        <w:rPr>
          <w:b/>
          <w:bCs/>
        </w:rPr>
        <w:t xml:space="preserve"> </w:t>
      </w:r>
      <w:r w:rsidR="00177F79" w:rsidRPr="00121BAC">
        <w:rPr>
          <w:b/>
        </w:rPr>
        <w:t>201</w:t>
      </w:r>
      <w:r w:rsidR="000D1CB5">
        <w:rPr>
          <w:b/>
        </w:rPr>
        <w:t>6</w:t>
      </w:r>
      <w:r w:rsidR="00177F79" w:rsidRPr="00121BAC">
        <w:rPr>
          <w:b/>
        </w:rPr>
        <w:t xml:space="preserve"> r. </w:t>
      </w:r>
      <w:r w:rsidR="00177F79" w:rsidRPr="00121BAC">
        <w:rPr>
          <w:bCs/>
        </w:rPr>
        <w:t xml:space="preserve"> </w:t>
      </w:r>
    </w:p>
    <w:p w:rsidR="00D921B8" w:rsidRDefault="00D921B8" w:rsidP="00D921B8">
      <w:pPr>
        <w:pStyle w:val="Akapitzlist"/>
        <w:numPr>
          <w:ilvl w:val="3"/>
          <w:numId w:val="17"/>
        </w:numPr>
        <w:ind w:left="284" w:hanging="284"/>
        <w:jc w:val="both"/>
      </w:pPr>
      <w:r>
        <w:t>Zaopiniowan</w:t>
      </w:r>
      <w:r w:rsidR="00C16AE6">
        <w:t>o</w:t>
      </w:r>
      <w:r>
        <w:t xml:space="preserve"> projekt uchwały:</w:t>
      </w:r>
    </w:p>
    <w:p w:rsidR="00D921B8" w:rsidRDefault="00D921B8" w:rsidP="00D921B8">
      <w:pPr>
        <w:pStyle w:val="Akapitzlist"/>
        <w:numPr>
          <w:ilvl w:val="0"/>
          <w:numId w:val="20"/>
        </w:numPr>
        <w:ind w:left="709"/>
        <w:jc w:val="both"/>
        <w:rPr>
          <w:bCs/>
        </w:rPr>
      </w:pPr>
      <w:r>
        <w:t>w sprawie uchwalenia Wieloletniego planu rozwoju i modernizacji urządzeń wodociągowych i urządzeń kanalizacyjnych dla spółki Śremskie Wodociągi sp. z o.o. na lata 2016- 2018,</w:t>
      </w:r>
    </w:p>
    <w:p w:rsidR="00D921B8" w:rsidRDefault="00D921B8" w:rsidP="00D921B8">
      <w:pPr>
        <w:pStyle w:val="Akapitzlist"/>
        <w:numPr>
          <w:ilvl w:val="0"/>
          <w:numId w:val="20"/>
        </w:numPr>
        <w:ind w:left="709"/>
        <w:jc w:val="both"/>
        <w:rPr>
          <w:bCs/>
        </w:rPr>
      </w:pPr>
      <w:r>
        <w:rPr>
          <w:bCs/>
        </w:rPr>
        <w:t>w sprawie wieloletniego programu gospodarowania mieszkaniowym zasobem gminy Śrem w latach 2016-2020,</w:t>
      </w:r>
    </w:p>
    <w:p w:rsidR="00D921B8" w:rsidRDefault="00D921B8" w:rsidP="00D921B8">
      <w:pPr>
        <w:pStyle w:val="Akapitzlist"/>
        <w:ind w:left="0" w:firstLine="284"/>
        <w:jc w:val="both"/>
        <w:rPr>
          <w:bCs/>
        </w:rPr>
      </w:pPr>
      <w:r>
        <w:t>3)   w sprawie Regulaminu Cmentarza Komunalnego w Śremie.</w:t>
      </w:r>
    </w:p>
    <w:p w:rsidR="00D921B8" w:rsidRDefault="00C16AE6" w:rsidP="00D921B8">
      <w:pPr>
        <w:pStyle w:val="Akapitzlist"/>
        <w:numPr>
          <w:ilvl w:val="3"/>
          <w:numId w:val="17"/>
        </w:numPr>
        <w:ind w:left="284" w:hanging="284"/>
        <w:jc w:val="both"/>
      </w:pPr>
      <w:r>
        <w:t xml:space="preserve">Opiniowano </w:t>
      </w:r>
      <w:r w:rsidR="00D921B8">
        <w:t>propozycj</w:t>
      </w:r>
      <w:r>
        <w:t>ę</w:t>
      </w:r>
      <w:r w:rsidR="00D921B8">
        <w:t xml:space="preserve"> sprzedaży części gminnej nieruchomości zlokalizowanej w Parku im. Powstańców Wlkp. Śremie.</w:t>
      </w:r>
    </w:p>
    <w:p w:rsidR="00D921B8" w:rsidRDefault="00C16AE6" w:rsidP="00D921B8">
      <w:pPr>
        <w:pStyle w:val="Akapitzlist"/>
        <w:numPr>
          <w:ilvl w:val="3"/>
          <w:numId w:val="17"/>
        </w:numPr>
        <w:ind w:left="284" w:hanging="284"/>
        <w:jc w:val="both"/>
      </w:pPr>
      <w:r>
        <w:t>Przedstawiono w</w:t>
      </w:r>
      <w:r w:rsidR="00D921B8">
        <w:t>izualizacj</w:t>
      </w:r>
      <w:r>
        <w:t>ę</w:t>
      </w:r>
      <w:r w:rsidR="00D921B8">
        <w:t xml:space="preserve"> obiektu sportowego w Śremie przy ul. Staszica 1a.</w:t>
      </w:r>
    </w:p>
    <w:p w:rsidR="000D1CB5" w:rsidRDefault="000D1CB5" w:rsidP="00177F79">
      <w:pPr>
        <w:ind w:left="280" w:hanging="280"/>
        <w:jc w:val="both"/>
        <w:rPr>
          <w:b/>
          <w:bCs/>
        </w:rPr>
      </w:pPr>
    </w:p>
    <w:p w:rsidR="00D921B8" w:rsidRDefault="00D921B8" w:rsidP="00177F79">
      <w:pPr>
        <w:ind w:left="280" w:hanging="280"/>
        <w:jc w:val="both"/>
        <w:rPr>
          <w:b/>
          <w:bCs/>
        </w:rPr>
      </w:pPr>
    </w:p>
    <w:p w:rsidR="00177F79" w:rsidRPr="00121BAC" w:rsidRDefault="00452436" w:rsidP="00177F79">
      <w:pPr>
        <w:ind w:left="280" w:hanging="280"/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b/>
          <w:bCs/>
        </w:rPr>
        <w:lastRenderedPageBreak/>
        <w:t>M</w:t>
      </w:r>
      <w:r w:rsidR="005F7EEA" w:rsidRPr="00121BAC">
        <w:rPr>
          <w:b/>
          <w:bCs/>
        </w:rPr>
        <w:t>ar</w:t>
      </w:r>
      <w:r w:rsidRPr="00121BAC">
        <w:rPr>
          <w:b/>
          <w:bCs/>
        </w:rPr>
        <w:t>zec</w:t>
      </w:r>
      <w:r w:rsidR="005F7EEA" w:rsidRPr="00121BAC">
        <w:rPr>
          <w:b/>
          <w:bCs/>
        </w:rPr>
        <w:t xml:space="preserve"> </w:t>
      </w:r>
      <w:r w:rsidR="005F7EEA" w:rsidRPr="00121BAC">
        <w:rPr>
          <w:b/>
        </w:rPr>
        <w:t>201</w:t>
      </w:r>
      <w:r w:rsidR="000D1CB5">
        <w:rPr>
          <w:b/>
        </w:rPr>
        <w:t>6</w:t>
      </w:r>
      <w:r w:rsidR="005F7EEA" w:rsidRPr="00121BAC">
        <w:rPr>
          <w:b/>
        </w:rPr>
        <w:t xml:space="preserve"> r.</w:t>
      </w:r>
    </w:p>
    <w:p w:rsidR="00FC4D15" w:rsidRPr="00FC4D15" w:rsidRDefault="00C16AE6" w:rsidP="00FC4D15">
      <w:pPr>
        <w:pStyle w:val="Akapitzlist"/>
        <w:numPr>
          <w:ilvl w:val="6"/>
          <w:numId w:val="17"/>
        </w:numPr>
        <w:ind w:left="284" w:hanging="284"/>
        <w:jc w:val="both"/>
        <w:rPr>
          <w:szCs w:val="28"/>
        </w:rPr>
      </w:pPr>
      <w:r>
        <w:t>Zapoznano się ze s</w:t>
      </w:r>
      <w:r w:rsidR="00FC4D15">
        <w:t>tan</w:t>
      </w:r>
      <w:r>
        <w:t>em</w:t>
      </w:r>
      <w:r w:rsidR="00FC4D15">
        <w:t xml:space="preserve"> utrzymania c</w:t>
      </w:r>
      <w:r>
        <w:t>zystości i porządku w mieście z </w:t>
      </w:r>
      <w:r w:rsidR="00FC4D15">
        <w:t xml:space="preserve">udziałem firmy sprzątającej. </w:t>
      </w:r>
    </w:p>
    <w:p w:rsidR="00FC4D15" w:rsidRPr="00FC4D15" w:rsidRDefault="00C16AE6" w:rsidP="00FC4D15">
      <w:pPr>
        <w:pStyle w:val="Akapitzlist"/>
        <w:numPr>
          <w:ilvl w:val="6"/>
          <w:numId w:val="17"/>
        </w:numPr>
        <w:ind w:left="284" w:hanging="284"/>
        <w:jc w:val="both"/>
        <w:rPr>
          <w:szCs w:val="28"/>
        </w:rPr>
      </w:pPr>
      <w:r>
        <w:t>Zaopiniowano projekt</w:t>
      </w:r>
      <w:r w:rsidR="00FC4D15">
        <w:t xml:space="preserve"> uchwały:</w:t>
      </w:r>
    </w:p>
    <w:p w:rsidR="00FC4D15" w:rsidRDefault="00FC4D15" w:rsidP="00FC4D15">
      <w:pPr>
        <w:pStyle w:val="Akapitzlist"/>
        <w:numPr>
          <w:ilvl w:val="0"/>
          <w:numId w:val="21"/>
        </w:numPr>
        <w:ind w:left="709"/>
        <w:contextualSpacing w:val="0"/>
        <w:jc w:val="both"/>
      </w:pPr>
      <w:r>
        <w:t>w sprawie miejscowego planu zagospodarowania przestrzennego obszarów położonych w rejonie ul. Zachodniej we wsi Psarskie – część północna;</w:t>
      </w:r>
    </w:p>
    <w:p w:rsidR="00C16AE6" w:rsidRDefault="00FC4D15" w:rsidP="00C16AE6">
      <w:pPr>
        <w:pStyle w:val="Akapitzlist"/>
        <w:numPr>
          <w:ilvl w:val="0"/>
          <w:numId w:val="21"/>
        </w:numPr>
        <w:ind w:left="709"/>
        <w:contextualSpacing w:val="0"/>
        <w:jc w:val="both"/>
      </w:pPr>
      <w:r>
        <w:t>w sprawie przystąpienia do sporządzenia zmiany planu zagospodarowania przestrzennego dla obszaru d</w:t>
      </w:r>
      <w:r w:rsidR="00C16AE6">
        <w:t>oliny rzeki Warty Śrem – Orkowo,</w:t>
      </w:r>
    </w:p>
    <w:p w:rsidR="00CF6E3E" w:rsidRPr="00DE040F" w:rsidRDefault="00CF6E3E" w:rsidP="00C16AE6">
      <w:pPr>
        <w:pStyle w:val="Akapitzlist"/>
        <w:numPr>
          <w:ilvl w:val="0"/>
          <w:numId w:val="21"/>
        </w:numPr>
        <w:ind w:left="709"/>
        <w:contextualSpacing w:val="0"/>
        <w:jc w:val="both"/>
      </w:pPr>
      <w:r w:rsidRPr="00C16AE6">
        <w:rPr>
          <w:rFonts w:ascii="TimesNewRomanPS-BoldMT" w:hAnsi="TimesNewRomanPS-BoldMT" w:cs="TimesNewRomanPS-BoldMT"/>
          <w:bCs/>
          <w:szCs w:val="28"/>
        </w:rPr>
        <w:t>zmieniając</w:t>
      </w:r>
      <w:r w:rsidR="00C16AE6">
        <w:rPr>
          <w:rFonts w:ascii="TimesNewRomanPS-BoldMT" w:hAnsi="TimesNewRomanPS-BoldMT" w:cs="TimesNewRomanPS-BoldMT"/>
          <w:bCs/>
          <w:szCs w:val="28"/>
        </w:rPr>
        <w:t>y</w:t>
      </w:r>
      <w:r w:rsidRPr="00C16AE6">
        <w:rPr>
          <w:rFonts w:ascii="TimesNewRomanPS-BoldMT" w:hAnsi="TimesNewRomanPS-BoldMT" w:cs="TimesNewRomanPS-BoldMT"/>
          <w:bCs/>
          <w:szCs w:val="28"/>
        </w:rPr>
        <w:t xml:space="preserve"> uchwałę w sprawie szczegółowych warunków korzystania z nieruchomości przez jednostki organizacyjne</w:t>
      </w:r>
      <w:r w:rsidR="00C16AE6">
        <w:rPr>
          <w:rFonts w:ascii="TimesNewRomanPS-BoldMT" w:hAnsi="TimesNewRomanPS-BoldMT" w:cs="TimesNewRomanPS-BoldMT"/>
          <w:bCs/>
          <w:szCs w:val="28"/>
        </w:rPr>
        <w:t>.</w:t>
      </w:r>
    </w:p>
    <w:p w:rsidR="00FC4D15" w:rsidRDefault="00FC4D15" w:rsidP="00FC4D15">
      <w:pPr>
        <w:pStyle w:val="Akapitzlist"/>
        <w:jc w:val="both"/>
        <w:rPr>
          <w:sz w:val="26"/>
        </w:rPr>
      </w:pPr>
    </w:p>
    <w:p w:rsidR="00CF15DF" w:rsidRPr="00121BAC" w:rsidRDefault="00CF15DF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C2675D" w:rsidRDefault="00452436" w:rsidP="00C2675D">
      <w:pPr>
        <w:widowControl w:val="0"/>
        <w:autoSpaceDE w:val="0"/>
        <w:autoSpaceDN w:val="0"/>
        <w:adjustRightInd w:val="0"/>
        <w:rPr>
          <w:rFonts w:eastAsia="Times New Roman" w:cs="Times New Roman"/>
          <w:bCs/>
          <w:sz w:val="26"/>
          <w:szCs w:val="24"/>
          <w:lang w:eastAsia="pl-PL"/>
        </w:rPr>
      </w:pPr>
      <w:r w:rsidRPr="00121BAC">
        <w:rPr>
          <w:rFonts w:eastAsia="Times New Roman" w:cs="Times New Roman"/>
          <w:b/>
          <w:bCs/>
          <w:szCs w:val="24"/>
          <w:lang w:eastAsia="pl-PL"/>
        </w:rPr>
        <w:t>K</w:t>
      </w:r>
      <w:r w:rsidR="00E31004" w:rsidRPr="00121BAC">
        <w:rPr>
          <w:rFonts w:eastAsia="Times New Roman" w:cs="Times New Roman"/>
          <w:b/>
          <w:bCs/>
          <w:szCs w:val="24"/>
          <w:lang w:eastAsia="pl-PL"/>
        </w:rPr>
        <w:t>wie</w:t>
      </w:r>
      <w:r w:rsidRPr="00121BAC">
        <w:rPr>
          <w:rFonts w:eastAsia="Times New Roman" w:cs="Times New Roman"/>
          <w:b/>
          <w:bCs/>
          <w:szCs w:val="24"/>
          <w:lang w:eastAsia="pl-PL"/>
        </w:rPr>
        <w:t>cień</w:t>
      </w:r>
      <w:r w:rsidR="00E31004" w:rsidRPr="00121BAC">
        <w:rPr>
          <w:rFonts w:eastAsia="Times New Roman" w:cs="Times New Roman"/>
          <w:b/>
          <w:bCs/>
          <w:szCs w:val="24"/>
          <w:lang w:eastAsia="pl-PL"/>
        </w:rPr>
        <w:t xml:space="preserve"> 201</w:t>
      </w:r>
      <w:r w:rsidR="000D1CB5">
        <w:rPr>
          <w:rFonts w:eastAsia="Times New Roman" w:cs="Times New Roman"/>
          <w:b/>
          <w:bCs/>
          <w:szCs w:val="24"/>
          <w:lang w:eastAsia="pl-PL"/>
        </w:rPr>
        <w:t>6</w:t>
      </w:r>
      <w:r w:rsidR="00E31004" w:rsidRPr="00121BAC">
        <w:rPr>
          <w:rFonts w:eastAsia="Times New Roman" w:cs="Times New Roman"/>
          <w:b/>
          <w:bCs/>
          <w:szCs w:val="24"/>
          <w:lang w:eastAsia="pl-PL"/>
        </w:rPr>
        <w:t xml:space="preserve"> r.</w:t>
      </w:r>
    </w:p>
    <w:p w:rsidR="00C2675D" w:rsidRPr="00C2675D" w:rsidRDefault="00C2675D" w:rsidP="00C2675D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ind w:left="284" w:hanging="284"/>
        <w:rPr>
          <w:rFonts w:eastAsia="Times New Roman" w:cs="Times New Roman"/>
          <w:bCs/>
          <w:sz w:val="26"/>
          <w:szCs w:val="24"/>
          <w:lang w:eastAsia="pl-PL"/>
        </w:rPr>
      </w:pPr>
      <w:r>
        <w:rPr>
          <w:szCs w:val="28"/>
        </w:rPr>
        <w:t>Przedstawiono s</w:t>
      </w:r>
      <w:r w:rsidRPr="00C2675D">
        <w:rPr>
          <w:szCs w:val="28"/>
        </w:rPr>
        <w:t>prawozdanie z realizacji „Wieloletniego planu rozwoju i modernizacji urządzeń wodnych i urządzeń kanalizacyjnych za lata 2015-2017 dla spółki Śremskie Wodociągi sp. z o.o.”.</w:t>
      </w:r>
    </w:p>
    <w:p w:rsidR="00C2675D" w:rsidRDefault="00C2675D" w:rsidP="00C2675D">
      <w:pPr>
        <w:pStyle w:val="Akapitzlist"/>
        <w:numPr>
          <w:ilvl w:val="0"/>
          <w:numId w:val="26"/>
        </w:numPr>
        <w:ind w:left="284" w:right="-2" w:hanging="284"/>
        <w:jc w:val="both"/>
        <w:rPr>
          <w:szCs w:val="28"/>
        </w:rPr>
      </w:pPr>
      <w:r>
        <w:rPr>
          <w:szCs w:val="28"/>
        </w:rPr>
        <w:t>Rozpatrzono sprawozdanie Burmistrza Śremu o przebiegu wykonania budżetu gminy  za  2015 rok,  oraz  informacji  o stanie  mienia   gminy Śrem.</w:t>
      </w:r>
    </w:p>
    <w:p w:rsidR="00C2675D" w:rsidRPr="002C0173" w:rsidRDefault="009C6AC0" w:rsidP="00C2675D">
      <w:pPr>
        <w:pStyle w:val="Akapitzlist"/>
        <w:numPr>
          <w:ilvl w:val="0"/>
          <w:numId w:val="26"/>
        </w:numPr>
        <w:ind w:left="284" w:right="-2" w:hanging="284"/>
        <w:jc w:val="both"/>
        <w:rPr>
          <w:szCs w:val="28"/>
        </w:rPr>
      </w:pPr>
      <w:r>
        <w:rPr>
          <w:szCs w:val="28"/>
        </w:rPr>
        <w:t>Zaopiniowano projekt</w:t>
      </w:r>
      <w:r w:rsidR="00C2675D">
        <w:rPr>
          <w:szCs w:val="28"/>
        </w:rPr>
        <w:t xml:space="preserve"> uchwały:</w:t>
      </w:r>
    </w:p>
    <w:p w:rsidR="00C2675D" w:rsidRPr="002C0173" w:rsidRDefault="00C2675D" w:rsidP="00C2675D">
      <w:pPr>
        <w:numPr>
          <w:ilvl w:val="0"/>
          <w:numId w:val="23"/>
        </w:numPr>
        <w:jc w:val="both"/>
        <w:rPr>
          <w:szCs w:val="28"/>
        </w:rPr>
      </w:pPr>
      <w:r w:rsidRPr="002C0173">
        <w:rPr>
          <w:szCs w:val="28"/>
        </w:rPr>
        <w:t>w sprawie miejscowego planu zagospodarowania przestrzennego trzech obszarów położonych w obrębie Dąbrowa,</w:t>
      </w:r>
    </w:p>
    <w:p w:rsidR="00C2675D" w:rsidRPr="002C0173" w:rsidRDefault="00C2675D" w:rsidP="00C2675D">
      <w:pPr>
        <w:numPr>
          <w:ilvl w:val="0"/>
          <w:numId w:val="23"/>
        </w:numPr>
        <w:jc w:val="both"/>
        <w:rPr>
          <w:szCs w:val="28"/>
        </w:rPr>
      </w:pPr>
      <w:r w:rsidRPr="002C0173">
        <w:rPr>
          <w:szCs w:val="28"/>
        </w:rPr>
        <w:t>w sprawie miejscowego planu zagospodarowania przestrzennego terenu położonego przy Kanale Granicznym w Bystrzku,</w:t>
      </w:r>
    </w:p>
    <w:p w:rsidR="00C2675D" w:rsidRPr="002C0173" w:rsidRDefault="00C2675D" w:rsidP="00C2675D">
      <w:pPr>
        <w:numPr>
          <w:ilvl w:val="0"/>
          <w:numId w:val="23"/>
        </w:numPr>
        <w:jc w:val="both"/>
        <w:rPr>
          <w:szCs w:val="28"/>
        </w:rPr>
      </w:pPr>
      <w:r w:rsidRPr="002C0173">
        <w:rPr>
          <w:bCs/>
          <w:szCs w:val="28"/>
        </w:rPr>
        <w:t>zmieniający uchwałę w sprawie przystąpienia do sporządzenia miejscowego planu zagospodarowania przestrzennego dla drogi położonej we wsi Szymanowo,</w:t>
      </w:r>
    </w:p>
    <w:p w:rsidR="00C2675D" w:rsidRPr="002C0173" w:rsidRDefault="00C2675D" w:rsidP="00C2675D">
      <w:pPr>
        <w:numPr>
          <w:ilvl w:val="0"/>
          <w:numId w:val="23"/>
        </w:numPr>
        <w:jc w:val="both"/>
        <w:rPr>
          <w:szCs w:val="28"/>
        </w:rPr>
      </w:pPr>
      <w:r w:rsidRPr="002C0173">
        <w:rPr>
          <w:szCs w:val="28"/>
        </w:rPr>
        <w:t>w sprawie przystąpienia do sporządzenia miejscowego planu zagospodarowania przestrzennego terenów położonych we wsi Psarskie,</w:t>
      </w:r>
    </w:p>
    <w:p w:rsidR="00C2675D" w:rsidRPr="002C0173" w:rsidRDefault="00C2675D" w:rsidP="00C2675D">
      <w:pPr>
        <w:numPr>
          <w:ilvl w:val="0"/>
          <w:numId w:val="23"/>
        </w:numPr>
        <w:jc w:val="both"/>
        <w:rPr>
          <w:szCs w:val="28"/>
        </w:rPr>
      </w:pPr>
      <w:r w:rsidRPr="002C0173">
        <w:rPr>
          <w:szCs w:val="28"/>
        </w:rPr>
        <w:t xml:space="preserve">w sprawie przystąpienia do sporządzenia miejscowego planu zagospodarowania przestrzennego obszarów położonych w miejscowościach: Łęg, Mechlin, </w:t>
      </w:r>
      <w:proofErr w:type="spellStart"/>
      <w:r w:rsidRPr="002C0173">
        <w:rPr>
          <w:szCs w:val="28"/>
        </w:rPr>
        <w:t>Mórka</w:t>
      </w:r>
      <w:proofErr w:type="spellEnd"/>
      <w:r w:rsidRPr="002C0173">
        <w:rPr>
          <w:szCs w:val="28"/>
        </w:rPr>
        <w:t xml:space="preserve"> i </w:t>
      </w:r>
      <w:proofErr w:type="spellStart"/>
      <w:r w:rsidRPr="002C0173">
        <w:rPr>
          <w:szCs w:val="28"/>
        </w:rPr>
        <w:t>Pysząca</w:t>
      </w:r>
      <w:proofErr w:type="spellEnd"/>
      <w:r w:rsidRPr="002C0173">
        <w:rPr>
          <w:szCs w:val="28"/>
        </w:rPr>
        <w:t>,</w:t>
      </w:r>
    </w:p>
    <w:p w:rsidR="00C2675D" w:rsidRPr="002C0173" w:rsidRDefault="00C2675D" w:rsidP="00C2675D">
      <w:pPr>
        <w:numPr>
          <w:ilvl w:val="0"/>
          <w:numId w:val="23"/>
        </w:numPr>
        <w:jc w:val="both"/>
        <w:rPr>
          <w:szCs w:val="28"/>
        </w:rPr>
      </w:pPr>
      <w:r w:rsidRPr="002C0173">
        <w:rPr>
          <w:szCs w:val="28"/>
        </w:rPr>
        <w:t>zmieniający uchwałę w sprawie określenia przystanków komunikacyjnych, których właścicielem lub zarządzającym jest gmina Śrem oraz warunków i zasad korzystania z tych obiektów,</w:t>
      </w:r>
    </w:p>
    <w:p w:rsidR="00C2675D" w:rsidRPr="002C0173" w:rsidRDefault="00C2675D" w:rsidP="00C2675D">
      <w:pPr>
        <w:numPr>
          <w:ilvl w:val="0"/>
          <w:numId w:val="23"/>
        </w:numPr>
        <w:jc w:val="both"/>
        <w:rPr>
          <w:szCs w:val="28"/>
        </w:rPr>
      </w:pPr>
      <w:r w:rsidRPr="002C0173">
        <w:rPr>
          <w:szCs w:val="28"/>
        </w:rPr>
        <w:t>w sprawie wprowadzenia bezpłatnej komunikacji miejskiej na terenie gminy Śrem,</w:t>
      </w:r>
    </w:p>
    <w:p w:rsidR="00C2675D" w:rsidRPr="002C0173" w:rsidRDefault="00C2675D" w:rsidP="00C2675D">
      <w:pPr>
        <w:numPr>
          <w:ilvl w:val="0"/>
          <w:numId w:val="23"/>
        </w:numPr>
        <w:jc w:val="both"/>
        <w:rPr>
          <w:szCs w:val="28"/>
        </w:rPr>
      </w:pPr>
      <w:r w:rsidRPr="002C0173">
        <w:rPr>
          <w:szCs w:val="28"/>
        </w:rPr>
        <w:t>w sprawie przepisów porządkowych w komunikacji miejskiej.</w:t>
      </w:r>
    </w:p>
    <w:p w:rsidR="00C2675D" w:rsidRPr="002C0173" w:rsidRDefault="00C2675D" w:rsidP="00C2675D">
      <w:pPr>
        <w:pStyle w:val="Akapitzlist"/>
        <w:rPr>
          <w:szCs w:val="28"/>
        </w:rPr>
      </w:pPr>
    </w:p>
    <w:p w:rsidR="00924B35" w:rsidRPr="000D1CB5" w:rsidRDefault="00924B35" w:rsidP="000D1CB5">
      <w:pPr>
        <w:tabs>
          <w:tab w:val="center" w:pos="4536"/>
          <w:tab w:val="right" w:pos="9072"/>
        </w:tabs>
        <w:jc w:val="both"/>
        <w:rPr>
          <w:rFonts w:eastAsia="Times New Roman" w:cs="Times New Roman"/>
          <w:szCs w:val="24"/>
          <w:lang w:eastAsia="pl-PL"/>
        </w:rPr>
      </w:pPr>
    </w:p>
    <w:p w:rsidR="00304D71" w:rsidRPr="00121BAC" w:rsidRDefault="00452436" w:rsidP="00E31004">
      <w:pPr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b/>
          <w:bCs/>
        </w:rPr>
        <w:lastRenderedPageBreak/>
        <w:t>M</w:t>
      </w:r>
      <w:r w:rsidR="00304D71" w:rsidRPr="00121BAC">
        <w:rPr>
          <w:b/>
          <w:bCs/>
        </w:rPr>
        <w:t xml:space="preserve">aj </w:t>
      </w:r>
      <w:r w:rsidR="00304D71" w:rsidRPr="00121BAC">
        <w:rPr>
          <w:b/>
        </w:rPr>
        <w:t>201</w:t>
      </w:r>
      <w:r w:rsidR="000D1CB5">
        <w:rPr>
          <w:b/>
        </w:rPr>
        <w:t>6</w:t>
      </w:r>
      <w:r w:rsidR="00304D71" w:rsidRPr="00121BAC">
        <w:rPr>
          <w:b/>
        </w:rPr>
        <w:t xml:space="preserve"> r.</w:t>
      </w:r>
    </w:p>
    <w:p w:rsidR="003723EA" w:rsidRDefault="003723EA" w:rsidP="003723EA">
      <w:pPr>
        <w:numPr>
          <w:ilvl w:val="0"/>
          <w:numId w:val="27"/>
        </w:numPr>
        <w:ind w:left="284" w:hanging="284"/>
        <w:jc w:val="both"/>
        <w:rPr>
          <w:szCs w:val="28"/>
        </w:rPr>
      </w:pPr>
      <w:r>
        <w:rPr>
          <w:szCs w:val="28"/>
        </w:rPr>
        <w:t>Dokonano analizy stanu posiadania terenów zielonych wraz z kosztami ich utrzymania oraz planami rozwoju.</w:t>
      </w:r>
    </w:p>
    <w:p w:rsidR="003723EA" w:rsidRDefault="003723EA" w:rsidP="003723EA">
      <w:pPr>
        <w:numPr>
          <w:ilvl w:val="0"/>
          <w:numId w:val="27"/>
        </w:numPr>
        <w:ind w:left="284" w:hanging="284"/>
        <w:jc w:val="both"/>
        <w:rPr>
          <w:szCs w:val="28"/>
        </w:rPr>
      </w:pPr>
      <w:r>
        <w:rPr>
          <w:szCs w:val="28"/>
        </w:rPr>
        <w:t xml:space="preserve">Zaopiniowano projekt uchwały: </w:t>
      </w:r>
    </w:p>
    <w:p w:rsidR="003723EA" w:rsidRDefault="003723EA" w:rsidP="003723EA">
      <w:pPr>
        <w:numPr>
          <w:ilvl w:val="0"/>
          <w:numId w:val="28"/>
        </w:numPr>
        <w:jc w:val="both"/>
        <w:rPr>
          <w:szCs w:val="28"/>
        </w:rPr>
      </w:pPr>
      <w:r>
        <w:t>w sprawie współdziałania z gminą Brodnica w zakresie gminnych przewozów pasażerskich,</w:t>
      </w:r>
    </w:p>
    <w:p w:rsidR="003723EA" w:rsidRDefault="003723EA" w:rsidP="003723EA">
      <w:pPr>
        <w:numPr>
          <w:ilvl w:val="0"/>
          <w:numId w:val="28"/>
        </w:numPr>
        <w:tabs>
          <w:tab w:val="left" w:pos="709"/>
        </w:tabs>
        <w:jc w:val="both"/>
        <w:rPr>
          <w:szCs w:val="24"/>
        </w:rPr>
      </w:pPr>
      <w:r>
        <w:t>w sprawie współdziałania z gminą Dolsk w zakresie gminnych przewozów pasażerskich,</w:t>
      </w:r>
    </w:p>
    <w:p w:rsidR="003723EA" w:rsidRDefault="003723EA" w:rsidP="003723EA">
      <w:pPr>
        <w:numPr>
          <w:ilvl w:val="0"/>
          <w:numId w:val="28"/>
        </w:numPr>
        <w:tabs>
          <w:tab w:val="left" w:pos="709"/>
        </w:tabs>
        <w:jc w:val="both"/>
        <w:rPr>
          <w:szCs w:val="20"/>
        </w:rPr>
      </w:pPr>
      <w:r>
        <w:t xml:space="preserve">w sprawie aneksu nr 2 do porozumienia z dnia 19 maja 2014 r. w sprawie wspólnej realizacji z gminą Książ Wlkp. publicznego transportu zbiorowego, </w:t>
      </w:r>
    </w:p>
    <w:p w:rsidR="003723EA" w:rsidRDefault="003723EA" w:rsidP="003723EA">
      <w:pPr>
        <w:numPr>
          <w:ilvl w:val="0"/>
          <w:numId w:val="28"/>
        </w:numPr>
        <w:tabs>
          <w:tab w:val="left" w:pos="709"/>
        </w:tabs>
        <w:jc w:val="both"/>
      </w:pPr>
      <w:r>
        <w:t>w sprawie współdziałania z gminą Książ Wlkp. w zakresie gminnych przewozów pasażerskich.</w:t>
      </w:r>
    </w:p>
    <w:p w:rsidR="00745702" w:rsidRPr="00121BAC" w:rsidRDefault="00745702" w:rsidP="00304D71">
      <w:pPr>
        <w:rPr>
          <w:b/>
          <w:bCs/>
          <w:szCs w:val="28"/>
        </w:rPr>
      </w:pPr>
    </w:p>
    <w:p w:rsidR="005645D2" w:rsidRPr="00121BAC" w:rsidRDefault="005645D2" w:rsidP="00304D71">
      <w:pPr>
        <w:rPr>
          <w:b/>
          <w:bCs/>
          <w:szCs w:val="28"/>
        </w:rPr>
      </w:pPr>
    </w:p>
    <w:p w:rsidR="001F437E" w:rsidRPr="00121BAC" w:rsidRDefault="00D42482" w:rsidP="00304D71">
      <w:pPr>
        <w:rPr>
          <w:rFonts w:eastAsia="Times New Roman" w:cs="Times New Roman"/>
          <w:szCs w:val="28"/>
          <w:lang w:eastAsia="pl-PL"/>
        </w:rPr>
      </w:pPr>
      <w:r w:rsidRPr="00121BAC">
        <w:rPr>
          <w:b/>
          <w:bCs/>
          <w:szCs w:val="28"/>
        </w:rPr>
        <w:t>C</w:t>
      </w:r>
      <w:r w:rsidR="001F437E" w:rsidRPr="00121BAC">
        <w:rPr>
          <w:b/>
          <w:bCs/>
          <w:szCs w:val="28"/>
        </w:rPr>
        <w:t>zer</w:t>
      </w:r>
      <w:r w:rsidRPr="00121BAC">
        <w:rPr>
          <w:b/>
          <w:bCs/>
          <w:szCs w:val="28"/>
        </w:rPr>
        <w:t>wiec</w:t>
      </w:r>
      <w:r w:rsidR="001F437E" w:rsidRPr="00121BAC">
        <w:rPr>
          <w:b/>
          <w:bCs/>
          <w:szCs w:val="28"/>
        </w:rPr>
        <w:t xml:space="preserve"> </w:t>
      </w:r>
      <w:r w:rsidR="001F437E" w:rsidRPr="00121BAC">
        <w:rPr>
          <w:b/>
          <w:szCs w:val="28"/>
        </w:rPr>
        <w:t>201</w:t>
      </w:r>
      <w:r w:rsidR="000D1CB5">
        <w:rPr>
          <w:b/>
          <w:szCs w:val="28"/>
        </w:rPr>
        <w:t>6</w:t>
      </w:r>
      <w:r w:rsidR="001F437E" w:rsidRPr="00121BAC">
        <w:rPr>
          <w:b/>
          <w:szCs w:val="28"/>
        </w:rPr>
        <w:t xml:space="preserve"> r. </w:t>
      </w:r>
      <w:r w:rsidR="001F437E" w:rsidRPr="00121BAC">
        <w:rPr>
          <w:bCs/>
          <w:szCs w:val="28"/>
        </w:rPr>
        <w:t xml:space="preserve"> </w:t>
      </w:r>
    </w:p>
    <w:p w:rsidR="00920D47" w:rsidRPr="00920D47" w:rsidRDefault="00920D47" w:rsidP="00A84526">
      <w:pPr>
        <w:numPr>
          <w:ilvl w:val="0"/>
          <w:numId w:val="29"/>
        </w:numPr>
        <w:tabs>
          <w:tab w:val="left" w:pos="284"/>
        </w:tabs>
        <w:ind w:left="567" w:hanging="567"/>
        <w:jc w:val="both"/>
        <w:rPr>
          <w:szCs w:val="28"/>
        </w:rPr>
      </w:pPr>
      <w:r w:rsidRPr="00920D47">
        <w:rPr>
          <w:szCs w:val="28"/>
        </w:rPr>
        <w:t xml:space="preserve">Dokonano analizy – oceny działalności merytorycznej ŚTBS w Śremie Sp.  z o.o. </w:t>
      </w:r>
      <w:r>
        <w:rPr>
          <w:szCs w:val="28"/>
        </w:rPr>
        <w:t>za rok 2015  oraz  oceny</w:t>
      </w:r>
      <w:r w:rsidRPr="00920D47">
        <w:rPr>
          <w:szCs w:val="28"/>
        </w:rPr>
        <w:t xml:space="preserve"> kondycji finansowej- stan na 31 grudnia 2015 rok.</w:t>
      </w:r>
    </w:p>
    <w:p w:rsidR="00920D47" w:rsidRDefault="00920D47" w:rsidP="00920D47">
      <w:pPr>
        <w:numPr>
          <w:ilvl w:val="0"/>
          <w:numId w:val="29"/>
        </w:numPr>
        <w:tabs>
          <w:tab w:val="left" w:pos="567"/>
        </w:tabs>
        <w:ind w:left="284" w:hanging="284"/>
        <w:jc w:val="both"/>
        <w:rPr>
          <w:szCs w:val="28"/>
        </w:rPr>
      </w:pPr>
      <w:r>
        <w:rPr>
          <w:szCs w:val="28"/>
        </w:rPr>
        <w:t>Zaopiniowano projekt uchwały:</w:t>
      </w:r>
    </w:p>
    <w:p w:rsidR="00920D47" w:rsidRDefault="00920D47" w:rsidP="00920D47">
      <w:pPr>
        <w:pStyle w:val="Akapitzlist"/>
        <w:numPr>
          <w:ilvl w:val="0"/>
          <w:numId w:val="30"/>
        </w:numPr>
        <w:tabs>
          <w:tab w:val="left" w:pos="567"/>
        </w:tabs>
        <w:ind w:left="709" w:hanging="283"/>
        <w:contextualSpacing w:val="0"/>
        <w:jc w:val="both"/>
      </w:pPr>
      <w:r>
        <w:t>w sprawie przystąpienia do sporządzenia miejscowego planu zagospodarowania przestrzennego obszarów położonych we wsi Zbrudzewo;</w:t>
      </w:r>
    </w:p>
    <w:p w:rsidR="00920D47" w:rsidRDefault="00920D47" w:rsidP="00920D47">
      <w:pPr>
        <w:pStyle w:val="Akapitzlist"/>
        <w:numPr>
          <w:ilvl w:val="0"/>
          <w:numId w:val="30"/>
        </w:numPr>
        <w:tabs>
          <w:tab w:val="left" w:pos="567"/>
        </w:tabs>
        <w:ind w:left="709" w:hanging="283"/>
        <w:contextualSpacing w:val="0"/>
        <w:jc w:val="both"/>
      </w:pPr>
      <w:r>
        <w:t>w sprawie miejscowego planu zagospodarowania przestrzennego dwóch obszarów w obrębie wsi Kawcze;</w:t>
      </w:r>
    </w:p>
    <w:p w:rsidR="00920D47" w:rsidRPr="00A84526" w:rsidRDefault="00920D47" w:rsidP="00920D47">
      <w:pPr>
        <w:pStyle w:val="Akapitzlist"/>
        <w:numPr>
          <w:ilvl w:val="0"/>
          <w:numId w:val="30"/>
        </w:numPr>
        <w:tabs>
          <w:tab w:val="left" w:pos="567"/>
        </w:tabs>
        <w:ind w:left="709" w:hanging="283"/>
        <w:contextualSpacing w:val="0"/>
        <w:jc w:val="both"/>
      </w:pPr>
      <w:r w:rsidRPr="00A84526">
        <w:t>w sprawie projektu uchwały Rady Miejskiej w Śremie w sprawie przystąpienia do sporządzenia miejscowego planu zagospodarowania przestrzennego obszaru położonego w Śremie;</w:t>
      </w:r>
    </w:p>
    <w:p w:rsidR="00920D47" w:rsidRDefault="00920D47" w:rsidP="00920D47">
      <w:pPr>
        <w:pStyle w:val="Akapitzlist"/>
        <w:numPr>
          <w:ilvl w:val="0"/>
          <w:numId w:val="30"/>
        </w:numPr>
        <w:tabs>
          <w:tab w:val="left" w:pos="567"/>
        </w:tabs>
        <w:ind w:left="709" w:hanging="283"/>
        <w:contextualSpacing w:val="0"/>
        <w:jc w:val="both"/>
      </w:pPr>
      <w:r>
        <w:t>w sprawie współdziałania z innymi jednostkami samorządu terytorialnego w celu zapewnienia kompleksowych dostaw gazu ziemnego.</w:t>
      </w:r>
    </w:p>
    <w:p w:rsidR="004A1DFB" w:rsidRPr="00A84526" w:rsidRDefault="004A1DFB" w:rsidP="00833B5C">
      <w:pPr>
        <w:rPr>
          <w:b/>
          <w:bCs/>
          <w:szCs w:val="28"/>
        </w:rPr>
      </w:pPr>
    </w:p>
    <w:p w:rsidR="00A84526" w:rsidRDefault="00931109" w:rsidP="00833B5C">
      <w:pPr>
        <w:rPr>
          <w:b/>
          <w:bCs/>
          <w:szCs w:val="28"/>
        </w:rPr>
      </w:pPr>
      <w:r w:rsidRPr="00A84526">
        <w:rPr>
          <w:b/>
          <w:bCs/>
          <w:szCs w:val="28"/>
        </w:rPr>
        <w:t>LIPIEC</w:t>
      </w:r>
      <w:r w:rsidRPr="00A84526">
        <w:rPr>
          <w:bCs/>
          <w:szCs w:val="28"/>
        </w:rPr>
        <w:t xml:space="preserve"> </w:t>
      </w:r>
      <w:r w:rsidR="00A84526">
        <w:rPr>
          <w:b/>
          <w:bCs/>
          <w:szCs w:val="28"/>
        </w:rPr>
        <w:t>= przerwa wakacyjna</w:t>
      </w:r>
    </w:p>
    <w:p w:rsidR="005B5798" w:rsidRDefault="005B5798" w:rsidP="00833B5C">
      <w:pPr>
        <w:rPr>
          <w:b/>
          <w:bCs/>
          <w:szCs w:val="28"/>
        </w:rPr>
      </w:pPr>
    </w:p>
    <w:p w:rsidR="005B5798" w:rsidRPr="0019373A" w:rsidRDefault="005B5798" w:rsidP="00833B5C">
      <w:pPr>
        <w:rPr>
          <w:b/>
          <w:bCs/>
          <w:color w:val="FF0000"/>
          <w:szCs w:val="28"/>
        </w:rPr>
      </w:pPr>
      <w:r>
        <w:rPr>
          <w:b/>
          <w:bCs/>
          <w:szCs w:val="28"/>
        </w:rPr>
        <w:t>SIERPIEŃ</w:t>
      </w:r>
      <w:r w:rsidR="0019373A">
        <w:rPr>
          <w:b/>
          <w:bCs/>
          <w:szCs w:val="28"/>
        </w:rPr>
        <w:t xml:space="preserve"> </w:t>
      </w:r>
      <w:r w:rsidR="0019373A">
        <w:rPr>
          <w:b/>
          <w:bCs/>
          <w:color w:val="FF0000"/>
          <w:szCs w:val="28"/>
        </w:rPr>
        <w:t>- dodatkowo</w:t>
      </w:r>
    </w:p>
    <w:p w:rsidR="005B5798" w:rsidRPr="005B5798" w:rsidRDefault="005B5798" w:rsidP="005B5798">
      <w:pPr>
        <w:ind w:left="720"/>
        <w:jc w:val="both"/>
        <w:rPr>
          <w:rFonts w:eastAsia="Times New Roman" w:cs="Times New Roman"/>
          <w:szCs w:val="28"/>
          <w:lang w:eastAsia="pl-PL"/>
        </w:rPr>
      </w:pPr>
      <w:r w:rsidRPr="005B5798">
        <w:rPr>
          <w:rFonts w:eastAsia="Times New Roman" w:cs="Times New Roman"/>
          <w:szCs w:val="28"/>
          <w:lang w:eastAsia="pl-PL"/>
        </w:rPr>
        <w:t>Zaopiniowan</w:t>
      </w:r>
      <w:r>
        <w:rPr>
          <w:rFonts w:eastAsia="Times New Roman" w:cs="Times New Roman"/>
          <w:szCs w:val="28"/>
          <w:lang w:eastAsia="pl-PL"/>
        </w:rPr>
        <w:t>o</w:t>
      </w:r>
      <w:r w:rsidRPr="005B5798">
        <w:rPr>
          <w:rFonts w:eastAsia="Times New Roman" w:cs="Times New Roman"/>
          <w:szCs w:val="28"/>
          <w:lang w:eastAsia="pl-PL"/>
        </w:rPr>
        <w:t xml:space="preserve"> projekt uchwały </w:t>
      </w:r>
      <w:r w:rsidRPr="005B5798">
        <w:rPr>
          <w:rFonts w:eastAsia="Times New Roman" w:cs="Times New Roman"/>
          <w:szCs w:val="20"/>
          <w:lang w:eastAsia="pl-PL"/>
        </w:rPr>
        <w:t>w sprawie przystąpienia do sporządzenia miejscowego planu zagospodarowania przestrzennego terenu inwestycyjnego w Śremie - Obszar Zachodni;</w:t>
      </w:r>
    </w:p>
    <w:p w:rsidR="004A1DFB" w:rsidRPr="00121BAC" w:rsidRDefault="004A1DFB" w:rsidP="00833B5C">
      <w:pPr>
        <w:rPr>
          <w:b/>
          <w:bCs/>
          <w:szCs w:val="28"/>
        </w:rPr>
      </w:pPr>
    </w:p>
    <w:p w:rsidR="00833B5C" w:rsidRPr="00E701BF" w:rsidRDefault="00D42482" w:rsidP="00833B5C">
      <w:pPr>
        <w:rPr>
          <w:bCs/>
          <w:szCs w:val="28"/>
        </w:rPr>
      </w:pPr>
      <w:r w:rsidRPr="00121BAC">
        <w:rPr>
          <w:b/>
          <w:bCs/>
          <w:szCs w:val="28"/>
        </w:rPr>
        <w:t>Wrzesień</w:t>
      </w:r>
      <w:r w:rsidR="0028743E" w:rsidRPr="00121BAC">
        <w:rPr>
          <w:b/>
          <w:bCs/>
          <w:szCs w:val="28"/>
        </w:rPr>
        <w:t xml:space="preserve">  </w:t>
      </w:r>
      <w:r w:rsidR="0028743E" w:rsidRPr="00121BAC">
        <w:rPr>
          <w:b/>
          <w:szCs w:val="28"/>
        </w:rPr>
        <w:t>201</w:t>
      </w:r>
      <w:r w:rsidR="000D1CB5">
        <w:rPr>
          <w:b/>
          <w:szCs w:val="28"/>
        </w:rPr>
        <w:t>6</w:t>
      </w:r>
      <w:r w:rsidR="0028743E" w:rsidRPr="00121BAC">
        <w:rPr>
          <w:b/>
          <w:szCs w:val="28"/>
        </w:rPr>
        <w:t xml:space="preserve"> r. </w:t>
      </w:r>
      <w:r w:rsidR="0028743E" w:rsidRPr="00121BAC">
        <w:rPr>
          <w:bCs/>
          <w:szCs w:val="28"/>
        </w:rPr>
        <w:t xml:space="preserve"> </w:t>
      </w:r>
      <w:r w:rsidR="0019373A" w:rsidRPr="00E701BF">
        <w:rPr>
          <w:bCs/>
          <w:szCs w:val="28"/>
        </w:rPr>
        <w:t>dodatkowo  wprowadzono pod obrady komisji pkt</w:t>
      </w:r>
      <w:r w:rsidR="00E701BF">
        <w:rPr>
          <w:bCs/>
          <w:szCs w:val="28"/>
        </w:rPr>
        <w:t xml:space="preserve"> </w:t>
      </w:r>
      <w:r w:rsidR="0019373A" w:rsidRPr="00E701BF">
        <w:rPr>
          <w:bCs/>
          <w:szCs w:val="28"/>
        </w:rPr>
        <w:t>1</w:t>
      </w:r>
      <w:r w:rsidR="00E701BF">
        <w:rPr>
          <w:bCs/>
          <w:szCs w:val="28"/>
        </w:rPr>
        <w:t>.</w:t>
      </w:r>
      <w:bookmarkStart w:id="0" w:name="_GoBack"/>
      <w:bookmarkEnd w:id="0"/>
    </w:p>
    <w:p w:rsidR="0019373A" w:rsidRDefault="00547327" w:rsidP="0019373A">
      <w:pPr>
        <w:numPr>
          <w:ilvl w:val="0"/>
          <w:numId w:val="31"/>
        </w:numPr>
        <w:jc w:val="both"/>
        <w:rPr>
          <w:szCs w:val="28"/>
        </w:rPr>
      </w:pPr>
      <w:r>
        <w:rPr>
          <w:szCs w:val="28"/>
        </w:rPr>
        <w:t>Zaprezentowano</w:t>
      </w:r>
      <w:r w:rsidR="0019373A">
        <w:rPr>
          <w:szCs w:val="28"/>
        </w:rPr>
        <w:t xml:space="preserve"> wynik</w:t>
      </w:r>
      <w:r>
        <w:rPr>
          <w:szCs w:val="28"/>
        </w:rPr>
        <w:t>i</w:t>
      </w:r>
      <w:r w:rsidR="00FB0EA8">
        <w:rPr>
          <w:szCs w:val="28"/>
        </w:rPr>
        <w:t xml:space="preserve"> </w:t>
      </w:r>
      <w:r w:rsidR="0019373A">
        <w:rPr>
          <w:szCs w:val="28"/>
        </w:rPr>
        <w:t xml:space="preserve">opracowania analizy </w:t>
      </w:r>
      <w:proofErr w:type="spellStart"/>
      <w:r w:rsidR="0019373A">
        <w:rPr>
          <w:szCs w:val="28"/>
        </w:rPr>
        <w:t>ekonomiczno</w:t>
      </w:r>
      <w:proofErr w:type="spellEnd"/>
      <w:r w:rsidR="0019373A">
        <w:rPr>
          <w:szCs w:val="28"/>
        </w:rPr>
        <w:t xml:space="preserve"> –finansowej Spółki Śremski Sport Sp. z o.o. wraz z symulacją i oceną </w:t>
      </w:r>
      <w:r w:rsidR="0019373A">
        <w:rPr>
          <w:szCs w:val="28"/>
        </w:rPr>
        <w:lastRenderedPageBreak/>
        <w:t>zdolności Spółki do prowadzenia działalności gospodarczej oraz realizacji przyjętego programu inwestycyjnego –wykonanego przez Biuro Ekspertyz Ekonomicznych UNILEX Spółka Cywilna.</w:t>
      </w:r>
    </w:p>
    <w:p w:rsidR="0019373A" w:rsidRDefault="00547327" w:rsidP="0019373A">
      <w:pPr>
        <w:numPr>
          <w:ilvl w:val="0"/>
          <w:numId w:val="31"/>
        </w:numPr>
        <w:jc w:val="both"/>
        <w:rPr>
          <w:szCs w:val="28"/>
        </w:rPr>
      </w:pPr>
      <w:r>
        <w:t>Przedstawiono i</w:t>
      </w:r>
      <w:r w:rsidR="0019373A">
        <w:t>nformacj</w:t>
      </w:r>
      <w:r>
        <w:t>ę</w:t>
      </w:r>
      <w:r w:rsidR="0019373A">
        <w:t xml:space="preserve"> o przebiegu wykonania budżetu gminy Śrem za I półrocze 2016 roku i o kształtowaniu się wieloletniej prognozy finansowej.</w:t>
      </w:r>
    </w:p>
    <w:p w:rsidR="0019373A" w:rsidRDefault="0019373A" w:rsidP="0019373A">
      <w:pPr>
        <w:numPr>
          <w:ilvl w:val="0"/>
          <w:numId w:val="31"/>
        </w:numPr>
        <w:jc w:val="both"/>
        <w:rPr>
          <w:szCs w:val="28"/>
        </w:rPr>
      </w:pPr>
      <w:r>
        <w:rPr>
          <w:szCs w:val="28"/>
        </w:rPr>
        <w:t>Zaopiniowan</w:t>
      </w:r>
      <w:r w:rsidR="00547327">
        <w:rPr>
          <w:szCs w:val="28"/>
        </w:rPr>
        <w:t>o projekt</w:t>
      </w:r>
      <w:r>
        <w:rPr>
          <w:szCs w:val="28"/>
        </w:rPr>
        <w:t xml:space="preserve"> uchwały:</w:t>
      </w:r>
    </w:p>
    <w:p w:rsidR="0019373A" w:rsidRDefault="0019373A" w:rsidP="0019373A">
      <w:pPr>
        <w:pStyle w:val="Akapitzlist"/>
        <w:numPr>
          <w:ilvl w:val="0"/>
          <w:numId w:val="32"/>
        </w:numPr>
        <w:tabs>
          <w:tab w:val="left" w:pos="993"/>
        </w:tabs>
        <w:jc w:val="both"/>
        <w:rPr>
          <w:szCs w:val="28"/>
        </w:rPr>
      </w:pPr>
      <w:r>
        <w:t>w sprawie miejscowego planu zagospodarowania przestrzennego terenu położonego w rejonie ulic Stanisława Staszica i Gostyńskiej w Śremie;</w:t>
      </w:r>
    </w:p>
    <w:p w:rsidR="0019373A" w:rsidRDefault="0019373A" w:rsidP="0019373A">
      <w:pPr>
        <w:pStyle w:val="Akapitzlist"/>
        <w:numPr>
          <w:ilvl w:val="0"/>
          <w:numId w:val="32"/>
        </w:numPr>
        <w:tabs>
          <w:tab w:val="left" w:pos="993"/>
        </w:tabs>
        <w:jc w:val="both"/>
      </w:pPr>
      <w:r>
        <w:rPr>
          <w:color w:val="FF0000"/>
        </w:rPr>
        <w:t xml:space="preserve"> </w:t>
      </w:r>
      <w:r>
        <w:t>w sprawie miejscowego planu zagospodarowania przestrzennego w rejonie obwodnicy na terenie wsi Zbrudzewo i Mechlin;</w:t>
      </w:r>
    </w:p>
    <w:p w:rsidR="0019373A" w:rsidRDefault="0019373A" w:rsidP="0019373A">
      <w:pPr>
        <w:pStyle w:val="Akapitzlist"/>
        <w:numPr>
          <w:ilvl w:val="0"/>
          <w:numId w:val="32"/>
        </w:numPr>
        <w:tabs>
          <w:tab w:val="left" w:pos="993"/>
        </w:tabs>
        <w:jc w:val="both"/>
      </w:pPr>
      <w:r>
        <w:t xml:space="preserve"> w sprawie przystąpienia do sporządzenia miejscowego planu zagospodarowania przestrzennego obszaru położonego w Śremie;</w:t>
      </w:r>
    </w:p>
    <w:p w:rsidR="0019373A" w:rsidRDefault="0019373A" w:rsidP="0019373A">
      <w:pPr>
        <w:pStyle w:val="Akapitzlist"/>
        <w:numPr>
          <w:ilvl w:val="0"/>
          <w:numId w:val="32"/>
        </w:numPr>
        <w:tabs>
          <w:tab w:val="left" w:pos="993"/>
          <w:tab w:val="left" w:pos="1134"/>
        </w:tabs>
        <w:jc w:val="both"/>
      </w:pPr>
      <w:r>
        <w:t xml:space="preserve"> zmieniając</w:t>
      </w:r>
      <w:r w:rsidR="00547327">
        <w:t>y</w:t>
      </w:r>
      <w:r>
        <w:t xml:space="preserve"> uchwałę w sprawie określenia przystanków komunikacyjnych, których właścicielem lub zarządzającym jest gmina Śrem oraz warunków i zasad korzystania z tych obiektów;</w:t>
      </w:r>
    </w:p>
    <w:p w:rsidR="0019373A" w:rsidRDefault="0019373A" w:rsidP="0019373A">
      <w:pPr>
        <w:pStyle w:val="Akapitzlist"/>
        <w:numPr>
          <w:ilvl w:val="0"/>
          <w:numId w:val="32"/>
        </w:numPr>
        <w:tabs>
          <w:tab w:val="left" w:pos="993"/>
          <w:tab w:val="left" w:pos="1134"/>
        </w:tabs>
        <w:jc w:val="both"/>
      </w:pPr>
      <w:r>
        <w:t xml:space="preserve"> zmieniając</w:t>
      </w:r>
      <w:r w:rsidR="00547327">
        <w:t>y</w:t>
      </w:r>
      <w:r>
        <w:t xml:space="preserve"> uchwałę w sprawie szczegółowych zasad utrzymania czystości i porządku na terenie gminy Śrem;</w:t>
      </w:r>
    </w:p>
    <w:p w:rsidR="0019373A" w:rsidRDefault="0019373A" w:rsidP="0019373A">
      <w:pPr>
        <w:pStyle w:val="Akapitzlist"/>
        <w:numPr>
          <w:ilvl w:val="0"/>
          <w:numId w:val="32"/>
        </w:numPr>
        <w:tabs>
          <w:tab w:val="left" w:pos="993"/>
          <w:tab w:val="left" w:pos="1134"/>
        </w:tabs>
        <w:jc w:val="both"/>
      </w:pPr>
      <w:r>
        <w:t>w sprawie określenia zasad i trybu korzystania z Miejskiego Parku im. Powstańców Wielkopolskich w Śremie;</w:t>
      </w:r>
    </w:p>
    <w:p w:rsidR="0019373A" w:rsidRDefault="0019373A" w:rsidP="0019373A">
      <w:pPr>
        <w:numPr>
          <w:ilvl w:val="0"/>
          <w:numId w:val="32"/>
        </w:numPr>
        <w:jc w:val="both"/>
        <w:rPr>
          <w:szCs w:val="28"/>
        </w:rPr>
      </w:pPr>
      <w:r>
        <w:rPr>
          <w:szCs w:val="28"/>
        </w:rPr>
        <w:t>w sprawie nadania tytułu „Honorowy Obywatel Śremu”.</w:t>
      </w:r>
    </w:p>
    <w:p w:rsidR="0019373A" w:rsidRDefault="0019373A" w:rsidP="0019373A">
      <w:pPr>
        <w:jc w:val="both"/>
        <w:rPr>
          <w:szCs w:val="28"/>
        </w:rPr>
      </w:pPr>
    </w:p>
    <w:p w:rsidR="005645D2" w:rsidRPr="00121BAC" w:rsidRDefault="005645D2" w:rsidP="00833B5C">
      <w:pPr>
        <w:jc w:val="both"/>
        <w:rPr>
          <w:rFonts w:eastAsia="Times New Roman" w:cs="Times New Roman"/>
          <w:b/>
          <w:szCs w:val="28"/>
          <w:lang w:eastAsia="pl-PL"/>
        </w:rPr>
      </w:pPr>
    </w:p>
    <w:p w:rsidR="00CC4AAF" w:rsidRPr="00121BAC" w:rsidRDefault="00D42482" w:rsidP="00833B5C">
      <w:pPr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rFonts w:eastAsia="Times New Roman" w:cs="Times New Roman"/>
          <w:b/>
          <w:szCs w:val="28"/>
          <w:lang w:eastAsia="pl-PL"/>
        </w:rPr>
        <w:t>P</w:t>
      </w:r>
      <w:r w:rsidR="00CC4AAF" w:rsidRPr="00121BAC">
        <w:rPr>
          <w:rFonts w:eastAsia="Times New Roman" w:cs="Times New Roman"/>
          <w:b/>
          <w:szCs w:val="28"/>
          <w:lang w:eastAsia="pl-PL"/>
        </w:rPr>
        <w:t>aździernik 201</w:t>
      </w:r>
      <w:r w:rsidR="000D1CB5">
        <w:rPr>
          <w:rFonts w:eastAsia="Times New Roman" w:cs="Times New Roman"/>
          <w:b/>
          <w:szCs w:val="28"/>
          <w:lang w:eastAsia="pl-PL"/>
        </w:rPr>
        <w:t>6</w:t>
      </w:r>
      <w:r w:rsidR="00CC4AAF" w:rsidRPr="00121BAC">
        <w:rPr>
          <w:rFonts w:eastAsia="Times New Roman" w:cs="Times New Roman"/>
          <w:b/>
          <w:szCs w:val="28"/>
          <w:lang w:eastAsia="pl-PL"/>
        </w:rPr>
        <w:t xml:space="preserve"> r.</w:t>
      </w:r>
    </w:p>
    <w:p w:rsidR="00FB0EA8" w:rsidRPr="00FB0EA8" w:rsidRDefault="00FB0EA8" w:rsidP="00FB0EA8">
      <w:pPr>
        <w:pStyle w:val="Akapitzlist"/>
        <w:numPr>
          <w:ilvl w:val="3"/>
          <w:numId w:val="34"/>
        </w:numPr>
        <w:tabs>
          <w:tab w:val="left" w:pos="284"/>
        </w:tabs>
        <w:ind w:left="709"/>
        <w:jc w:val="both"/>
        <w:rPr>
          <w:rFonts w:eastAsia="Times New Roman" w:cs="Times New Roman"/>
          <w:szCs w:val="24"/>
          <w:lang w:eastAsia="pl-PL"/>
        </w:rPr>
      </w:pPr>
      <w:r w:rsidRPr="00FB0EA8">
        <w:rPr>
          <w:rFonts w:eastAsia="Times New Roman" w:cs="Times New Roman"/>
          <w:szCs w:val="28"/>
          <w:lang w:eastAsia="pl-PL"/>
        </w:rPr>
        <w:t>Zaopiniowan</w:t>
      </w:r>
      <w:r>
        <w:rPr>
          <w:rFonts w:eastAsia="Times New Roman" w:cs="Times New Roman"/>
          <w:szCs w:val="28"/>
          <w:lang w:eastAsia="pl-PL"/>
        </w:rPr>
        <w:t>o</w:t>
      </w:r>
      <w:r w:rsidRPr="00FB0EA8">
        <w:rPr>
          <w:rFonts w:eastAsia="Times New Roman" w:cs="Times New Roman"/>
          <w:szCs w:val="28"/>
          <w:lang w:eastAsia="pl-PL"/>
        </w:rPr>
        <w:t xml:space="preserve"> projekt uchwały:</w:t>
      </w:r>
    </w:p>
    <w:p w:rsidR="00FB0EA8" w:rsidRPr="00FB0EA8" w:rsidRDefault="00FB0EA8" w:rsidP="00FB0EA8">
      <w:pPr>
        <w:pStyle w:val="Akapitzlist"/>
        <w:numPr>
          <w:ilvl w:val="0"/>
          <w:numId w:val="35"/>
        </w:numPr>
        <w:tabs>
          <w:tab w:val="left" w:pos="709"/>
        </w:tabs>
        <w:ind w:left="1134"/>
        <w:jc w:val="both"/>
        <w:rPr>
          <w:rFonts w:eastAsia="Times New Roman" w:cs="Times New Roman"/>
          <w:szCs w:val="28"/>
          <w:lang w:eastAsia="pl-PL"/>
        </w:rPr>
      </w:pPr>
      <w:r w:rsidRPr="00FB0EA8">
        <w:rPr>
          <w:rFonts w:ascii="TimesNewRomanPS-BoldMT" w:eastAsia="Times New Roman" w:hAnsi="TimesNewRomanPS-BoldMT" w:cs="TimesNewRomanPS-BoldMT"/>
          <w:bCs/>
          <w:szCs w:val="28"/>
          <w:lang w:eastAsia="pl-PL"/>
        </w:rPr>
        <w:t>w sprawie miejscowego planu zagospodarowania przestrzennego</w:t>
      </w:r>
    </w:p>
    <w:p w:rsidR="00FB0EA8" w:rsidRDefault="00FB0EA8" w:rsidP="00FB0EA8">
      <w:pPr>
        <w:tabs>
          <w:tab w:val="left" w:pos="709"/>
        </w:tabs>
        <w:ind w:left="1134"/>
        <w:jc w:val="both"/>
        <w:rPr>
          <w:rFonts w:ascii="TimesNewRomanPS-BoldMT" w:eastAsia="Times New Roman" w:hAnsi="TimesNewRomanPS-BoldMT" w:cs="TimesNewRomanPS-BoldMT"/>
          <w:bCs/>
          <w:color w:val="FF0000"/>
          <w:sz w:val="24"/>
          <w:szCs w:val="24"/>
          <w:lang w:eastAsia="pl-PL"/>
        </w:rPr>
      </w:pPr>
      <w:r w:rsidRPr="00FB0EA8">
        <w:rPr>
          <w:rFonts w:ascii="TimesNewRomanPS-BoldMT" w:eastAsia="Times New Roman" w:hAnsi="TimesNewRomanPS-BoldMT" w:cs="TimesNewRomanPS-BoldMT"/>
          <w:bCs/>
          <w:szCs w:val="24"/>
          <w:lang w:eastAsia="pl-PL"/>
        </w:rPr>
        <w:t>dla drogi położonej we wsi Szymanowo;</w:t>
      </w:r>
    </w:p>
    <w:p w:rsidR="00FB0EA8" w:rsidRPr="00FB0EA8" w:rsidRDefault="00FB0EA8" w:rsidP="00FB0EA8">
      <w:pPr>
        <w:pStyle w:val="Akapitzlist"/>
        <w:numPr>
          <w:ilvl w:val="0"/>
          <w:numId w:val="35"/>
        </w:numPr>
        <w:tabs>
          <w:tab w:val="left" w:pos="709"/>
        </w:tabs>
        <w:ind w:left="1134"/>
        <w:jc w:val="both"/>
        <w:rPr>
          <w:rFonts w:ascii="TimesNewRomanPS-BoldMT" w:eastAsia="Times New Roman" w:hAnsi="TimesNewRomanPS-BoldMT" w:cs="TimesNewRomanPS-BoldMT"/>
          <w:bCs/>
          <w:color w:val="FF0000"/>
          <w:sz w:val="24"/>
          <w:szCs w:val="24"/>
          <w:lang w:eastAsia="pl-PL"/>
        </w:rPr>
      </w:pPr>
      <w:r w:rsidRPr="00FB0EA8">
        <w:rPr>
          <w:rFonts w:eastAsia="Times New Roman" w:cs="Times New Roman"/>
          <w:szCs w:val="28"/>
          <w:lang w:eastAsia="pl-PL"/>
        </w:rPr>
        <w:t>w sprawie wyrażenia zgody na zawarcie Aneksu Nr 3 do POROZUMIENIA MIĘDZYGMINNEGO zawartego w dniu 21 marca 2014 r. w sprawie powierzenia gminie Jarocin przygotowania i wykonania zadania pn.: „Zorganizowanie i nadzór nad funkcjonowaniem systemu gospodarki odpadami i osadami ściekowymi dla gmin  objętych porozumieniem wraz z budową Zakładu Zagospodarowania Odpadów Jarocin z siedzibą w Witaszyczkach z punktami przeładunkowymi”.</w:t>
      </w:r>
    </w:p>
    <w:p w:rsidR="00FB0EA8" w:rsidRDefault="00FB0EA8" w:rsidP="00732C60">
      <w:pPr>
        <w:jc w:val="both"/>
        <w:rPr>
          <w:b/>
          <w:szCs w:val="28"/>
        </w:rPr>
      </w:pPr>
    </w:p>
    <w:p w:rsidR="00732C60" w:rsidRPr="000D1CB5" w:rsidRDefault="00D42482" w:rsidP="00732C60">
      <w:pPr>
        <w:jc w:val="both"/>
        <w:rPr>
          <w:b/>
          <w:strike/>
          <w:szCs w:val="28"/>
        </w:rPr>
      </w:pPr>
      <w:r w:rsidRPr="000D1CB5">
        <w:rPr>
          <w:b/>
          <w:szCs w:val="28"/>
        </w:rPr>
        <w:t>L</w:t>
      </w:r>
      <w:r w:rsidR="00732C60" w:rsidRPr="000D1CB5">
        <w:rPr>
          <w:b/>
          <w:szCs w:val="28"/>
        </w:rPr>
        <w:t>istopad 201</w:t>
      </w:r>
      <w:r w:rsidR="000D1CB5" w:rsidRPr="000D1CB5">
        <w:rPr>
          <w:b/>
          <w:szCs w:val="28"/>
        </w:rPr>
        <w:t>6</w:t>
      </w:r>
      <w:r w:rsidR="00732C60" w:rsidRPr="000D1CB5">
        <w:rPr>
          <w:b/>
          <w:szCs w:val="28"/>
        </w:rPr>
        <w:t xml:space="preserve"> r</w:t>
      </w:r>
      <w:r w:rsidR="00E30935" w:rsidRPr="000D1CB5">
        <w:rPr>
          <w:b/>
          <w:szCs w:val="28"/>
        </w:rPr>
        <w:t>.</w:t>
      </w:r>
    </w:p>
    <w:p w:rsidR="00307F51" w:rsidRDefault="00307F51" w:rsidP="00307F51">
      <w:pPr>
        <w:pStyle w:val="Akapitzlist"/>
        <w:numPr>
          <w:ilvl w:val="0"/>
          <w:numId w:val="37"/>
        </w:numPr>
        <w:tabs>
          <w:tab w:val="left" w:pos="284"/>
        </w:tabs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Przedstawiono:</w:t>
      </w:r>
    </w:p>
    <w:p w:rsidR="00307F51" w:rsidRPr="00307F51" w:rsidRDefault="00307F51" w:rsidP="00307F51">
      <w:pPr>
        <w:pStyle w:val="Akapitzlist"/>
        <w:numPr>
          <w:ilvl w:val="0"/>
          <w:numId w:val="38"/>
        </w:numPr>
        <w:tabs>
          <w:tab w:val="left" w:pos="284"/>
        </w:tabs>
        <w:jc w:val="both"/>
        <w:rPr>
          <w:rFonts w:eastAsia="Times New Roman" w:cs="Times New Roman"/>
          <w:szCs w:val="28"/>
          <w:lang w:eastAsia="pl-PL"/>
        </w:rPr>
      </w:pPr>
      <w:r w:rsidRPr="00307F51">
        <w:rPr>
          <w:rFonts w:eastAsia="Times New Roman" w:cs="Times New Roman"/>
          <w:szCs w:val="28"/>
          <w:lang w:eastAsia="pl-PL"/>
        </w:rPr>
        <w:t>Bilans miejscowych planów zagospodarowania przestrzennego w gminie Śrem przyjętych w 2010 roku.</w:t>
      </w:r>
    </w:p>
    <w:p w:rsidR="00307F51" w:rsidRDefault="00307F51" w:rsidP="00307F51">
      <w:pPr>
        <w:pStyle w:val="Akapitzlist"/>
        <w:numPr>
          <w:ilvl w:val="0"/>
          <w:numId w:val="38"/>
        </w:numPr>
        <w:tabs>
          <w:tab w:val="left" w:pos="284"/>
        </w:tabs>
        <w:jc w:val="both"/>
        <w:rPr>
          <w:rFonts w:eastAsia="Times New Roman" w:cs="Times New Roman"/>
          <w:szCs w:val="28"/>
          <w:lang w:eastAsia="pl-PL"/>
        </w:rPr>
      </w:pPr>
      <w:r w:rsidRPr="00307F51">
        <w:rPr>
          <w:rFonts w:eastAsia="Times New Roman" w:cs="Times New Roman"/>
          <w:szCs w:val="28"/>
          <w:lang w:eastAsia="pl-PL"/>
        </w:rPr>
        <w:lastRenderedPageBreak/>
        <w:t>Sprawozdanie z realizacji rocznego planu rozwoju i modernizacji urządzeń wodociągowych i urządzeń kanalizacyjnych  Spółki Śremskie Wodociągi.</w:t>
      </w:r>
    </w:p>
    <w:p w:rsidR="00307F51" w:rsidRPr="00307F51" w:rsidRDefault="00307F51" w:rsidP="00307F51">
      <w:pPr>
        <w:numPr>
          <w:ilvl w:val="0"/>
          <w:numId w:val="37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Zaopiniowano</w:t>
      </w:r>
      <w:r w:rsidRPr="00307F51">
        <w:rPr>
          <w:rFonts w:eastAsia="Times New Roman" w:cs="Times New Roman"/>
          <w:szCs w:val="28"/>
          <w:lang w:eastAsia="pl-PL"/>
        </w:rPr>
        <w:t xml:space="preserve"> projektu uchwały w sprawie przedłużenia czasu obowiązywania dotychczasowych taryf za zbiorowe zaopatrzenie w wodę i zbiorowe odprowadzanie ścieków.</w:t>
      </w:r>
    </w:p>
    <w:p w:rsidR="00307F51" w:rsidRPr="00307F51" w:rsidRDefault="00307F51" w:rsidP="00307F51">
      <w:pPr>
        <w:numPr>
          <w:ilvl w:val="0"/>
          <w:numId w:val="37"/>
        </w:numPr>
        <w:tabs>
          <w:tab w:val="left" w:pos="709"/>
        </w:tabs>
        <w:contextualSpacing/>
        <w:jc w:val="both"/>
        <w:rPr>
          <w:rFonts w:eastAsia="Times New Roman" w:cs="Times New Roman"/>
          <w:szCs w:val="28"/>
          <w:lang w:eastAsia="pl-PL"/>
        </w:rPr>
      </w:pPr>
      <w:r w:rsidRPr="00307F51">
        <w:rPr>
          <w:rFonts w:eastAsia="Times New Roman" w:cs="Times New Roman"/>
          <w:szCs w:val="28"/>
          <w:lang w:eastAsia="pl-PL"/>
        </w:rPr>
        <w:t>Zgłaszan</w:t>
      </w:r>
      <w:r>
        <w:rPr>
          <w:rFonts w:eastAsia="Times New Roman" w:cs="Times New Roman"/>
          <w:szCs w:val="28"/>
          <w:lang w:eastAsia="pl-PL"/>
        </w:rPr>
        <w:t>o</w:t>
      </w:r>
      <w:r w:rsidRPr="00307F51">
        <w:rPr>
          <w:rFonts w:eastAsia="Times New Roman" w:cs="Times New Roman"/>
          <w:szCs w:val="28"/>
          <w:lang w:eastAsia="pl-PL"/>
        </w:rPr>
        <w:t xml:space="preserve"> zagadnie</w:t>
      </w:r>
      <w:r>
        <w:rPr>
          <w:rFonts w:eastAsia="Times New Roman" w:cs="Times New Roman"/>
          <w:szCs w:val="28"/>
          <w:lang w:eastAsia="pl-PL"/>
        </w:rPr>
        <w:t>nia</w:t>
      </w:r>
      <w:r w:rsidRPr="00307F51">
        <w:rPr>
          <w:rFonts w:eastAsia="Times New Roman" w:cs="Times New Roman"/>
          <w:szCs w:val="28"/>
          <w:lang w:eastAsia="pl-PL"/>
        </w:rPr>
        <w:t xml:space="preserve"> pod obrady Komisji w 2017 roku.</w:t>
      </w:r>
    </w:p>
    <w:p w:rsidR="00E30935" w:rsidRPr="000D1CB5" w:rsidRDefault="00E30935" w:rsidP="00E30935">
      <w:pPr>
        <w:ind w:firstLine="708"/>
        <w:jc w:val="both"/>
        <w:rPr>
          <w:sz w:val="32"/>
          <w:szCs w:val="28"/>
        </w:rPr>
      </w:pPr>
    </w:p>
    <w:p w:rsidR="00E30935" w:rsidRPr="00121BAC" w:rsidRDefault="00E30935" w:rsidP="00E30935">
      <w:pPr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5645D2" w:rsidRPr="00121BAC" w:rsidRDefault="005645D2" w:rsidP="00E30935">
      <w:pPr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E30935" w:rsidRPr="00121BAC" w:rsidRDefault="00E30935" w:rsidP="00E30935">
      <w:pPr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rFonts w:eastAsia="Times New Roman" w:cs="Times New Roman"/>
          <w:b/>
          <w:szCs w:val="28"/>
          <w:lang w:eastAsia="pl-PL"/>
        </w:rPr>
        <w:t>Grudzień 201</w:t>
      </w:r>
      <w:r w:rsidR="000D1CB5">
        <w:rPr>
          <w:rFonts w:eastAsia="Times New Roman" w:cs="Times New Roman"/>
          <w:b/>
          <w:szCs w:val="28"/>
          <w:lang w:eastAsia="pl-PL"/>
        </w:rPr>
        <w:t>6</w:t>
      </w:r>
      <w:r w:rsidRPr="00121BAC">
        <w:rPr>
          <w:rFonts w:eastAsia="Times New Roman" w:cs="Times New Roman"/>
          <w:b/>
          <w:szCs w:val="28"/>
          <w:lang w:eastAsia="pl-PL"/>
        </w:rPr>
        <w:t xml:space="preserve"> r</w:t>
      </w:r>
      <w:r w:rsidRPr="00121BAC">
        <w:rPr>
          <w:rFonts w:eastAsia="Times New Roman" w:cs="Times New Roman"/>
          <w:szCs w:val="28"/>
          <w:lang w:eastAsia="pl-PL"/>
        </w:rPr>
        <w:t>.</w:t>
      </w:r>
    </w:p>
    <w:p w:rsidR="002C1339" w:rsidRDefault="002C1339" w:rsidP="002C1339">
      <w:pPr>
        <w:pStyle w:val="Akapitzlist"/>
        <w:numPr>
          <w:ilvl w:val="3"/>
          <w:numId w:val="39"/>
        </w:numPr>
        <w:ind w:left="709" w:right="-2"/>
        <w:jc w:val="both"/>
        <w:rPr>
          <w:szCs w:val="28"/>
        </w:rPr>
      </w:pPr>
      <w:r w:rsidRPr="002C1339">
        <w:rPr>
          <w:szCs w:val="28"/>
        </w:rPr>
        <w:t>Zaopiniowan</w:t>
      </w:r>
      <w:r>
        <w:rPr>
          <w:szCs w:val="28"/>
        </w:rPr>
        <w:t>o projekt</w:t>
      </w:r>
      <w:r w:rsidRPr="002C1339">
        <w:rPr>
          <w:szCs w:val="28"/>
        </w:rPr>
        <w:t xml:space="preserve"> uchwały:</w:t>
      </w:r>
    </w:p>
    <w:p w:rsidR="002C1339" w:rsidRPr="002C1339" w:rsidRDefault="002C1339" w:rsidP="002C1339">
      <w:pPr>
        <w:pStyle w:val="Akapitzlist"/>
        <w:numPr>
          <w:ilvl w:val="0"/>
          <w:numId w:val="40"/>
        </w:numPr>
        <w:ind w:right="-2"/>
        <w:jc w:val="both"/>
        <w:rPr>
          <w:szCs w:val="28"/>
        </w:rPr>
      </w:pPr>
      <w:r w:rsidRPr="002C1339">
        <w:rPr>
          <w:szCs w:val="24"/>
        </w:rPr>
        <w:t>w sprawie uchwalenia Wieloletniej Prognozy Finansowej Gminy Śrem na lata 2017 – 2026;</w:t>
      </w:r>
    </w:p>
    <w:p w:rsidR="002C1339" w:rsidRPr="002C1339" w:rsidRDefault="002C1339" w:rsidP="002C1339">
      <w:pPr>
        <w:pStyle w:val="Akapitzlist"/>
        <w:numPr>
          <w:ilvl w:val="0"/>
          <w:numId w:val="40"/>
        </w:numPr>
        <w:ind w:right="-2"/>
        <w:jc w:val="both"/>
        <w:rPr>
          <w:szCs w:val="28"/>
        </w:rPr>
      </w:pPr>
      <w:r w:rsidRPr="002C1339">
        <w:rPr>
          <w:szCs w:val="24"/>
        </w:rPr>
        <w:t>w sprawie uchwały budżetowej gminy Śrem na 2017 rok;</w:t>
      </w:r>
    </w:p>
    <w:p w:rsidR="002C1339" w:rsidRDefault="002C1339" w:rsidP="002C1339">
      <w:pPr>
        <w:pStyle w:val="Akapitzlist"/>
        <w:numPr>
          <w:ilvl w:val="0"/>
          <w:numId w:val="40"/>
        </w:numPr>
        <w:ind w:right="-2"/>
        <w:jc w:val="both"/>
        <w:rPr>
          <w:szCs w:val="28"/>
        </w:rPr>
      </w:pPr>
      <w:r w:rsidRPr="002C1339">
        <w:rPr>
          <w:szCs w:val="28"/>
        </w:rPr>
        <w:t xml:space="preserve">w sprawie miejscowego planu zagospodarowania przestrzennego obszarów położonych we wsiach </w:t>
      </w:r>
      <w:proofErr w:type="spellStart"/>
      <w:r w:rsidRPr="002C1339">
        <w:rPr>
          <w:szCs w:val="28"/>
        </w:rPr>
        <w:t>Nochówko</w:t>
      </w:r>
      <w:proofErr w:type="spellEnd"/>
      <w:r w:rsidRPr="002C1339">
        <w:rPr>
          <w:szCs w:val="28"/>
        </w:rPr>
        <w:t xml:space="preserve"> i Pełczyn;</w:t>
      </w:r>
    </w:p>
    <w:p w:rsidR="002C1339" w:rsidRPr="002C1339" w:rsidRDefault="002C1339" w:rsidP="002C1339">
      <w:pPr>
        <w:pStyle w:val="Akapitzlist"/>
        <w:numPr>
          <w:ilvl w:val="0"/>
          <w:numId w:val="40"/>
        </w:numPr>
        <w:ind w:right="-2"/>
        <w:jc w:val="both"/>
        <w:rPr>
          <w:szCs w:val="28"/>
        </w:rPr>
      </w:pPr>
      <w:r w:rsidRPr="002C1339">
        <w:rPr>
          <w:szCs w:val="24"/>
        </w:rPr>
        <w:t>w sprawie przystąpienia do sporządzenia miejscowego planu zagospodarowania przestrzennego terenów położonych w prawo- i lewobrzeżnej części miasta Śrem,</w:t>
      </w:r>
    </w:p>
    <w:p w:rsidR="002C1339" w:rsidRPr="002C1339" w:rsidRDefault="000222E9" w:rsidP="002C1339">
      <w:pPr>
        <w:pStyle w:val="Akapitzlist"/>
        <w:widowControl w:val="0"/>
        <w:numPr>
          <w:ilvl w:val="3"/>
          <w:numId w:val="39"/>
        </w:numPr>
        <w:suppressAutoHyphens/>
        <w:ind w:left="709"/>
        <w:jc w:val="both"/>
        <w:rPr>
          <w:szCs w:val="28"/>
        </w:rPr>
      </w:pPr>
      <w:r>
        <w:rPr>
          <w:szCs w:val="28"/>
        </w:rPr>
        <w:t>Przyjęto plan</w:t>
      </w:r>
      <w:r w:rsidR="002C1339" w:rsidRPr="002C1339">
        <w:rPr>
          <w:szCs w:val="28"/>
        </w:rPr>
        <w:t xml:space="preserve"> pracy Komisji na 2017 rok.</w:t>
      </w:r>
    </w:p>
    <w:p w:rsidR="000D1CB5" w:rsidRDefault="000D1CB5" w:rsidP="000D1CB5">
      <w:pPr>
        <w:tabs>
          <w:tab w:val="left" w:pos="426"/>
        </w:tabs>
        <w:suppressAutoHyphens/>
        <w:ind w:left="284"/>
        <w:jc w:val="both"/>
      </w:pPr>
    </w:p>
    <w:p w:rsidR="000D1CB5" w:rsidRPr="00121BAC" w:rsidRDefault="000D1CB5" w:rsidP="000D1CB5">
      <w:pPr>
        <w:tabs>
          <w:tab w:val="left" w:pos="426"/>
        </w:tabs>
        <w:suppressAutoHyphens/>
        <w:ind w:left="284"/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177F79" w:rsidRPr="00121BAC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  <w:t xml:space="preserve">  </w:t>
      </w:r>
      <w:r w:rsidR="002C1339">
        <w:rPr>
          <w:rFonts w:eastAsia="Times New Roman" w:cs="Times New Roman"/>
          <w:sz w:val="20"/>
          <w:szCs w:val="28"/>
          <w:lang w:eastAsia="pl-PL"/>
        </w:rPr>
        <w:t xml:space="preserve">            </w:t>
      </w:r>
      <w:r w:rsidRPr="00121BAC">
        <w:rPr>
          <w:rFonts w:eastAsia="Times New Roman" w:cs="Times New Roman"/>
          <w:sz w:val="20"/>
          <w:szCs w:val="28"/>
          <w:lang w:eastAsia="pl-PL"/>
        </w:rPr>
        <w:t xml:space="preserve"> PRZEWODNICZĄCY</w:t>
      </w:r>
    </w:p>
    <w:p w:rsidR="00177F79" w:rsidRPr="00121BAC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  <w:t xml:space="preserve"> KOMISJI  KOMUNALNEJ i ROZWOJU</w:t>
      </w:r>
    </w:p>
    <w:p w:rsidR="00177F79" w:rsidRPr="00121BAC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8F236B" w:rsidRPr="00121BAC" w:rsidRDefault="00A1177D" w:rsidP="007810BC">
      <w:pPr>
        <w:ind w:left="360"/>
        <w:jc w:val="both"/>
        <w:rPr>
          <w:rFonts w:eastAsia="Times New Roman" w:cs="Times New Roman"/>
          <w:i/>
          <w:sz w:val="24"/>
          <w:szCs w:val="28"/>
          <w:lang w:eastAsia="pl-PL"/>
        </w:rPr>
      </w:pP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  <w:t xml:space="preserve">         </w:t>
      </w:r>
      <w:r w:rsidR="00177F79" w:rsidRPr="00121BAC">
        <w:rPr>
          <w:rFonts w:eastAsia="Times New Roman" w:cs="Times New Roman"/>
          <w:i/>
          <w:sz w:val="24"/>
          <w:szCs w:val="28"/>
          <w:lang w:eastAsia="pl-PL"/>
        </w:rPr>
        <w:t xml:space="preserve"> </w:t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>Hieronim Bartkowiak</w:t>
      </w:r>
    </w:p>
    <w:sectPr w:rsidR="008F236B" w:rsidRPr="00121BAC" w:rsidSect="005175D3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5F4" w:rsidRDefault="00CA15F4" w:rsidP="00CC4AAF">
      <w:r>
        <w:separator/>
      </w:r>
    </w:p>
  </w:endnote>
  <w:endnote w:type="continuationSeparator" w:id="0">
    <w:p w:rsidR="00CA15F4" w:rsidRDefault="00CA15F4" w:rsidP="00CC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5F4" w:rsidRDefault="00CA15F4" w:rsidP="00CC4AAF">
      <w:r>
        <w:separator/>
      </w:r>
    </w:p>
  </w:footnote>
  <w:footnote w:type="continuationSeparator" w:id="0">
    <w:p w:rsidR="00CA15F4" w:rsidRDefault="00CA15F4" w:rsidP="00CC4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ABC"/>
    <w:multiLevelType w:val="hybridMultilevel"/>
    <w:tmpl w:val="BCFED9D8"/>
    <w:lvl w:ilvl="0" w:tplc="345ABE1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FD5F8E"/>
    <w:multiLevelType w:val="hybridMultilevel"/>
    <w:tmpl w:val="4BAA47A8"/>
    <w:lvl w:ilvl="0" w:tplc="69DC8D68">
      <w:start w:val="1"/>
      <w:numFmt w:val="decimal"/>
      <w:lvlText w:val="%1)"/>
      <w:lvlJc w:val="left"/>
      <w:pPr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884" w:hanging="360"/>
      </w:pPr>
    </w:lvl>
    <w:lvl w:ilvl="2" w:tplc="0415001B" w:tentative="1">
      <w:start w:val="1"/>
      <w:numFmt w:val="lowerRoman"/>
      <w:lvlText w:val="%3."/>
      <w:lvlJc w:val="right"/>
      <w:pPr>
        <w:ind w:left="4604" w:hanging="180"/>
      </w:pPr>
    </w:lvl>
    <w:lvl w:ilvl="3" w:tplc="0415000F">
      <w:start w:val="1"/>
      <w:numFmt w:val="decimal"/>
      <w:lvlText w:val="%4."/>
      <w:lvlJc w:val="left"/>
      <w:pPr>
        <w:ind w:left="5324" w:hanging="360"/>
      </w:pPr>
    </w:lvl>
    <w:lvl w:ilvl="4" w:tplc="04150019" w:tentative="1">
      <w:start w:val="1"/>
      <w:numFmt w:val="lowerLetter"/>
      <w:lvlText w:val="%5."/>
      <w:lvlJc w:val="left"/>
      <w:pPr>
        <w:ind w:left="6044" w:hanging="360"/>
      </w:pPr>
    </w:lvl>
    <w:lvl w:ilvl="5" w:tplc="0415001B" w:tentative="1">
      <w:start w:val="1"/>
      <w:numFmt w:val="lowerRoman"/>
      <w:lvlText w:val="%6."/>
      <w:lvlJc w:val="right"/>
      <w:pPr>
        <w:ind w:left="6764" w:hanging="180"/>
      </w:pPr>
    </w:lvl>
    <w:lvl w:ilvl="6" w:tplc="0415000F" w:tentative="1">
      <w:start w:val="1"/>
      <w:numFmt w:val="decimal"/>
      <w:lvlText w:val="%7."/>
      <w:lvlJc w:val="left"/>
      <w:pPr>
        <w:ind w:left="7484" w:hanging="360"/>
      </w:pPr>
    </w:lvl>
    <w:lvl w:ilvl="7" w:tplc="04150019" w:tentative="1">
      <w:start w:val="1"/>
      <w:numFmt w:val="lowerLetter"/>
      <w:lvlText w:val="%8."/>
      <w:lvlJc w:val="left"/>
      <w:pPr>
        <w:ind w:left="8204" w:hanging="360"/>
      </w:pPr>
    </w:lvl>
    <w:lvl w:ilvl="8" w:tplc="0415001B" w:tentative="1">
      <w:start w:val="1"/>
      <w:numFmt w:val="lowerRoman"/>
      <w:lvlText w:val="%9."/>
      <w:lvlJc w:val="right"/>
      <w:pPr>
        <w:ind w:left="8924" w:hanging="180"/>
      </w:pPr>
    </w:lvl>
  </w:abstractNum>
  <w:abstractNum w:abstractNumId="2">
    <w:nsid w:val="032A1A4D"/>
    <w:multiLevelType w:val="hybridMultilevel"/>
    <w:tmpl w:val="8AC086A6"/>
    <w:lvl w:ilvl="0" w:tplc="4AB2E144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BAD10D8"/>
    <w:multiLevelType w:val="hybridMultilevel"/>
    <w:tmpl w:val="B8EE33DE"/>
    <w:lvl w:ilvl="0" w:tplc="FB64DA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FD2CDF"/>
    <w:multiLevelType w:val="hybridMultilevel"/>
    <w:tmpl w:val="3A06440E"/>
    <w:lvl w:ilvl="0" w:tplc="5C208B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016BE"/>
    <w:multiLevelType w:val="hybridMultilevel"/>
    <w:tmpl w:val="6AB62EEC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098465A"/>
    <w:multiLevelType w:val="hybridMultilevel"/>
    <w:tmpl w:val="0A305008"/>
    <w:lvl w:ilvl="0" w:tplc="9F201916">
      <w:start w:val="1"/>
      <w:numFmt w:val="lowerLetter"/>
      <w:lvlText w:val="%1)"/>
      <w:lvlJc w:val="left"/>
      <w:pPr>
        <w:ind w:left="150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7">
    <w:nsid w:val="140832F2"/>
    <w:multiLevelType w:val="hybridMultilevel"/>
    <w:tmpl w:val="0F14B7C4"/>
    <w:lvl w:ilvl="0" w:tplc="4664F442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5F47634"/>
    <w:multiLevelType w:val="hybridMultilevel"/>
    <w:tmpl w:val="FE905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382EDB"/>
    <w:multiLevelType w:val="hybridMultilevel"/>
    <w:tmpl w:val="9088231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19685FC1"/>
    <w:multiLevelType w:val="hybridMultilevel"/>
    <w:tmpl w:val="CFEE694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1C00954"/>
    <w:multiLevelType w:val="hybridMultilevel"/>
    <w:tmpl w:val="642433DA"/>
    <w:lvl w:ilvl="0" w:tplc="AC2A6D88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21415C8"/>
    <w:multiLevelType w:val="hybridMultilevel"/>
    <w:tmpl w:val="1EE0E508"/>
    <w:lvl w:ilvl="0" w:tplc="18968280">
      <w:start w:val="1"/>
      <w:numFmt w:val="decimal"/>
      <w:lvlText w:val="%1)"/>
      <w:lvlJc w:val="left"/>
      <w:pPr>
        <w:ind w:left="786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6CA4B9A"/>
    <w:multiLevelType w:val="hybridMultilevel"/>
    <w:tmpl w:val="419A360C"/>
    <w:lvl w:ilvl="0" w:tplc="BDB68A1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D222F"/>
    <w:multiLevelType w:val="hybridMultilevel"/>
    <w:tmpl w:val="4C141C50"/>
    <w:lvl w:ilvl="0" w:tplc="B09E14D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8125127"/>
    <w:multiLevelType w:val="hybridMultilevel"/>
    <w:tmpl w:val="87D694EA"/>
    <w:lvl w:ilvl="0" w:tplc="08F634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A883BF2"/>
    <w:multiLevelType w:val="hybridMultilevel"/>
    <w:tmpl w:val="0276D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182526"/>
    <w:multiLevelType w:val="hybridMultilevel"/>
    <w:tmpl w:val="EB303F7A"/>
    <w:lvl w:ilvl="0" w:tplc="44200C9A">
      <w:start w:val="1"/>
      <w:numFmt w:val="decimal"/>
      <w:lvlText w:val="%1)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42EB7B96"/>
    <w:multiLevelType w:val="hybridMultilevel"/>
    <w:tmpl w:val="EC9CC8D2"/>
    <w:lvl w:ilvl="0" w:tplc="E1D679EC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4763832"/>
    <w:multiLevelType w:val="hybridMultilevel"/>
    <w:tmpl w:val="51E4EF9A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4C2780A">
      <w:start w:val="1"/>
      <w:numFmt w:val="decimal"/>
      <w:lvlText w:val="%2)"/>
      <w:lvlJc w:val="left"/>
      <w:pPr>
        <w:tabs>
          <w:tab w:val="num" w:pos="2345"/>
        </w:tabs>
        <w:ind w:left="234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342334"/>
    <w:multiLevelType w:val="hybridMultilevel"/>
    <w:tmpl w:val="50CCF524"/>
    <w:lvl w:ilvl="0" w:tplc="1118371A">
      <w:start w:val="1"/>
      <w:numFmt w:val="decimal"/>
      <w:lvlText w:val="%1."/>
      <w:lvlJc w:val="left"/>
      <w:pPr>
        <w:ind w:left="1055" w:hanging="360"/>
      </w:p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1">
    <w:nsid w:val="54DF4526"/>
    <w:multiLevelType w:val="hybridMultilevel"/>
    <w:tmpl w:val="10087240"/>
    <w:lvl w:ilvl="0" w:tplc="0374BC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BEB0DDA"/>
    <w:multiLevelType w:val="hybridMultilevel"/>
    <w:tmpl w:val="0A48E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BB1608"/>
    <w:multiLevelType w:val="hybridMultilevel"/>
    <w:tmpl w:val="6D1E8BD6"/>
    <w:lvl w:ilvl="0" w:tplc="C054DAF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60F31057"/>
    <w:multiLevelType w:val="hybridMultilevel"/>
    <w:tmpl w:val="0276D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2109F7"/>
    <w:multiLevelType w:val="hybridMultilevel"/>
    <w:tmpl w:val="6256EE0E"/>
    <w:lvl w:ilvl="0" w:tplc="579A497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74A525C"/>
    <w:multiLevelType w:val="hybridMultilevel"/>
    <w:tmpl w:val="EFAE888C"/>
    <w:lvl w:ilvl="0" w:tplc="F55AFE3A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8F548D6"/>
    <w:multiLevelType w:val="hybridMultilevel"/>
    <w:tmpl w:val="EF32F886"/>
    <w:lvl w:ilvl="0" w:tplc="C478C3B8">
      <w:start w:val="3"/>
      <w:numFmt w:val="decimal"/>
      <w:lvlText w:val="%1."/>
      <w:lvlJc w:val="left"/>
      <w:pPr>
        <w:ind w:left="1055" w:hanging="360"/>
      </w:p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8">
    <w:nsid w:val="6BB264D2"/>
    <w:multiLevelType w:val="hybridMultilevel"/>
    <w:tmpl w:val="CDFE2366"/>
    <w:lvl w:ilvl="0" w:tplc="73B69E20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CB07D70"/>
    <w:multiLevelType w:val="hybridMultilevel"/>
    <w:tmpl w:val="911EB840"/>
    <w:lvl w:ilvl="0" w:tplc="79F4EBD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EC42E4C"/>
    <w:multiLevelType w:val="hybridMultilevel"/>
    <w:tmpl w:val="1FAC8244"/>
    <w:lvl w:ilvl="0" w:tplc="06506564">
      <w:start w:val="1"/>
      <w:numFmt w:val="decimal"/>
      <w:lvlText w:val="%1)"/>
      <w:lvlJc w:val="left"/>
      <w:pPr>
        <w:ind w:left="4890" w:hanging="360"/>
      </w:pPr>
      <w:rPr>
        <w:rFonts w:eastAsia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610" w:hanging="360"/>
      </w:pPr>
    </w:lvl>
    <w:lvl w:ilvl="2" w:tplc="0415001B" w:tentative="1">
      <w:start w:val="1"/>
      <w:numFmt w:val="lowerRoman"/>
      <w:lvlText w:val="%3."/>
      <w:lvlJc w:val="right"/>
      <w:pPr>
        <w:ind w:left="6330" w:hanging="180"/>
      </w:pPr>
    </w:lvl>
    <w:lvl w:ilvl="3" w:tplc="0415000F" w:tentative="1">
      <w:start w:val="1"/>
      <w:numFmt w:val="decimal"/>
      <w:lvlText w:val="%4."/>
      <w:lvlJc w:val="left"/>
      <w:pPr>
        <w:ind w:left="7050" w:hanging="360"/>
      </w:pPr>
    </w:lvl>
    <w:lvl w:ilvl="4" w:tplc="04150019" w:tentative="1">
      <w:start w:val="1"/>
      <w:numFmt w:val="lowerLetter"/>
      <w:lvlText w:val="%5."/>
      <w:lvlJc w:val="left"/>
      <w:pPr>
        <w:ind w:left="7770" w:hanging="360"/>
      </w:pPr>
    </w:lvl>
    <w:lvl w:ilvl="5" w:tplc="0415001B" w:tentative="1">
      <w:start w:val="1"/>
      <w:numFmt w:val="lowerRoman"/>
      <w:lvlText w:val="%6."/>
      <w:lvlJc w:val="right"/>
      <w:pPr>
        <w:ind w:left="8490" w:hanging="180"/>
      </w:pPr>
    </w:lvl>
    <w:lvl w:ilvl="6" w:tplc="0415000F" w:tentative="1">
      <w:start w:val="1"/>
      <w:numFmt w:val="decimal"/>
      <w:lvlText w:val="%7."/>
      <w:lvlJc w:val="left"/>
      <w:pPr>
        <w:ind w:left="9210" w:hanging="360"/>
      </w:pPr>
    </w:lvl>
    <w:lvl w:ilvl="7" w:tplc="04150019" w:tentative="1">
      <w:start w:val="1"/>
      <w:numFmt w:val="lowerLetter"/>
      <w:lvlText w:val="%8."/>
      <w:lvlJc w:val="left"/>
      <w:pPr>
        <w:ind w:left="9930" w:hanging="360"/>
      </w:pPr>
    </w:lvl>
    <w:lvl w:ilvl="8" w:tplc="0415001B" w:tentative="1">
      <w:start w:val="1"/>
      <w:numFmt w:val="lowerRoman"/>
      <w:lvlText w:val="%9."/>
      <w:lvlJc w:val="right"/>
      <w:pPr>
        <w:ind w:left="10650" w:hanging="180"/>
      </w:pPr>
    </w:lvl>
  </w:abstractNum>
  <w:abstractNum w:abstractNumId="31">
    <w:nsid w:val="716457CE"/>
    <w:multiLevelType w:val="hybridMultilevel"/>
    <w:tmpl w:val="9AA417E4"/>
    <w:lvl w:ilvl="0" w:tplc="AF583034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AA1560B"/>
    <w:multiLevelType w:val="hybridMultilevel"/>
    <w:tmpl w:val="6AB62EEC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7AB83AC9"/>
    <w:multiLevelType w:val="hybridMultilevel"/>
    <w:tmpl w:val="800E0F34"/>
    <w:lvl w:ilvl="0" w:tplc="7E24D0B6">
      <w:start w:val="1"/>
      <w:numFmt w:val="decimal"/>
      <w:lvlText w:val="%1)"/>
      <w:lvlJc w:val="left"/>
      <w:pPr>
        <w:ind w:left="502" w:hanging="360"/>
      </w:pPr>
      <w:rPr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9"/>
  </w:num>
  <w:num w:numId="2">
    <w:abstractNumId w:val="22"/>
  </w:num>
  <w:num w:numId="3">
    <w:abstractNumId w:val="1"/>
  </w:num>
  <w:num w:numId="4">
    <w:abstractNumId w:val="20"/>
  </w:num>
  <w:num w:numId="5">
    <w:abstractNumId w:val="17"/>
  </w:num>
  <w:num w:numId="6">
    <w:abstractNumId w:val="30"/>
  </w:num>
  <w:num w:numId="7">
    <w:abstractNumId w:val="1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23"/>
  </w:num>
  <w:num w:numId="19">
    <w:abstractNumId w:val="25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3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5"/>
  </w:num>
  <w:num w:numId="26">
    <w:abstractNumId w:val="32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24"/>
  </w:num>
  <w:num w:numId="35">
    <w:abstractNumId w:val="28"/>
  </w:num>
  <w:num w:numId="36">
    <w:abstractNumId w:val="9"/>
  </w:num>
  <w:num w:numId="37">
    <w:abstractNumId w:val="16"/>
  </w:num>
  <w:num w:numId="38">
    <w:abstractNumId w:val="14"/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30E"/>
    <w:rsid w:val="000058BE"/>
    <w:rsid w:val="00020B87"/>
    <w:rsid w:val="000222E9"/>
    <w:rsid w:val="000339A7"/>
    <w:rsid w:val="000452BA"/>
    <w:rsid w:val="000678F1"/>
    <w:rsid w:val="000A75BE"/>
    <w:rsid w:val="000D1CB5"/>
    <w:rsid w:val="000D2963"/>
    <w:rsid w:val="00121BAC"/>
    <w:rsid w:val="0014200E"/>
    <w:rsid w:val="00157801"/>
    <w:rsid w:val="00157CB1"/>
    <w:rsid w:val="00165032"/>
    <w:rsid w:val="001736DB"/>
    <w:rsid w:val="00177F79"/>
    <w:rsid w:val="00191BB8"/>
    <w:rsid w:val="0019373A"/>
    <w:rsid w:val="001B4DE8"/>
    <w:rsid w:val="001C15A9"/>
    <w:rsid w:val="001F437E"/>
    <w:rsid w:val="00212CB9"/>
    <w:rsid w:val="00213851"/>
    <w:rsid w:val="00220824"/>
    <w:rsid w:val="00230399"/>
    <w:rsid w:val="00276D66"/>
    <w:rsid w:val="00283747"/>
    <w:rsid w:val="0028743E"/>
    <w:rsid w:val="00292312"/>
    <w:rsid w:val="002A1A25"/>
    <w:rsid w:val="002B3C78"/>
    <w:rsid w:val="002C0173"/>
    <w:rsid w:val="002C1339"/>
    <w:rsid w:val="002C1AFA"/>
    <w:rsid w:val="002D047B"/>
    <w:rsid w:val="002F2F9D"/>
    <w:rsid w:val="00304D71"/>
    <w:rsid w:val="00307F51"/>
    <w:rsid w:val="00313400"/>
    <w:rsid w:val="00316820"/>
    <w:rsid w:val="0036480F"/>
    <w:rsid w:val="003723EA"/>
    <w:rsid w:val="00376F86"/>
    <w:rsid w:val="00382CDB"/>
    <w:rsid w:val="00397BEC"/>
    <w:rsid w:val="00450C2E"/>
    <w:rsid w:val="00452436"/>
    <w:rsid w:val="004A1DFB"/>
    <w:rsid w:val="004B2EC2"/>
    <w:rsid w:val="004B4AAE"/>
    <w:rsid w:val="00502A1B"/>
    <w:rsid w:val="00543E70"/>
    <w:rsid w:val="00545EBB"/>
    <w:rsid w:val="00547327"/>
    <w:rsid w:val="00561997"/>
    <w:rsid w:val="005645D2"/>
    <w:rsid w:val="0057033C"/>
    <w:rsid w:val="00572E96"/>
    <w:rsid w:val="00575118"/>
    <w:rsid w:val="005848C3"/>
    <w:rsid w:val="005B5798"/>
    <w:rsid w:val="005D2E80"/>
    <w:rsid w:val="005F7EEA"/>
    <w:rsid w:val="006D63C3"/>
    <w:rsid w:val="006F6466"/>
    <w:rsid w:val="00712F9D"/>
    <w:rsid w:val="00732C60"/>
    <w:rsid w:val="00745702"/>
    <w:rsid w:val="007810BC"/>
    <w:rsid w:val="00787917"/>
    <w:rsid w:val="007A5F48"/>
    <w:rsid w:val="007B1581"/>
    <w:rsid w:val="007C4800"/>
    <w:rsid w:val="007E46A0"/>
    <w:rsid w:val="007F14B6"/>
    <w:rsid w:val="007F4261"/>
    <w:rsid w:val="00833B5C"/>
    <w:rsid w:val="00833EBB"/>
    <w:rsid w:val="00891A28"/>
    <w:rsid w:val="008C160A"/>
    <w:rsid w:val="008F236B"/>
    <w:rsid w:val="0091563A"/>
    <w:rsid w:val="00920D47"/>
    <w:rsid w:val="00924B35"/>
    <w:rsid w:val="00931109"/>
    <w:rsid w:val="00962605"/>
    <w:rsid w:val="00964639"/>
    <w:rsid w:val="009A575C"/>
    <w:rsid w:val="009C6AC0"/>
    <w:rsid w:val="009E2428"/>
    <w:rsid w:val="00A1177D"/>
    <w:rsid w:val="00A3048D"/>
    <w:rsid w:val="00A3557A"/>
    <w:rsid w:val="00A638B4"/>
    <w:rsid w:val="00A771C0"/>
    <w:rsid w:val="00A84526"/>
    <w:rsid w:val="00A91E8A"/>
    <w:rsid w:val="00B34C07"/>
    <w:rsid w:val="00B41A33"/>
    <w:rsid w:val="00B43158"/>
    <w:rsid w:val="00B47538"/>
    <w:rsid w:val="00B851FD"/>
    <w:rsid w:val="00B92931"/>
    <w:rsid w:val="00BB64B9"/>
    <w:rsid w:val="00BD14A6"/>
    <w:rsid w:val="00BE4544"/>
    <w:rsid w:val="00C16AE6"/>
    <w:rsid w:val="00C2675D"/>
    <w:rsid w:val="00C32767"/>
    <w:rsid w:val="00CA15F4"/>
    <w:rsid w:val="00CA532F"/>
    <w:rsid w:val="00CB033B"/>
    <w:rsid w:val="00CC4AAF"/>
    <w:rsid w:val="00CD00E7"/>
    <w:rsid w:val="00CF15DF"/>
    <w:rsid w:val="00CF2C77"/>
    <w:rsid w:val="00CF6E3E"/>
    <w:rsid w:val="00D2570C"/>
    <w:rsid w:val="00D3230E"/>
    <w:rsid w:val="00D32EB1"/>
    <w:rsid w:val="00D42482"/>
    <w:rsid w:val="00D865AD"/>
    <w:rsid w:val="00D921B8"/>
    <w:rsid w:val="00D935F3"/>
    <w:rsid w:val="00DD22A2"/>
    <w:rsid w:val="00DE2CF5"/>
    <w:rsid w:val="00E00EDC"/>
    <w:rsid w:val="00E0429C"/>
    <w:rsid w:val="00E30935"/>
    <w:rsid w:val="00E31004"/>
    <w:rsid w:val="00E333C8"/>
    <w:rsid w:val="00E43BC7"/>
    <w:rsid w:val="00E61E40"/>
    <w:rsid w:val="00E701BF"/>
    <w:rsid w:val="00E83E54"/>
    <w:rsid w:val="00E87597"/>
    <w:rsid w:val="00EC47DB"/>
    <w:rsid w:val="00EC5160"/>
    <w:rsid w:val="00ED0E32"/>
    <w:rsid w:val="00EE42EA"/>
    <w:rsid w:val="00EF1AC8"/>
    <w:rsid w:val="00EF4003"/>
    <w:rsid w:val="00EF60EF"/>
    <w:rsid w:val="00F114EB"/>
    <w:rsid w:val="00F34248"/>
    <w:rsid w:val="00F54E2F"/>
    <w:rsid w:val="00F61520"/>
    <w:rsid w:val="00F72135"/>
    <w:rsid w:val="00FB0EA8"/>
    <w:rsid w:val="00FB6B08"/>
    <w:rsid w:val="00FC4D15"/>
    <w:rsid w:val="00FC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F79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28743E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8743E"/>
    <w:rPr>
      <w:rFonts w:eastAsia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A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AA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A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9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6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55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557A"/>
  </w:style>
  <w:style w:type="paragraph" w:styleId="Tekstpodstawowywcity">
    <w:name w:val="Body Text Indent"/>
    <w:basedOn w:val="Normalny"/>
    <w:link w:val="TekstpodstawowywcityZnak"/>
    <w:rsid w:val="00745702"/>
    <w:pPr>
      <w:spacing w:after="120"/>
      <w:ind w:left="283"/>
    </w:pPr>
    <w:rPr>
      <w:rFonts w:eastAsia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45702"/>
    <w:rPr>
      <w:rFonts w:eastAsia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F79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28743E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8743E"/>
    <w:rPr>
      <w:rFonts w:eastAsia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A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AA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A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9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6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55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557A"/>
  </w:style>
  <w:style w:type="paragraph" w:styleId="Tekstpodstawowywcity">
    <w:name w:val="Body Text Indent"/>
    <w:basedOn w:val="Normalny"/>
    <w:link w:val="TekstpodstawowywcityZnak"/>
    <w:rsid w:val="00745702"/>
    <w:pPr>
      <w:spacing w:after="120"/>
      <w:ind w:left="283"/>
    </w:pPr>
    <w:rPr>
      <w:rFonts w:eastAsia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45702"/>
    <w:rPr>
      <w:rFonts w:eastAsia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C0467-6858-4DA9-98CD-DE4293EC7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1154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131</cp:revision>
  <cp:lastPrinted>2014-01-03T11:37:00Z</cp:lastPrinted>
  <dcterms:created xsi:type="dcterms:W3CDTF">2013-07-25T09:11:00Z</dcterms:created>
  <dcterms:modified xsi:type="dcterms:W3CDTF">2016-12-12T09:34:00Z</dcterms:modified>
</cp:coreProperties>
</file>