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B4720E">
      <w:pPr>
        <w:spacing w:before="360"/>
        <w:rPr>
          <w:b/>
          <w:bCs/>
        </w:rPr>
      </w:pPr>
      <w:r w:rsidRPr="00B4720E">
        <w:rPr>
          <w:b/>
          <w:bCs/>
        </w:rPr>
        <w:t>Gmina Śrem</w:t>
      </w:r>
    </w:p>
    <w:p w:rsidR="0033076C" w:rsidRDefault="00B4720E">
      <w:pPr>
        <w:rPr>
          <w:b/>
          <w:bCs/>
        </w:rPr>
      </w:pPr>
      <w:r w:rsidRPr="00B4720E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B4720E">
        <w:rPr>
          <w:b/>
          <w:bCs/>
        </w:rPr>
        <w:t>1</w:t>
      </w:r>
    </w:p>
    <w:p w:rsidR="0033076C" w:rsidRDefault="00B4720E">
      <w:pPr>
        <w:rPr>
          <w:b/>
          <w:bCs/>
        </w:rPr>
      </w:pPr>
      <w:r w:rsidRPr="00B4720E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B4720E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B4720E" w:rsidRPr="00B4720E">
        <w:rPr>
          <w:b/>
          <w:bCs/>
        </w:rPr>
        <w:t>BP.271.30.2016.BS/4</w:t>
      </w:r>
      <w:r>
        <w:tab/>
        <w:t xml:space="preserve"> </w:t>
      </w:r>
      <w:r w:rsidR="00B4720E" w:rsidRPr="00B4720E">
        <w:t>Śrem</w:t>
      </w:r>
      <w:r>
        <w:t xml:space="preserve"> dnia: </w:t>
      </w:r>
      <w:r w:rsidR="00B4720E" w:rsidRPr="00B4720E">
        <w:t>2017-01-16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B4720E" w:rsidRPr="00B4720E">
        <w:t xml:space="preserve">(Dz. U. z 2015 r. poz. 2164 z </w:t>
      </w:r>
      <w:proofErr w:type="spellStart"/>
      <w:r w:rsidR="00B4720E" w:rsidRPr="00B4720E">
        <w:t>późn</w:t>
      </w:r>
      <w:proofErr w:type="spellEnd"/>
      <w:r w:rsidR="00B4720E" w:rsidRPr="00B4720E">
        <w:t>. zm.)</w:t>
      </w:r>
      <w:r>
        <w:t xml:space="preserve"> </w:t>
      </w:r>
      <w:r>
        <w:rPr>
          <w:bCs/>
        </w:rPr>
        <w:t xml:space="preserve">w trybie </w:t>
      </w:r>
      <w:r w:rsidR="00B4720E" w:rsidRPr="00B4720E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B4720E">
      <w:pPr>
        <w:spacing w:before="120" w:after="120"/>
        <w:jc w:val="center"/>
        <w:rPr>
          <w:b/>
        </w:rPr>
      </w:pPr>
      <w:bookmarkStart w:id="0" w:name="_GoBack"/>
      <w:r w:rsidRPr="00B4720E">
        <w:rPr>
          <w:b/>
        </w:rPr>
        <w:t>Termomodernizacja Zespołu Szkoły Podstawowej i Gimnazjum w Nochowie</w:t>
      </w:r>
    </w:p>
    <w:bookmarkEnd w:id="0"/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4720E" w:rsidTr="00E54BFC">
        <w:trPr>
          <w:cantSplit/>
        </w:trPr>
        <w:tc>
          <w:tcPr>
            <w:tcW w:w="9210" w:type="dxa"/>
          </w:tcPr>
          <w:p w:rsidR="00B4720E" w:rsidRDefault="00B4720E" w:rsidP="00E54BFC">
            <w:pPr>
              <w:spacing w:line="360" w:lineRule="auto"/>
              <w:ind w:firstLine="284"/>
              <w:jc w:val="both"/>
              <w:rPr>
                <w:b/>
              </w:rPr>
            </w:pPr>
            <w:r w:rsidRPr="00B4720E">
              <w:rPr>
                <w:b/>
              </w:rPr>
              <w:t>Lisiewicz-Wielądek (lider: Zakład Produkcyjno-Handlowo-Usługowy Sławomir Lisiewicz)</w:t>
            </w:r>
          </w:p>
          <w:p w:rsidR="00B4720E" w:rsidRDefault="00B4720E" w:rsidP="00E54BFC">
            <w:pPr>
              <w:spacing w:line="360" w:lineRule="auto"/>
              <w:ind w:firstLine="284"/>
              <w:jc w:val="both"/>
              <w:rPr>
                <w:b/>
              </w:rPr>
            </w:pPr>
            <w:r w:rsidRPr="00B4720E">
              <w:rPr>
                <w:b/>
              </w:rPr>
              <w:t>Stróżewo</w:t>
            </w:r>
            <w:r>
              <w:rPr>
                <w:b/>
              </w:rPr>
              <w:t xml:space="preserve"> </w:t>
            </w:r>
            <w:r w:rsidRPr="00B4720E">
              <w:rPr>
                <w:b/>
              </w:rPr>
              <w:t>36</w:t>
            </w:r>
          </w:p>
          <w:p w:rsidR="00B4720E" w:rsidRDefault="00B4720E" w:rsidP="00E54BFC">
            <w:pPr>
              <w:spacing w:line="360" w:lineRule="auto"/>
              <w:ind w:firstLine="284"/>
              <w:jc w:val="both"/>
              <w:rPr>
                <w:b/>
              </w:rPr>
            </w:pPr>
            <w:r w:rsidRPr="00B4720E">
              <w:rPr>
                <w:b/>
              </w:rPr>
              <w:t>64-800</w:t>
            </w:r>
            <w:r>
              <w:rPr>
                <w:b/>
              </w:rPr>
              <w:t xml:space="preserve"> </w:t>
            </w:r>
            <w:r w:rsidRPr="00B4720E">
              <w:rPr>
                <w:b/>
              </w:rPr>
              <w:t>Chodzież</w:t>
            </w:r>
          </w:p>
          <w:p w:rsidR="00B4720E" w:rsidRDefault="00B4720E" w:rsidP="00E54BFC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B4720E" w:rsidRDefault="00B4720E" w:rsidP="00E54BFC">
            <w:pPr>
              <w:spacing w:line="360" w:lineRule="auto"/>
              <w:ind w:firstLine="284"/>
              <w:jc w:val="both"/>
              <w:rPr>
                <w:b/>
              </w:rPr>
            </w:pPr>
            <w:r w:rsidRPr="00B4720E">
              <w:t>Termomodernizacja Zespołu Szkoły Podstawowej i Gimnazjum w Nochowie</w:t>
            </w:r>
            <w:r>
              <w:t xml:space="preserve"> za cenę </w:t>
            </w:r>
            <w:r w:rsidRPr="00B4720E">
              <w:rPr>
                <w:b/>
              </w:rPr>
              <w:t>1 920 522.26 zł</w:t>
            </w:r>
            <w:r w:rsidR="0014292D">
              <w:rPr>
                <w:b/>
              </w:rPr>
              <w:t>, dobrowolne wydłużenie okresu rękojmi – o 24 miesiące</w:t>
            </w:r>
          </w:p>
          <w:p w:rsidR="00B4720E" w:rsidRDefault="00B4720E" w:rsidP="00E54BFC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B4720E" w:rsidRDefault="00B4720E" w:rsidP="00E54BFC">
            <w:pPr>
              <w:spacing w:line="360" w:lineRule="auto"/>
              <w:ind w:firstLine="284"/>
              <w:jc w:val="both"/>
            </w:pPr>
            <w:r w:rsidRPr="00B4720E">
              <w:t xml:space="preserve">oferta najkorzystniejsza w bilansie ceny i </w:t>
            </w:r>
            <w:proofErr w:type="spellStart"/>
            <w:r w:rsidRPr="00B4720E">
              <w:t>pozacenowego</w:t>
            </w:r>
            <w:proofErr w:type="spellEnd"/>
            <w:r w:rsidRPr="00B4720E">
              <w:t xml:space="preserve"> kryterium oceny ofert.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B4720E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720E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vAlign w:val="center"/>
          </w:tcPr>
          <w:p w:rsidR="000B6515" w:rsidRPr="005811DF" w:rsidRDefault="00B4720E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720E">
              <w:rPr>
                <w:rFonts w:ascii="Times New Roman" w:hAnsi="Times New Roman" w:cs="Times New Roman"/>
                <w:sz w:val="18"/>
                <w:szCs w:val="18"/>
              </w:rPr>
              <w:t>dobrowolne wydłużenie rękojmi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B4720E" w:rsidRPr="005811DF" w:rsidTr="00E54BFC">
        <w:tc>
          <w:tcPr>
            <w:tcW w:w="540" w:type="dxa"/>
            <w:vAlign w:val="center"/>
          </w:tcPr>
          <w:p w:rsidR="00B4720E" w:rsidRPr="005811DF" w:rsidRDefault="00B4720E" w:rsidP="00E54B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720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B4720E" w:rsidRPr="005811DF" w:rsidRDefault="00B4720E" w:rsidP="00E54BF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720E">
              <w:rPr>
                <w:rFonts w:ascii="Times New Roman" w:hAnsi="Times New Roman" w:cs="Times New Roman"/>
                <w:bCs/>
                <w:sz w:val="18"/>
                <w:szCs w:val="18"/>
              </w:rPr>
              <w:t>Lisiewicz-Wielądek (lider: Zakład Produkcyjno-Handlowo-Usługowy Sławomir Lisiewicz)</w:t>
            </w:r>
          </w:p>
          <w:p w:rsidR="00B4720E" w:rsidRPr="005811DF" w:rsidRDefault="00B4720E" w:rsidP="00E54BF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720E">
              <w:rPr>
                <w:rFonts w:ascii="Times New Roman" w:hAnsi="Times New Roman" w:cs="Times New Roman"/>
                <w:bCs/>
                <w:sz w:val="18"/>
                <w:szCs w:val="18"/>
              </w:rPr>
              <w:t>Stróżewo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720E">
              <w:rPr>
                <w:rFonts w:ascii="Times New Roman" w:hAnsi="Times New Roman" w:cs="Times New Roman"/>
                <w:bCs/>
                <w:sz w:val="18"/>
                <w:szCs w:val="18"/>
              </w:rPr>
              <w:t>36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4720E" w:rsidRPr="005811DF" w:rsidRDefault="00B4720E" w:rsidP="00E54BF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720E">
              <w:rPr>
                <w:rFonts w:ascii="Times New Roman" w:hAnsi="Times New Roman" w:cs="Times New Roman"/>
                <w:bCs/>
                <w:sz w:val="18"/>
                <w:szCs w:val="18"/>
              </w:rPr>
              <w:t>64-800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720E">
              <w:rPr>
                <w:rFonts w:ascii="Times New Roman" w:hAnsi="Times New Roman" w:cs="Times New Roman"/>
                <w:bCs/>
                <w:sz w:val="18"/>
                <w:szCs w:val="18"/>
              </w:rPr>
              <w:t>Chodzież</w:t>
            </w:r>
          </w:p>
          <w:p w:rsidR="00B4720E" w:rsidRPr="005811DF" w:rsidRDefault="00B4720E" w:rsidP="00E54B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4720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4720E" w:rsidRPr="005811DF" w:rsidRDefault="00B4720E" w:rsidP="00E54B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720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vAlign w:val="center"/>
          </w:tcPr>
          <w:p w:rsidR="00B4720E" w:rsidRPr="005811DF" w:rsidRDefault="00B4720E" w:rsidP="00E54B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720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72" w:type="dxa"/>
            <w:vAlign w:val="center"/>
          </w:tcPr>
          <w:p w:rsidR="00B4720E" w:rsidRPr="005811DF" w:rsidRDefault="00B4720E" w:rsidP="00E54B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4720E" w:rsidRPr="005811DF" w:rsidRDefault="00B4720E" w:rsidP="00E54B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4720E" w:rsidRPr="005811DF" w:rsidRDefault="00B4720E" w:rsidP="00E54B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4720E" w:rsidRPr="005811DF" w:rsidRDefault="00B4720E" w:rsidP="00E54B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4720E" w:rsidRPr="005811DF" w:rsidRDefault="00B4720E" w:rsidP="00E54B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B4720E" w:rsidRPr="005811DF" w:rsidRDefault="00B4720E" w:rsidP="00E54B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720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4720E" w:rsidRPr="005811DF" w:rsidTr="00E54BFC">
        <w:tc>
          <w:tcPr>
            <w:tcW w:w="540" w:type="dxa"/>
            <w:vAlign w:val="center"/>
          </w:tcPr>
          <w:p w:rsidR="00B4720E" w:rsidRPr="005811DF" w:rsidRDefault="00B4720E" w:rsidP="00E54B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720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B4720E" w:rsidRPr="005811DF" w:rsidRDefault="00B4720E" w:rsidP="00E54BF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720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INWEST LIM (lider: INWEST LIM sp z o.o. </w:t>
            </w:r>
            <w:proofErr w:type="spellStart"/>
            <w:r w:rsidRPr="00B4720E">
              <w:rPr>
                <w:rFonts w:ascii="Times New Roman" w:hAnsi="Times New Roman" w:cs="Times New Roman"/>
                <w:bCs/>
                <w:sz w:val="18"/>
                <w:szCs w:val="18"/>
              </w:rPr>
              <w:t>sp.k</w:t>
            </w:r>
            <w:proofErr w:type="spellEnd"/>
            <w:r w:rsidRPr="00B4720E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  <w:p w:rsidR="00B4720E" w:rsidRPr="005811DF" w:rsidRDefault="00B4720E" w:rsidP="00E54BF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720E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Grunwaldzka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720E">
              <w:rPr>
                <w:rFonts w:ascii="Times New Roman" w:hAnsi="Times New Roman" w:cs="Times New Roman"/>
                <w:bCs/>
                <w:sz w:val="18"/>
                <w:szCs w:val="18"/>
              </w:rPr>
              <w:t>475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4720E" w:rsidRPr="005811DF" w:rsidRDefault="00B4720E" w:rsidP="00E54BF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720E">
              <w:rPr>
                <w:rFonts w:ascii="Times New Roman" w:hAnsi="Times New Roman" w:cs="Times New Roman"/>
                <w:bCs/>
                <w:sz w:val="18"/>
                <w:szCs w:val="18"/>
              </w:rPr>
              <w:t>62064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720E">
              <w:rPr>
                <w:rFonts w:ascii="Times New Roman" w:hAnsi="Times New Roman" w:cs="Times New Roman"/>
                <w:bCs/>
                <w:sz w:val="18"/>
                <w:szCs w:val="18"/>
              </w:rPr>
              <w:t>Plewiska</w:t>
            </w:r>
          </w:p>
          <w:p w:rsidR="00B4720E" w:rsidRPr="005811DF" w:rsidRDefault="00B4720E" w:rsidP="00E54B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4720E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4720E" w:rsidRPr="005811DF" w:rsidRDefault="00B4720E" w:rsidP="00E54B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720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52,74</w:t>
            </w:r>
          </w:p>
        </w:tc>
        <w:tc>
          <w:tcPr>
            <w:tcW w:w="771" w:type="dxa"/>
            <w:vAlign w:val="center"/>
          </w:tcPr>
          <w:p w:rsidR="00B4720E" w:rsidRPr="005811DF" w:rsidRDefault="00B4720E" w:rsidP="00E54B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720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B4720E" w:rsidRPr="005811DF" w:rsidRDefault="00B4720E" w:rsidP="00E54B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4720E" w:rsidRPr="005811DF" w:rsidRDefault="00B4720E" w:rsidP="00E54B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4720E" w:rsidRPr="005811DF" w:rsidRDefault="00B4720E" w:rsidP="00E54B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4720E" w:rsidRPr="005811DF" w:rsidRDefault="00B4720E" w:rsidP="00E54B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4720E" w:rsidRPr="005811DF" w:rsidRDefault="00B4720E" w:rsidP="00E54B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B4720E" w:rsidRPr="005811DF" w:rsidRDefault="00B4720E" w:rsidP="00E54B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720E">
              <w:rPr>
                <w:rFonts w:ascii="Times New Roman" w:hAnsi="Times New Roman" w:cs="Times New Roman"/>
                <w:sz w:val="18"/>
                <w:szCs w:val="18"/>
              </w:rPr>
              <w:t xml:space="preserve">  72,74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B4720E">
            <w:r w:rsidRPr="00B4720E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B4720E">
            <w:r w:rsidRPr="00B4720E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B4720E">
        <w:t xml:space="preserve">  </w:t>
      </w:r>
      <w:r w:rsidR="00B4720E" w:rsidRPr="0012155B">
        <w:t>nie krótszym niż 5 dni od dnia przesłania niniejszego zawiadomienia o wyborze najkorzystniejszej oferty</w:t>
      </w:r>
      <w:r w:rsidR="00B4720E">
        <w:t>.</w:t>
      </w:r>
      <w:r w:rsidR="00B4720E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B4720E">
      <w:pPr>
        <w:spacing w:before="120" w:after="120"/>
        <w:ind w:left="4680"/>
        <w:jc w:val="center"/>
        <w:rPr>
          <w:bCs/>
          <w:vertAlign w:val="superscript"/>
        </w:rPr>
      </w:pPr>
      <w:r w:rsidRPr="00B4720E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B4720E">
        <w:rPr>
          <w:vertAlign w:val="superscript"/>
        </w:rPr>
        <w:t>Baum</w:t>
      </w:r>
    </w:p>
    <w:sectPr w:rsidR="0033076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218" w:rsidRDefault="00457218">
      <w:r>
        <w:separator/>
      </w:r>
    </w:p>
  </w:endnote>
  <w:endnote w:type="continuationSeparator" w:id="0">
    <w:p w:rsidR="00457218" w:rsidRDefault="00457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218" w:rsidRDefault="00457218">
      <w:r>
        <w:separator/>
      </w:r>
    </w:p>
  </w:footnote>
  <w:footnote w:type="continuationSeparator" w:id="0">
    <w:p w:rsidR="00457218" w:rsidRDefault="004572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D20" w:rsidRDefault="002B1B81" w:rsidP="00344D20">
    <w:pPr>
      <w:pStyle w:val="Nagwek"/>
      <w:pBdr>
        <w:bottom w:val="single" w:sz="6" w:space="0" w:color="auto"/>
      </w:pBdr>
      <w:tabs>
        <w:tab w:val="clear" w:pos="9072"/>
        <w:tab w:val="right" w:pos="9866"/>
      </w:tabs>
      <w:jc w:val="center"/>
    </w:pPr>
    <w:r>
      <w:rPr>
        <w:noProof/>
      </w:rPr>
      <w:drawing>
        <wp:inline distT="0" distB="0" distL="0" distR="0">
          <wp:extent cx="5753100" cy="571500"/>
          <wp:effectExtent l="0" t="0" r="0" b="0"/>
          <wp:docPr id="1" name="Obraz 1" descr="EFRR_Samorz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FRR_Samorz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4D20" w:rsidRDefault="00344D20" w:rsidP="00344D20">
    <w:pPr>
      <w:pStyle w:val="Nagwek"/>
      <w:pBdr>
        <w:bottom w:val="single" w:sz="6" w:space="0" w:color="auto"/>
      </w:pBdr>
      <w:tabs>
        <w:tab w:val="clear" w:pos="9072"/>
        <w:tab w:val="right" w:pos="9866"/>
      </w:tabs>
      <w:rPr>
        <w:sz w:val="4"/>
        <w:szCs w:val="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D8F"/>
    <w:rsid w:val="00034F15"/>
    <w:rsid w:val="00095FA1"/>
    <w:rsid w:val="000B6515"/>
    <w:rsid w:val="000D1E6C"/>
    <w:rsid w:val="000D6259"/>
    <w:rsid w:val="0014292D"/>
    <w:rsid w:val="001F1559"/>
    <w:rsid w:val="001F67FA"/>
    <w:rsid w:val="002371E6"/>
    <w:rsid w:val="00251690"/>
    <w:rsid w:val="002B1B81"/>
    <w:rsid w:val="002C7E8A"/>
    <w:rsid w:val="002F587A"/>
    <w:rsid w:val="00305780"/>
    <w:rsid w:val="0033076C"/>
    <w:rsid w:val="00344D20"/>
    <w:rsid w:val="003C27EC"/>
    <w:rsid w:val="00457218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4720E"/>
    <w:rsid w:val="00BA1245"/>
    <w:rsid w:val="00D05A79"/>
    <w:rsid w:val="00D24D8F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link w:val="Nagwek"/>
    <w:rsid w:val="00344D20"/>
    <w:rPr>
      <w:sz w:val="24"/>
      <w:szCs w:val="24"/>
    </w:rPr>
  </w:style>
  <w:style w:type="paragraph" w:styleId="Tekstdymka">
    <w:name w:val="Balloon Text"/>
    <w:basedOn w:val="Normalny"/>
    <w:link w:val="TekstdymkaZnak"/>
    <w:rsid w:val="003057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057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link w:val="Nagwek"/>
    <w:rsid w:val="00344D20"/>
    <w:rPr>
      <w:sz w:val="24"/>
      <w:szCs w:val="24"/>
    </w:rPr>
  </w:style>
  <w:style w:type="paragraph" w:styleId="Tekstdymka">
    <w:name w:val="Balloon Text"/>
    <w:basedOn w:val="Normalny"/>
    <w:link w:val="TekstdymkaZnak"/>
    <w:rsid w:val="003057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057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3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Adrian Wartecki</cp:lastModifiedBy>
  <cp:revision>2</cp:revision>
  <cp:lastPrinted>1900-12-31T23:00:00Z</cp:lastPrinted>
  <dcterms:created xsi:type="dcterms:W3CDTF">2017-01-16T12:00:00Z</dcterms:created>
  <dcterms:modified xsi:type="dcterms:W3CDTF">2017-01-16T12:00:00Z</dcterms:modified>
</cp:coreProperties>
</file>