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BB2079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C714D2" w:rsidRPr="00C714D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14D2" w:rsidRPr="00C714D2">
        <w:rPr>
          <w:rFonts w:ascii="Times New Roman" w:eastAsia="Times New Roman" w:hAnsi="Times New Roman"/>
          <w:b/>
          <w:sz w:val="24"/>
          <w:szCs w:val="20"/>
          <w:lang w:eastAsia="pl-PL"/>
        </w:rPr>
        <w:t>BP.271.2.2017.BS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714D2" w:rsidRPr="00C714D2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714D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14D2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dróg z wyłączeniem dróg o nawierzchni asfaltowej na terenach miasta i gminy Śrem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5E7" w:rsidRDefault="001175E7" w:rsidP="00025386">
      <w:pPr>
        <w:spacing w:after="0" w:line="240" w:lineRule="auto"/>
      </w:pPr>
      <w:r>
        <w:separator/>
      </w:r>
    </w:p>
  </w:endnote>
  <w:endnote w:type="continuationSeparator" w:id="0">
    <w:p w:rsidR="001175E7" w:rsidRDefault="001175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4D2" w:rsidRDefault="00C714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B207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4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4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4D2" w:rsidRDefault="00C714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5E7" w:rsidRDefault="001175E7" w:rsidP="00025386">
      <w:pPr>
        <w:spacing w:after="0" w:line="240" w:lineRule="auto"/>
      </w:pPr>
      <w:r>
        <w:separator/>
      </w:r>
    </w:p>
  </w:footnote>
  <w:footnote w:type="continuationSeparator" w:id="0">
    <w:p w:rsidR="001175E7" w:rsidRDefault="001175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4D2" w:rsidRDefault="00C714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4D2" w:rsidRDefault="00C714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4D2" w:rsidRDefault="00C714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DC"/>
    <w:rsid w:val="00025386"/>
    <w:rsid w:val="000423B9"/>
    <w:rsid w:val="00084786"/>
    <w:rsid w:val="001175E7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C08DC"/>
    <w:rsid w:val="008F2498"/>
    <w:rsid w:val="00A56A6F"/>
    <w:rsid w:val="00B77707"/>
    <w:rsid w:val="00BB2079"/>
    <w:rsid w:val="00BE3BCE"/>
    <w:rsid w:val="00C434EA"/>
    <w:rsid w:val="00C714D2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2017-01-13T10:17:00Z</dcterms:created>
  <dcterms:modified xsi:type="dcterms:W3CDTF">2017-01-13T10:17:00Z</dcterms:modified>
</cp:coreProperties>
</file>