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65B94" w:rsidRPr="00765B94">
        <w:rPr>
          <w:b/>
          <w:i w:val="0"/>
        </w:rPr>
        <w:t>2</w:t>
      </w:r>
    </w:p>
    <w:p w:rsidR="00CB6204" w:rsidRDefault="004931FE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65B94" w:rsidRPr="00765B9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65B94" w:rsidP="009A21D7">
      <w:pPr>
        <w:pStyle w:val="Tekstpodstawowywcity"/>
        <w:spacing w:line="360" w:lineRule="auto"/>
        <w:ind w:firstLine="0"/>
      </w:pPr>
      <w:r w:rsidRPr="00765B94">
        <w:rPr>
          <w:b/>
        </w:rPr>
        <w:t>Budowa boiska wielofunkcyjnego w Nochowie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65B94" w:rsidRPr="00765B94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65B94" w:rsidRPr="00765B94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65B94" w:rsidRPr="00765B94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65B94" w:rsidRPr="00765B94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765B94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C0E" w:rsidRDefault="00694C0E">
      <w:r>
        <w:separator/>
      </w:r>
    </w:p>
  </w:endnote>
  <w:endnote w:type="continuationSeparator" w:id="0">
    <w:p w:rsidR="00694C0E" w:rsidRDefault="00694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931F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31F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31F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B94" w:rsidRDefault="00765B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C0E" w:rsidRDefault="00694C0E">
      <w:r>
        <w:separator/>
      </w:r>
    </w:p>
  </w:footnote>
  <w:footnote w:type="continuationSeparator" w:id="0">
    <w:p w:rsidR="00694C0E" w:rsidRDefault="00694C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B94" w:rsidRDefault="00765B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B94" w:rsidRDefault="00765B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B94" w:rsidRDefault="00765B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DEB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931FE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94C0E"/>
    <w:rsid w:val="006B51E7"/>
    <w:rsid w:val="006F0D25"/>
    <w:rsid w:val="00735508"/>
    <w:rsid w:val="00736B31"/>
    <w:rsid w:val="00747C6F"/>
    <w:rsid w:val="00756EB9"/>
    <w:rsid w:val="00765B94"/>
    <w:rsid w:val="007A0507"/>
    <w:rsid w:val="00822129"/>
    <w:rsid w:val="008460DE"/>
    <w:rsid w:val="00882E9F"/>
    <w:rsid w:val="008D4CAF"/>
    <w:rsid w:val="008E370F"/>
    <w:rsid w:val="00975DEB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47DE3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928</Words>
  <Characters>5569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2016-05-04T11:29:00Z</dcterms:created>
  <dcterms:modified xsi:type="dcterms:W3CDTF">2016-05-04T11:29:00Z</dcterms:modified>
</cp:coreProperties>
</file>