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C81" w:rsidRDefault="00816C81" w:rsidP="00816C81">
      <w:pPr>
        <w:ind w:left="1560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816C81" w:rsidRDefault="00816C81" w:rsidP="00816C81">
      <w:pPr>
        <w:ind w:left="2127"/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urzad@srem.pl</w:t>
      </w:r>
    </w:p>
    <w:p w:rsidR="00816C81" w:rsidRDefault="00816C81" w:rsidP="00816C81">
      <w:pPr>
        <w:rPr>
          <w:b/>
          <w:sz w:val="32"/>
          <w:szCs w:val="32"/>
        </w:rPr>
      </w:pPr>
    </w:p>
    <w:p w:rsidR="00816C81" w:rsidRDefault="00816C81" w:rsidP="00816C81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W Y K A Z</w:t>
      </w:r>
    </w:p>
    <w:p w:rsidR="00816C81" w:rsidRDefault="00816C81" w:rsidP="00816C81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 xml:space="preserve">Na podstawie art. 35 ust. 1 i 2 ustawy z dnia 21 </w:t>
      </w:r>
      <w:r w:rsidRPr="007E2F5F">
        <w:rPr>
          <w:sz w:val="27"/>
          <w:szCs w:val="27"/>
          <w:u w:val="none"/>
        </w:rPr>
        <w:t>sierpnia 1997 r. o gospodarce nieruchomościami (</w:t>
      </w:r>
      <w:proofErr w:type="spellStart"/>
      <w:r w:rsidR="007E2F5F" w:rsidRPr="007E2F5F">
        <w:rPr>
          <w:sz w:val="27"/>
          <w:szCs w:val="27"/>
          <w:u w:val="none"/>
        </w:rPr>
        <w:t>Dz.U</w:t>
      </w:r>
      <w:proofErr w:type="spellEnd"/>
      <w:r w:rsidR="007E2F5F" w:rsidRPr="007E2F5F">
        <w:rPr>
          <w:sz w:val="27"/>
          <w:szCs w:val="27"/>
          <w:u w:val="none"/>
        </w:rPr>
        <w:t xml:space="preserve">. </w:t>
      </w:r>
      <w:proofErr w:type="gramStart"/>
      <w:r w:rsidR="007E2F5F" w:rsidRPr="007E2F5F">
        <w:rPr>
          <w:sz w:val="27"/>
          <w:szCs w:val="27"/>
          <w:u w:val="none"/>
        </w:rPr>
        <w:t>z</w:t>
      </w:r>
      <w:proofErr w:type="gramEnd"/>
      <w:r w:rsidR="007E2F5F" w:rsidRPr="007E2F5F">
        <w:rPr>
          <w:sz w:val="27"/>
          <w:szCs w:val="27"/>
          <w:u w:val="none"/>
        </w:rPr>
        <w:t xml:space="preserve"> 2015 r. poz. </w:t>
      </w:r>
      <w:r w:rsidR="00DC64D8">
        <w:rPr>
          <w:sz w:val="27"/>
          <w:szCs w:val="27"/>
          <w:u w:val="none"/>
        </w:rPr>
        <w:t>1774</w:t>
      </w:r>
      <w:r w:rsidR="007E2F5F" w:rsidRPr="007E2F5F">
        <w:rPr>
          <w:sz w:val="27"/>
          <w:szCs w:val="27"/>
          <w:u w:val="none"/>
        </w:rPr>
        <w:t xml:space="preserve"> z </w:t>
      </w:r>
      <w:proofErr w:type="spellStart"/>
      <w:r w:rsidR="007E2F5F" w:rsidRPr="007E2F5F">
        <w:rPr>
          <w:sz w:val="27"/>
          <w:szCs w:val="27"/>
          <w:u w:val="none"/>
        </w:rPr>
        <w:t>późn</w:t>
      </w:r>
      <w:proofErr w:type="spellEnd"/>
      <w:r w:rsidR="007E2F5F" w:rsidRPr="007E2F5F">
        <w:rPr>
          <w:sz w:val="27"/>
          <w:szCs w:val="27"/>
          <w:u w:val="none"/>
        </w:rPr>
        <w:t xml:space="preserve">. </w:t>
      </w:r>
      <w:proofErr w:type="gramStart"/>
      <w:r w:rsidR="007E2F5F" w:rsidRPr="007E2F5F">
        <w:rPr>
          <w:sz w:val="27"/>
          <w:szCs w:val="27"/>
          <w:u w:val="none"/>
        </w:rPr>
        <w:t>zm</w:t>
      </w:r>
      <w:proofErr w:type="gramEnd"/>
      <w:r w:rsidR="007E2F5F" w:rsidRPr="007E2F5F">
        <w:rPr>
          <w:sz w:val="27"/>
          <w:szCs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  <w:rPr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5C1B71">
        <w:t>o</w:t>
      </w:r>
      <w:r>
        <w:t xml:space="preserve"> do oddania </w:t>
      </w:r>
      <w:r w:rsidR="000F7661">
        <w:br/>
      </w:r>
      <w:r>
        <w:t xml:space="preserve">w </w:t>
      </w:r>
      <w:r w:rsidR="00DC120A">
        <w:t>użyczenie</w:t>
      </w:r>
      <w:r>
        <w:t xml:space="preserve"> pomieszczeni</w:t>
      </w:r>
      <w:r w:rsidR="005C1B71">
        <w:t>e</w:t>
      </w:r>
      <w:r>
        <w:t xml:space="preserve"> o pow. </w:t>
      </w:r>
      <w:r w:rsidR="000E4DD6">
        <w:t>109,66</w:t>
      </w:r>
      <w:r>
        <w:t xml:space="preserve"> m</w:t>
      </w:r>
      <w:r>
        <w:rPr>
          <w:vertAlign w:val="superscript"/>
        </w:rPr>
        <w:t>2</w:t>
      </w:r>
      <w:r>
        <w:t xml:space="preserve">, znajdujące się </w:t>
      </w:r>
      <w:r w:rsidR="000E4DD6">
        <w:t>na parterze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>2, oznaczonej ewidencyjnym numerem działki 1326, zapisa</w:t>
      </w:r>
      <w:r w:rsidR="005C1B71">
        <w:t xml:space="preserve">nej </w:t>
      </w:r>
      <w:r w:rsidR="005C1B71">
        <w:br/>
        <w:t>w księdze wieczystej nr Kw PO1M/00008731/0</w:t>
      </w:r>
      <w:r w:rsidR="007B7B46">
        <w:t xml:space="preserve"> w Sądzie Rejonowym </w:t>
      </w:r>
      <w:r w:rsidR="005C1B71">
        <w:br/>
      </w:r>
      <w:r w:rsidR="007B7B46">
        <w:t>w Śremie.</w:t>
      </w:r>
      <w:r w:rsidR="002F01F9">
        <w:t xml:space="preserve"> </w:t>
      </w:r>
      <w:r>
        <w:rPr>
          <w:szCs w:val="26"/>
        </w:rPr>
        <w:t>Pomieszczeni</w:t>
      </w:r>
      <w:r w:rsidR="005C1B71">
        <w:rPr>
          <w:szCs w:val="26"/>
        </w:rPr>
        <w:t>e</w:t>
      </w:r>
      <w:r>
        <w:rPr>
          <w:szCs w:val="26"/>
        </w:rPr>
        <w:t xml:space="preserve"> oddane zostan</w:t>
      </w:r>
      <w:r w:rsidR="005C1B71">
        <w:rPr>
          <w:szCs w:val="26"/>
        </w:rPr>
        <w:t>ie</w:t>
      </w:r>
      <w:r>
        <w:rPr>
          <w:szCs w:val="26"/>
        </w:rPr>
        <w:t xml:space="preserve"> w </w:t>
      </w:r>
      <w:r w:rsidR="00DC120A">
        <w:rPr>
          <w:szCs w:val="26"/>
        </w:rPr>
        <w:t xml:space="preserve">użyczenie </w:t>
      </w:r>
      <w:r>
        <w:rPr>
          <w:szCs w:val="26"/>
        </w:rPr>
        <w:t>w trybie bezprzetargowym na rzecz</w:t>
      </w:r>
      <w:r w:rsidRPr="00B44303">
        <w:rPr>
          <w:szCs w:val="26"/>
        </w:rPr>
        <w:t xml:space="preserve"> </w:t>
      </w:r>
      <w:r w:rsidR="009D1F2C">
        <w:rPr>
          <w:szCs w:val="26"/>
        </w:rPr>
        <w:t>Publicznej Bibl</w:t>
      </w:r>
      <w:r w:rsidR="00DF59AF">
        <w:rPr>
          <w:szCs w:val="26"/>
        </w:rPr>
        <w:t>ioteki Pedagogicznej w Poznaniu</w:t>
      </w:r>
      <w:r w:rsidRPr="00A76AEC">
        <w:rPr>
          <w:szCs w:val="26"/>
        </w:rPr>
        <w:t>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5C1B71">
        <w:t>nia</w:t>
      </w:r>
      <w:r>
        <w:t xml:space="preserve"> i sposób</w:t>
      </w:r>
      <w:r w:rsidR="00897AB1">
        <w:t xml:space="preserve"> </w:t>
      </w:r>
      <w:r w:rsidR="005C1B71">
        <w:t>jego</w:t>
      </w:r>
      <w:r w:rsidR="00897AB1">
        <w:t xml:space="preserve"> </w:t>
      </w:r>
      <w:r>
        <w:t>zagospodarowania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27"/>
          <w:szCs w:val="27"/>
          <w:vertAlign w:val="superscript"/>
        </w:rPr>
      </w:pPr>
      <w:r>
        <w:rPr>
          <w:szCs w:val="27"/>
        </w:rPr>
        <w:t>Pomieszczeni</w:t>
      </w:r>
      <w:r w:rsidR="005C1B71">
        <w:rPr>
          <w:szCs w:val="27"/>
        </w:rPr>
        <w:t>e</w:t>
      </w:r>
      <w:r>
        <w:rPr>
          <w:szCs w:val="27"/>
        </w:rPr>
        <w:t xml:space="preserve"> </w:t>
      </w:r>
      <w:r w:rsidR="00346C33">
        <w:rPr>
          <w:szCs w:val="27"/>
        </w:rPr>
        <w:t xml:space="preserve">przeznaczone jest </w:t>
      </w:r>
      <w:r w:rsidR="009D1F2C">
        <w:t xml:space="preserve">na </w:t>
      </w:r>
      <w:r w:rsidR="00DF59AF">
        <w:t>prowadzenie</w:t>
      </w:r>
      <w:r w:rsidR="00D53D0C">
        <w:t xml:space="preserve"> przez Publiczną Bibliotekę Pedagogiczną </w:t>
      </w:r>
      <w:r w:rsidR="00F06422">
        <w:t>filii bibliotecznej</w:t>
      </w:r>
      <w:r w:rsidR="00DF59AF">
        <w:t xml:space="preserve"> w Śremie</w:t>
      </w:r>
      <w:r w:rsidR="0088046C">
        <w:t>.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9D1F2C" w:rsidP="00A76AEC">
      <w:pPr>
        <w:ind w:hanging="1"/>
        <w:jc w:val="both"/>
        <w:rPr>
          <w:color w:val="000000"/>
        </w:rPr>
      </w:pPr>
      <w:r>
        <w:rPr>
          <w:szCs w:val="27"/>
        </w:rPr>
        <w:t>Publiczna Biblioteka Pedagogiczna</w:t>
      </w:r>
      <w:r w:rsidR="000F7661">
        <w:rPr>
          <w:szCs w:val="27"/>
        </w:rPr>
        <w:t xml:space="preserve"> zobowiązan</w:t>
      </w:r>
      <w:r>
        <w:rPr>
          <w:szCs w:val="27"/>
        </w:rPr>
        <w:t>a</w:t>
      </w:r>
      <w:r w:rsidR="000F7661">
        <w:rPr>
          <w:szCs w:val="27"/>
        </w:rPr>
        <w:t xml:space="preserve"> będzie do ponoszenia </w:t>
      </w:r>
      <w:r w:rsidR="000E4DD6">
        <w:rPr>
          <w:szCs w:val="27"/>
        </w:rPr>
        <w:t>opłat za media</w:t>
      </w:r>
      <w:r w:rsidR="00414602">
        <w:rPr>
          <w:szCs w:val="27"/>
        </w:rPr>
        <w:t xml:space="preserve"> (wyliczonych </w:t>
      </w:r>
      <w:r w:rsidR="00414602">
        <w:rPr>
          <w:color w:val="000000"/>
        </w:rPr>
        <w:t>wg udziału zajmowanej powierzchni w łącznej powierzchni użytkowej w oparciu o rachunki otrzymywane od dostawców usług)</w:t>
      </w:r>
      <w:r w:rsidR="000E4DD6">
        <w:rPr>
          <w:szCs w:val="27"/>
        </w:rPr>
        <w:t xml:space="preserve"> i </w:t>
      </w:r>
      <w:r w:rsidR="00FE60C3">
        <w:rPr>
          <w:szCs w:val="27"/>
        </w:rPr>
        <w:t>podatku od nieruchomości.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Umowa </w:t>
      </w:r>
      <w:r w:rsidR="000F7661">
        <w:rPr>
          <w:color w:val="000000"/>
          <w:szCs w:val="28"/>
        </w:rPr>
        <w:t>użyczenia</w:t>
      </w:r>
      <w:r>
        <w:rPr>
          <w:color w:val="000000"/>
          <w:szCs w:val="28"/>
        </w:rPr>
        <w:t xml:space="preserve"> zostanie zawarta na czas nieoznaczony.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>Bliższych informacji w powyższej sprawie udziela Zespół Gospodarki Nieruchomościami Urzędu Miejskiego w Śremie, Pl. 20 Października 1 (pok. nr 12) lub tel. (61) 28 47 137.</w:t>
      </w:r>
    </w:p>
    <w:p w:rsidR="008957A3" w:rsidRDefault="008957A3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</w:p>
    <w:p w:rsidR="00A43AF8" w:rsidRDefault="00A43AF8" w:rsidP="00A76AEC">
      <w:pPr>
        <w:jc w:val="both"/>
        <w:rPr>
          <w:sz w:val="20"/>
        </w:rPr>
      </w:pPr>
      <w:bookmarkStart w:id="0" w:name="_GoBack"/>
      <w:bookmarkEnd w:id="0"/>
    </w:p>
    <w:p w:rsidR="00F06422" w:rsidRDefault="00F06422" w:rsidP="00A76AEC">
      <w:pPr>
        <w:jc w:val="both"/>
        <w:rPr>
          <w:sz w:val="20"/>
        </w:rPr>
      </w:pPr>
    </w:p>
    <w:p w:rsidR="00F06422" w:rsidRDefault="00F06422" w:rsidP="00A76AEC">
      <w:pPr>
        <w:jc w:val="both"/>
        <w:rPr>
          <w:sz w:val="20"/>
        </w:rPr>
      </w:pPr>
    </w:p>
    <w:p w:rsidR="00F06422" w:rsidRDefault="00F06422" w:rsidP="00A76AEC">
      <w:pPr>
        <w:jc w:val="both"/>
        <w:rPr>
          <w:sz w:val="20"/>
        </w:rPr>
      </w:pPr>
    </w:p>
    <w:p w:rsidR="000E4DD6" w:rsidRDefault="000E4DD6" w:rsidP="00A76AEC">
      <w:pPr>
        <w:jc w:val="both"/>
        <w:rPr>
          <w:sz w:val="20"/>
        </w:rPr>
      </w:pPr>
    </w:p>
    <w:p w:rsidR="00A43AF8" w:rsidRDefault="00F06422" w:rsidP="00A76AEC">
      <w:pPr>
        <w:jc w:val="both"/>
        <w:rPr>
          <w:sz w:val="20"/>
        </w:rPr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6CEC56F6" wp14:editId="41D10B9C">
            <wp:simplePos x="0" y="0"/>
            <wp:positionH relativeFrom="column">
              <wp:posOffset>4486910</wp:posOffset>
            </wp:positionH>
            <wp:positionV relativeFrom="paragraph">
              <wp:posOffset>66040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AF8" w:rsidRDefault="00A43AF8" w:rsidP="00A76AEC">
      <w:pPr>
        <w:jc w:val="both"/>
        <w:rPr>
          <w:sz w:val="20"/>
        </w:rPr>
      </w:pPr>
    </w:p>
    <w:p w:rsidR="00A43AF8" w:rsidRDefault="00414602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A053A5" wp14:editId="2AB5A581">
                <wp:simplePos x="0" y="0"/>
                <wp:positionH relativeFrom="column">
                  <wp:posOffset>-26035</wp:posOffset>
                </wp:positionH>
                <wp:positionV relativeFrom="paragraph">
                  <wp:posOffset>16510</wp:posOffset>
                </wp:positionV>
                <wp:extent cx="2316480" cy="450850"/>
                <wp:effectExtent l="0" t="0" r="0" b="635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9D1F2C">
                              <w:rPr>
                                <w:sz w:val="20"/>
                              </w:rPr>
                              <w:t>kwietnia</w:t>
                            </w:r>
                            <w:r>
                              <w:rPr>
                                <w:sz w:val="20"/>
                              </w:rPr>
                              <w:t xml:space="preserve"> 201</w:t>
                            </w:r>
                            <w:r w:rsidR="000E4DD6">
                              <w:rPr>
                                <w:sz w:val="20"/>
                              </w:rPr>
                              <w:t>6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9D1F2C">
                              <w:rPr>
                                <w:sz w:val="20"/>
                              </w:rPr>
                              <w:t>kwietnia</w:t>
                            </w:r>
                            <w:r>
                              <w:rPr>
                                <w:sz w:val="20"/>
                              </w:rPr>
                              <w:t xml:space="preserve"> 201</w:t>
                            </w:r>
                            <w:r w:rsidR="000E4DD6">
                              <w:rPr>
                                <w:sz w:val="20"/>
                              </w:rPr>
                              <w:t>6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2.05pt;margin-top:1.3pt;width:182.4pt;height:35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9D1F2C">
                        <w:rPr>
                          <w:sz w:val="20"/>
                        </w:rPr>
                        <w:t>kwietnia</w:t>
                      </w:r>
                      <w:r>
                        <w:rPr>
                          <w:sz w:val="20"/>
                        </w:rPr>
                        <w:t xml:space="preserve"> 201</w:t>
                      </w:r>
                      <w:r w:rsidR="000E4DD6">
                        <w:rPr>
                          <w:sz w:val="20"/>
                        </w:rPr>
                        <w:t>6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9D1F2C">
                        <w:rPr>
                          <w:sz w:val="20"/>
                        </w:rPr>
                        <w:t>kwietnia</w:t>
                      </w:r>
                      <w:r>
                        <w:rPr>
                          <w:sz w:val="20"/>
                        </w:rPr>
                        <w:t xml:space="preserve"> 201</w:t>
                      </w:r>
                      <w:r w:rsidR="000E4DD6">
                        <w:rPr>
                          <w:sz w:val="20"/>
                        </w:rPr>
                        <w:t>6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816C81" w:rsidRDefault="00A76AEC" w:rsidP="00816C81">
      <w:pPr>
        <w:ind w:left="1560"/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312B9E12" wp14:editId="715BF7B2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816C81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816C81" w:rsidRDefault="00816C81" w:rsidP="00816C81">
      <w:pPr>
        <w:ind w:left="2127"/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urzad@srem.pl</w:t>
      </w:r>
    </w:p>
    <w:p w:rsidR="00A76AEC" w:rsidRDefault="00A76AEC" w:rsidP="00816C81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Pr="007E2F5F" w:rsidRDefault="00A76AEC" w:rsidP="00A76AEC">
      <w:pPr>
        <w:jc w:val="both"/>
        <w:rPr>
          <w:sz w:val="27"/>
          <w:szCs w:val="27"/>
        </w:rPr>
      </w:pPr>
      <w:r w:rsidRPr="007E2F5F">
        <w:rPr>
          <w:color w:val="000000"/>
          <w:sz w:val="27"/>
          <w:szCs w:val="27"/>
        </w:rPr>
        <w:t>Na podstawie art. 35 ust. 1 i 2 ustawy z dnia 21 sierpnia 1997 r. o gospodarce nieruchomościami (</w:t>
      </w:r>
      <w:proofErr w:type="spellStart"/>
      <w:r w:rsidR="007E2F5F" w:rsidRPr="007E2F5F">
        <w:rPr>
          <w:sz w:val="27"/>
          <w:szCs w:val="27"/>
        </w:rPr>
        <w:t>Dz.U</w:t>
      </w:r>
      <w:proofErr w:type="spellEnd"/>
      <w:r w:rsidR="007E2F5F" w:rsidRPr="007E2F5F">
        <w:rPr>
          <w:sz w:val="27"/>
          <w:szCs w:val="27"/>
        </w:rPr>
        <w:t xml:space="preserve">. </w:t>
      </w:r>
      <w:proofErr w:type="gramStart"/>
      <w:r w:rsidR="007E2F5F" w:rsidRPr="007E2F5F">
        <w:rPr>
          <w:sz w:val="27"/>
          <w:szCs w:val="27"/>
        </w:rPr>
        <w:t>z</w:t>
      </w:r>
      <w:proofErr w:type="gramEnd"/>
      <w:r w:rsidR="007E2F5F" w:rsidRPr="007E2F5F">
        <w:rPr>
          <w:sz w:val="27"/>
          <w:szCs w:val="27"/>
        </w:rPr>
        <w:t xml:space="preserve"> 2015 r. poz. </w:t>
      </w:r>
      <w:r w:rsidR="00DC64D8">
        <w:rPr>
          <w:sz w:val="27"/>
          <w:szCs w:val="27"/>
        </w:rPr>
        <w:t>1774</w:t>
      </w:r>
      <w:r w:rsidR="007E2F5F" w:rsidRPr="007E2F5F">
        <w:rPr>
          <w:sz w:val="27"/>
          <w:szCs w:val="27"/>
        </w:rPr>
        <w:t xml:space="preserve"> z </w:t>
      </w:r>
      <w:proofErr w:type="spellStart"/>
      <w:r w:rsidR="007E2F5F" w:rsidRPr="007E2F5F">
        <w:rPr>
          <w:sz w:val="27"/>
          <w:szCs w:val="27"/>
        </w:rPr>
        <w:t>późn</w:t>
      </w:r>
      <w:proofErr w:type="spellEnd"/>
      <w:r w:rsidR="007E2F5F" w:rsidRPr="007E2F5F">
        <w:rPr>
          <w:sz w:val="27"/>
          <w:szCs w:val="27"/>
        </w:rPr>
        <w:t xml:space="preserve">. </w:t>
      </w:r>
      <w:proofErr w:type="gramStart"/>
      <w:r w:rsidR="007E2F5F" w:rsidRPr="007E2F5F">
        <w:rPr>
          <w:sz w:val="27"/>
          <w:szCs w:val="27"/>
        </w:rPr>
        <w:t>zm</w:t>
      </w:r>
      <w:proofErr w:type="gramEnd"/>
      <w:r w:rsidR="007E2F5F" w:rsidRPr="007E2F5F">
        <w:rPr>
          <w:sz w:val="27"/>
          <w:szCs w:val="27"/>
        </w:rPr>
        <w:t>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proofErr w:type="gramStart"/>
      <w:r>
        <w:t>informuje</w:t>
      </w:r>
      <w:proofErr w:type="gramEnd"/>
      <w:r>
        <w:t xml:space="preserve">, </w:t>
      </w:r>
      <w:r w:rsidR="005C1B71">
        <w:t xml:space="preserve">że </w:t>
      </w:r>
      <w:r w:rsidR="00E06E13">
        <w:t xml:space="preserve">przeznaczone zostało do oddania w użyczenie pomieszczenie </w:t>
      </w:r>
      <w:r w:rsidR="005F0828">
        <w:br/>
      </w:r>
      <w:r w:rsidR="00F86597">
        <w:t>o pow. 109,66 m</w:t>
      </w:r>
      <w:r w:rsidR="00F86597">
        <w:rPr>
          <w:vertAlign w:val="superscript"/>
        </w:rPr>
        <w:t>2</w:t>
      </w:r>
      <w:r w:rsidR="00F86597">
        <w:t xml:space="preserve">, znajdujące się na parterze budynku </w:t>
      </w:r>
      <w:r w:rsidR="00E06E13">
        <w:t>stanowiącego część nieruchomości położonej w Śremie przy ul. Jana Kilińskiego 2, oznaczonej ewidencyjnym numerem działki 1326</w:t>
      </w:r>
      <w:r w:rsidR="005C1B71">
        <w:t xml:space="preserve">, zapisanej w księdze wieczystej nr Kw PO1M/00008731/0 </w:t>
      </w:r>
      <w:r w:rsidR="00C74C5A">
        <w:t xml:space="preserve">w Sądzie Rejonowym w Śremie. </w:t>
      </w:r>
      <w:r w:rsidR="00E06E13">
        <w:rPr>
          <w:szCs w:val="26"/>
        </w:rPr>
        <w:t xml:space="preserve">Pomieszczenie oddane zostanie w trybie bezprzetargowym na </w:t>
      </w:r>
      <w:r w:rsidR="009D1F2C">
        <w:rPr>
          <w:szCs w:val="26"/>
        </w:rPr>
        <w:t>rzecz</w:t>
      </w:r>
      <w:r w:rsidR="009D1F2C" w:rsidRPr="00B44303">
        <w:rPr>
          <w:szCs w:val="26"/>
        </w:rPr>
        <w:t xml:space="preserve"> </w:t>
      </w:r>
      <w:r w:rsidR="009D1F2C">
        <w:rPr>
          <w:szCs w:val="26"/>
        </w:rPr>
        <w:t>Publicznej Biblioteki Pedagogicznej w Poznaniu</w:t>
      </w:r>
      <w:r w:rsidR="00E06E13" w:rsidRPr="00A76AEC">
        <w:rPr>
          <w:szCs w:val="26"/>
        </w:rPr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984DCA">
        <w:t>pomieszczeniu</w:t>
      </w:r>
      <w:r>
        <w:t xml:space="preserve"> publikowany będzie w Urzędzie Miejskim w Śremie w okresie od </w:t>
      </w:r>
      <w:r w:rsidR="00F06422">
        <w:t>8 kwietnia</w:t>
      </w:r>
      <w:r w:rsidR="00A94EE2">
        <w:t xml:space="preserve"> </w:t>
      </w:r>
      <w:r>
        <w:t>201</w:t>
      </w:r>
      <w:r w:rsidR="00F86597">
        <w:t>6</w:t>
      </w:r>
      <w:r>
        <w:t xml:space="preserve"> r. do </w:t>
      </w:r>
      <w:r w:rsidR="000171F5">
        <w:t xml:space="preserve">29 kwietnia </w:t>
      </w:r>
      <w:r w:rsidR="00F86597">
        <w:t>2016</w:t>
      </w:r>
      <w:r>
        <w:t xml:space="preserve">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F86597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36EBCB7C" wp14:editId="0EEA298B">
            <wp:simplePos x="0" y="0"/>
            <wp:positionH relativeFrom="column">
              <wp:posOffset>4419600</wp:posOffset>
            </wp:positionH>
            <wp:positionV relativeFrom="paragraph">
              <wp:posOffset>116840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171F5"/>
    <w:rsid w:val="00033DF9"/>
    <w:rsid w:val="0003541B"/>
    <w:rsid w:val="00094599"/>
    <w:rsid w:val="000E0892"/>
    <w:rsid w:val="000E4DD6"/>
    <w:rsid w:val="000F7661"/>
    <w:rsid w:val="001060D7"/>
    <w:rsid w:val="00115161"/>
    <w:rsid w:val="001A0BAD"/>
    <w:rsid w:val="001A71B4"/>
    <w:rsid w:val="0020255C"/>
    <w:rsid w:val="0020347E"/>
    <w:rsid w:val="00214DC4"/>
    <w:rsid w:val="00265557"/>
    <w:rsid w:val="00292E4D"/>
    <w:rsid w:val="002B0189"/>
    <w:rsid w:val="002C14F3"/>
    <w:rsid w:val="002E4E38"/>
    <w:rsid w:val="002F01F9"/>
    <w:rsid w:val="002F1273"/>
    <w:rsid w:val="002F29DE"/>
    <w:rsid w:val="00346C33"/>
    <w:rsid w:val="003F1206"/>
    <w:rsid w:val="004057E2"/>
    <w:rsid w:val="00414602"/>
    <w:rsid w:val="00574131"/>
    <w:rsid w:val="005C1B71"/>
    <w:rsid w:val="005F0828"/>
    <w:rsid w:val="006E374B"/>
    <w:rsid w:val="0076653A"/>
    <w:rsid w:val="007A3697"/>
    <w:rsid w:val="007A474D"/>
    <w:rsid w:val="007B7B46"/>
    <w:rsid w:val="007E2F5F"/>
    <w:rsid w:val="007E4318"/>
    <w:rsid w:val="007E7ED1"/>
    <w:rsid w:val="00807046"/>
    <w:rsid w:val="00812BE5"/>
    <w:rsid w:val="00816C81"/>
    <w:rsid w:val="008211C8"/>
    <w:rsid w:val="0088046C"/>
    <w:rsid w:val="00891BE3"/>
    <w:rsid w:val="008957A3"/>
    <w:rsid w:val="00897AB1"/>
    <w:rsid w:val="008B76F8"/>
    <w:rsid w:val="00914EEF"/>
    <w:rsid w:val="00984DCA"/>
    <w:rsid w:val="009B43A4"/>
    <w:rsid w:val="009D1F2C"/>
    <w:rsid w:val="00A07343"/>
    <w:rsid w:val="00A43AF8"/>
    <w:rsid w:val="00A76AEC"/>
    <w:rsid w:val="00A77A56"/>
    <w:rsid w:val="00A94EE2"/>
    <w:rsid w:val="00B44303"/>
    <w:rsid w:val="00B91A58"/>
    <w:rsid w:val="00C74C5A"/>
    <w:rsid w:val="00CA4CAA"/>
    <w:rsid w:val="00CE7E95"/>
    <w:rsid w:val="00CF3E7F"/>
    <w:rsid w:val="00D53D0C"/>
    <w:rsid w:val="00D61108"/>
    <w:rsid w:val="00D91B62"/>
    <w:rsid w:val="00D931FD"/>
    <w:rsid w:val="00DA7BCE"/>
    <w:rsid w:val="00DC120A"/>
    <w:rsid w:val="00DC64D8"/>
    <w:rsid w:val="00DF59AF"/>
    <w:rsid w:val="00E06E13"/>
    <w:rsid w:val="00E4230E"/>
    <w:rsid w:val="00EA17BC"/>
    <w:rsid w:val="00EB36E2"/>
    <w:rsid w:val="00ED7998"/>
    <w:rsid w:val="00EF1F60"/>
    <w:rsid w:val="00F06422"/>
    <w:rsid w:val="00F225AD"/>
    <w:rsid w:val="00F847A5"/>
    <w:rsid w:val="00F86597"/>
    <w:rsid w:val="00FE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18</cp:revision>
  <cp:lastPrinted>2016-04-05T12:37:00Z</cp:lastPrinted>
  <dcterms:created xsi:type="dcterms:W3CDTF">2016-02-08T08:16:00Z</dcterms:created>
  <dcterms:modified xsi:type="dcterms:W3CDTF">2016-04-07T06:12:00Z</dcterms:modified>
</cp:coreProperties>
</file>