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538EC" w:rsidRPr="00F538EC">
        <w:rPr>
          <w:b/>
          <w:i w:val="0"/>
        </w:rPr>
        <w:t>2</w:t>
      </w:r>
    </w:p>
    <w:p w:rsidR="00CB6204" w:rsidRDefault="00156BC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538EC" w:rsidRPr="00F538E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538EC" w:rsidP="009A21D7">
      <w:pPr>
        <w:pStyle w:val="Tekstpodstawowywcity"/>
        <w:spacing w:line="360" w:lineRule="auto"/>
        <w:ind w:firstLine="0"/>
      </w:pPr>
      <w:r w:rsidRPr="00F538EC">
        <w:rPr>
          <w:b/>
        </w:rPr>
        <w:t>Remont  lokali mieszkalnych ul. Poznańska 9/14 i ul. Wawrzyniaka 5/10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538EC" w:rsidRPr="00F538E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538EC" w:rsidRPr="00F538E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538EC" w:rsidRPr="00F538E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538EC" w:rsidRPr="00F538E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538EC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079" w:rsidRDefault="00652079">
      <w:r>
        <w:separator/>
      </w:r>
    </w:p>
  </w:endnote>
  <w:endnote w:type="continuationSeparator" w:id="0">
    <w:p w:rsidR="00652079" w:rsidRDefault="0065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6BC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B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BC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EC" w:rsidRDefault="00F538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079" w:rsidRDefault="00652079">
      <w:r>
        <w:separator/>
      </w:r>
    </w:p>
  </w:footnote>
  <w:footnote w:type="continuationSeparator" w:id="0">
    <w:p w:rsidR="00652079" w:rsidRDefault="00652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EC" w:rsidRDefault="00F538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EC" w:rsidRDefault="00F538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EC" w:rsidRDefault="00F538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40"/>
    <w:rsid w:val="00002F64"/>
    <w:rsid w:val="000E6599"/>
    <w:rsid w:val="00111985"/>
    <w:rsid w:val="00156BC0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52079"/>
    <w:rsid w:val="00664D2F"/>
    <w:rsid w:val="006B51E7"/>
    <w:rsid w:val="006F0D25"/>
    <w:rsid w:val="00731340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38EC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933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2016-03-09T12:13:00Z</dcterms:created>
  <dcterms:modified xsi:type="dcterms:W3CDTF">2016-03-09T12:13:00Z</dcterms:modified>
</cp:coreProperties>
</file>