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73" w:rsidRDefault="006A2E73" w:rsidP="006A2E73">
      <w:pPr>
        <w:jc w:val="center"/>
        <w:rPr>
          <w:b/>
          <w:bCs/>
        </w:rPr>
      </w:pPr>
    </w:p>
    <w:p w:rsidR="006A2E73" w:rsidRDefault="006A2E73" w:rsidP="006A2E73">
      <w:pPr>
        <w:jc w:val="center"/>
        <w:rPr>
          <w:b/>
          <w:bCs/>
        </w:rPr>
      </w:pPr>
      <w:r>
        <w:rPr>
          <w:b/>
          <w:bCs/>
        </w:rPr>
        <w:t>SPRAWOZDANIE</w:t>
      </w:r>
    </w:p>
    <w:p w:rsidR="006A2E73" w:rsidRDefault="006A2E73" w:rsidP="006A2E73">
      <w:pPr>
        <w:jc w:val="center"/>
        <w:rPr>
          <w:b/>
          <w:bCs/>
        </w:rPr>
      </w:pPr>
      <w:r>
        <w:rPr>
          <w:b/>
          <w:bCs/>
        </w:rPr>
        <w:t xml:space="preserve">z działalności Komisji Wsi i Samorządu </w:t>
      </w:r>
    </w:p>
    <w:p w:rsidR="006A2E73" w:rsidRDefault="006A2E73" w:rsidP="006A2E73">
      <w:pPr>
        <w:jc w:val="center"/>
        <w:rPr>
          <w:b/>
          <w:bCs/>
        </w:rPr>
      </w:pPr>
      <w:r>
        <w:rPr>
          <w:b/>
          <w:bCs/>
        </w:rPr>
        <w:t xml:space="preserve">Rady Miejskiej w Śremie  </w:t>
      </w:r>
    </w:p>
    <w:p w:rsidR="006A2E73" w:rsidRPr="006A2E73" w:rsidRDefault="006A2E73" w:rsidP="006A2E7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6A2E73">
        <w:rPr>
          <w:b/>
        </w:rPr>
        <w:t>za 2015 rok.</w:t>
      </w:r>
    </w:p>
    <w:p w:rsidR="00632589" w:rsidRDefault="00632589" w:rsidP="00632589">
      <w:pPr>
        <w:ind w:firstLine="284"/>
        <w:jc w:val="both"/>
      </w:pPr>
    </w:p>
    <w:p w:rsidR="00632589" w:rsidRDefault="00632589" w:rsidP="00F55B21">
      <w:pPr>
        <w:ind w:firstLine="708"/>
        <w:jc w:val="both"/>
      </w:pPr>
      <w:r>
        <w:t xml:space="preserve">Komisja </w:t>
      </w:r>
      <w:r w:rsidR="006A2E73">
        <w:t>Wsi i Samorządu</w:t>
      </w:r>
      <w:r w:rsidR="0052217B">
        <w:t xml:space="preserve"> Rady Miejskiej w Śremie</w:t>
      </w:r>
      <w:r>
        <w:t xml:space="preserve"> działała w składzie </w:t>
      </w:r>
      <w:r w:rsidR="006A2E73">
        <w:t>8</w:t>
      </w:r>
      <w:r>
        <w:t xml:space="preserve"> osobowym.  Na pierwszym posiedzeniu Komisji - </w:t>
      </w:r>
      <w:r w:rsidR="006A2E73">
        <w:t>14</w:t>
      </w:r>
      <w:r w:rsidR="00BF015C">
        <w:t xml:space="preserve"> stycznia 2015 roku </w:t>
      </w:r>
      <w:r>
        <w:t>członkowie dokonali w</w:t>
      </w:r>
      <w:r w:rsidR="006A2E73">
        <w:t>yboru Przewodniczącego Komisji tj.</w:t>
      </w:r>
      <w:r w:rsidR="00BF015C">
        <w:t>:</w:t>
      </w:r>
      <w:r w:rsidR="006A2E73">
        <w:t xml:space="preserve"> radnej, Pani  Niny Stępy </w:t>
      </w:r>
      <w:r>
        <w:t xml:space="preserve">oraz zastępcy Przewodniczącego, </w:t>
      </w:r>
      <w:r w:rsidR="00BF015C">
        <w:t xml:space="preserve">którym </w:t>
      </w:r>
      <w:r>
        <w:t xml:space="preserve">został radny, Pan </w:t>
      </w:r>
      <w:r w:rsidR="006A2E73">
        <w:t>Adam Sędłak.</w:t>
      </w:r>
      <w:r>
        <w:t xml:space="preserve"> </w:t>
      </w:r>
    </w:p>
    <w:p w:rsidR="00632589" w:rsidRDefault="00632589" w:rsidP="00F55B21">
      <w:pPr>
        <w:ind w:firstLine="708"/>
        <w:jc w:val="both"/>
      </w:pPr>
      <w:r>
        <w:t>W roku 2015 Komisja odbyła 1</w:t>
      </w:r>
      <w:r w:rsidR="006A2E73">
        <w:t>1</w:t>
      </w:r>
      <w:r>
        <w:t xml:space="preserve"> posiedzeń</w:t>
      </w:r>
      <w:r w:rsidR="006A2E73">
        <w:t xml:space="preserve">, </w:t>
      </w:r>
      <w:r>
        <w:t xml:space="preserve"> na których przeanalizowała i rozpatrywała projekty uchwał Rady Miejskiej w Śremie, które zostały jej przedłożone celem wydania opinii. </w:t>
      </w:r>
    </w:p>
    <w:p w:rsidR="002B00E5" w:rsidRDefault="00021AE5" w:rsidP="002B00E5">
      <w:pPr>
        <w:pStyle w:val="Tekstpodstawowy2"/>
        <w:widowControl/>
        <w:adjustRightInd/>
        <w:ind w:firstLine="708"/>
      </w:pPr>
      <w:r>
        <w:t>C</w:t>
      </w:r>
      <w:r w:rsidR="002B00E5">
        <w:t>złonkowie Komisji przeanalizowali i omówili</w:t>
      </w:r>
      <w:r w:rsidR="002B00E5" w:rsidRPr="00B12CA6">
        <w:t xml:space="preserve"> problemy przewidziane do realizacji planem pracy Komisji na 20</w:t>
      </w:r>
      <w:r w:rsidR="002B00E5">
        <w:t>15</w:t>
      </w:r>
      <w:r w:rsidR="002B00E5" w:rsidRPr="00B12CA6">
        <w:t xml:space="preserve"> r</w:t>
      </w:r>
      <w:r w:rsidR="002B00E5">
        <w:t xml:space="preserve">ok, pozostające </w:t>
      </w:r>
      <w:r w:rsidR="00BF015C">
        <w:t>w </w:t>
      </w:r>
      <w:r w:rsidR="002B00E5">
        <w:t>przedmiocie działania Komisji. Na kolejnych posiedzeniach</w:t>
      </w:r>
      <w:r w:rsidR="00F55B21">
        <w:t xml:space="preserve"> </w:t>
      </w:r>
      <w:r w:rsidR="002B00E5">
        <w:t xml:space="preserve"> zapozna</w:t>
      </w:r>
      <w:r w:rsidR="00F55B21">
        <w:t>no</w:t>
      </w:r>
      <w:r w:rsidR="002B00E5">
        <w:t xml:space="preserve"> się</w:t>
      </w:r>
      <w:r w:rsidR="0052217B">
        <w:t xml:space="preserve"> z </w:t>
      </w:r>
      <w:r w:rsidR="002B00E5">
        <w:t>następującymi informacjami i sprawozdaniami :</w:t>
      </w:r>
    </w:p>
    <w:p w:rsidR="002B00E5" w:rsidRDefault="002B00E5" w:rsidP="002B00E5">
      <w:pPr>
        <w:pStyle w:val="Tekstpodstawowy2"/>
        <w:widowControl/>
        <w:adjustRightInd/>
        <w:ind w:firstLine="708"/>
      </w:pPr>
    </w:p>
    <w:p w:rsidR="00D21F74" w:rsidRDefault="004A1D2D" w:rsidP="00F55B21">
      <w:pPr>
        <w:ind w:left="426" w:hanging="426"/>
        <w:jc w:val="both"/>
      </w:pPr>
      <w:r>
        <w:t xml:space="preserve">► </w:t>
      </w:r>
      <w:r w:rsidR="00D21F74">
        <w:t xml:space="preserve"> Sprawozdanie z realizacji przedsięwzięć w ramach funduszu sołeckiego za 2014 rok oraz informacja na temat działalności sołectw w 2014 roku</w:t>
      </w:r>
      <w:bookmarkStart w:id="0" w:name="_GoBack"/>
      <w:bookmarkEnd w:id="0"/>
      <w:r w:rsidR="00F55B21">
        <w:t xml:space="preserve"> ( </w:t>
      </w:r>
      <w:r w:rsidR="00D21F74">
        <w:t>na przykładzie wybranych sołectw )</w:t>
      </w:r>
      <w:r w:rsidR="00266611">
        <w:t>.</w:t>
      </w:r>
    </w:p>
    <w:p w:rsidR="00F55B21" w:rsidRDefault="00D21F74" w:rsidP="00F55B21">
      <w:pPr>
        <w:ind w:left="426" w:hanging="426"/>
        <w:jc w:val="both"/>
      </w:pPr>
      <w:r>
        <w:t xml:space="preserve">► </w:t>
      </w:r>
      <w:r w:rsidR="00F55B21">
        <w:t>Informacja dotycząca wyborów do Walnego Zgromadzenia Izby Rolniczej oraz sprawozdanie z działalności Oddziału Wielkopolskiej Izby Rolniczej w Śremie za 2014 rok.</w:t>
      </w:r>
    </w:p>
    <w:p w:rsidR="00F55B21" w:rsidRDefault="00F55B21" w:rsidP="00F55B21">
      <w:pPr>
        <w:ind w:left="426" w:hanging="426"/>
        <w:jc w:val="both"/>
      </w:pPr>
      <w:r>
        <w:t xml:space="preserve">► </w:t>
      </w:r>
      <w:r w:rsidR="00330077">
        <w:t xml:space="preserve"> </w:t>
      </w:r>
      <w:r>
        <w:t>Informacja dotycząca realizacji płatności bezpośrednich rolnikom z gminy Śrem w roku 2014 oraz zasady przyznawania dopłat i przyznawania wniosków w 2015 roku.</w:t>
      </w:r>
    </w:p>
    <w:p w:rsidR="00330077" w:rsidRDefault="00BF015C" w:rsidP="00330077">
      <w:pPr>
        <w:ind w:left="426" w:hanging="426"/>
        <w:jc w:val="both"/>
      </w:pPr>
      <w:r>
        <w:t>►</w:t>
      </w:r>
      <w:r w:rsidR="00330077">
        <w:t xml:space="preserve">  Informacja na temat grup odnowy wsi, będących uczestnikami programu Wielkopolska Odnowa Wsi 2013 – 2020</w:t>
      </w:r>
      <w:r w:rsidR="00B05C75">
        <w:t xml:space="preserve"> </w:t>
      </w:r>
      <w:r w:rsidR="00330077">
        <w:t xml:space="preserve"> oraz sprawozdanie z realizacji Programu Rozwoju Obszarów Wiejskich 2007 – 2013.</w:t>
      </w:r>
    </w:p>
    <w:p w:rsidR="00330077" w:rsidRDefault="00330077" w:rsidP="00330077">
      <w:pPr>
        <w:ind w:left="426" w:hanging="426"/>
        <w:jc w:val="both"/>
      </w:pPr>
      <w:r>
        <w:t>► Analiza aktywności stowarzyszeń i innych grup aktywności społecznej mieszkańców wsi.</w:t>
      </w:r>
    </w:p>
    <w:p w:rsidR="00330077" w:rsidRDefault="00330077" w:rsidP="00A61A74">
      <w:pPr>
        <w:tabs>
          <w:tab w:val="left" w:pos="426"/>
        </w:tabs>
        <w:ind w:left="426" w:hanging="426"/>
        <w:jc w:val="both"/>
      </w:pPr>
      <w:r>
        <w:t xml:space="preserve">► </w:t>
      </w:r>
      <w:r w:rsidR="00A61A74">
        <w:t xml:space="preserve"> </w:t>
      </w:r>
      <w:r>
        <w:t>Informacja dotycząca wykorzystania świetlic wiejskich.</w:t>
      </w:r>
    </w:p>
    <w:p w:rsidR="00A61A74" w:rsidRDefault="008F64D4" w:rsidP="00A61A74">
      <w:pPr>
        <w:ind w:left="426" w:hanging="426"/>
        <w:jc w:val="both"/>
      </w:pPr>
      <w:r>
        <w:t xml:space="preserve">► </w:t>
      </w:r>
      <w:r w:rsidR="00A61A74">
        <w:t>Sprawozdanie Rejonowego Zarządu Spółek Wodnych w Śremie z otrzymanej dotacji w roku 2014. Informacja dotycząca planowanych prac w roku 2015.</w:t>
      </w:r>
    </w:p>
    <w:p w:rsidR="00A61A74" w:rsidRDefault="00A61A74" w:rsidP="00A61A74">
      <w:pPr>
        <w:ind w:left="426" w:hanging="426"/>
        <w:jc w:val="both"/>
      </w:pPr>
      <w:r>
        <w:t xml:space="preserve">►  </w:t>
      </w:r>
      <w:r w:rsidRPr="0045067E">
        <w:t>Informacja dotycząca wprowadzenia przez Rosję embarga na polskie produkty i wpływ na polską gospodarkę.</w:t>
      </w:r>
    </w:p>
    <w:p w:rsidR="00A61A74" w:rsidRDefault="00A61A74" w:rsidP="00A61A74">
      <w:pPr>
        <w:tabs>
          <w:tab w:val="left" w:pos="426"/>
        </w:tabs>
        <w:ind w:left="426" w:hanging="426"/>
        <w:jc w:val="both"/>
      </w:pPr>
      <w:r>
        <w:t>►</w:t>
      </w:r>
      <w:r>
        <w:rPr>
          <w:b/>
        </w:rPr>
        <w:t xml:space="preserve"> </w:t>
      </w:r>
      <w:r w:rsidRPr="0045067E">
        <w:t>Sprawozdanie z działalności Powiatowego Zespołu Doradztwa Rolniczego za rok 2014 i plany działalności na rok 2015.</w:t>
      </w:r>
    </w:p>
    <w:p w:rsidR="00B05C75" w:rsidRPr="00B05C75" w:rsidRDefault="009550EF" w:rsidP="00021AE5">
      <w:pPr>
        <w:ind w:left="426" w:hanging="426"/>
        <w:jc w:val="both"/>
      </w:pPr>
      <w:r>
        <w:lastRenderedPageBreak/>
        <w:t xml:space="preserve">► </w:t>
      </w:r>
      <w:r w:rsidR="00021AE5">
        <w:t xml:space="preserve"> Informacja dotycząca</w:t>
      </w:r>
      <w:r w:rsidR="00B05C75">
        <w:t xml:space="preserve"> </w:t>
      </w:r>
      <w:r w:rsidR="00021AE5">
        <w:t>r</w:t>
      </w:r>
      <w:r w:rsidR="00B05C75">
        <w:t>ealizacj</w:t>
      </w:r>
      <w:r w:rsidR="00021AE5">
        <w:t>i</w:t>
      </w:r>
      <w:r w:rsidR="00B05C75">
        <w:t xml:space="preserve"> programu ochrony zabytków na terenach wiejskich</w:t>
      </w:r>
    </w:p>
    <w:p w:rsidR="00B05C75" w:rsidRDefault="00B05C75" w:rsidP="00B05C75">
      <w:pPr>
        <w:ind w:left="426" w:hanging="426"/>
        <w:jc w:val="both"/>
      </w:pPr>
      <w:r>
        <w:t xml:space="preserve">► </w:t>
      </w:r>
      <w:r w:rsidR="00021AE5">
        <w:t>Informacja dotycząca r</w:t>
      </w:r>
      <w:r>
        <w:t>ozw</w:t>
      </w:r>
      <w:r w:rsidR="00021AE5">
        <w:t>oju</w:t>
      </w:r>
      <w:r>
        <w:t xml:space="preserve"> sieci dróg gminnych na terenie wsi oraz plany ich remontów, modernizacji lub budowy na lata 2015 – 2018.</w:t>
      </w:r>
    </w:p>
    <w:p w:rsidR="00B05C75" w:rsidRDefault="00B05C75" w:rsidP="00B05C75">
      <w:pPr>
        <w:ind w:left="426" w:hanging="426"/>
        <w:jc w:val="both"/>
      </w:pPr>
      <w:r>
        <w:t>► Sprawozdanie z realizacji remontów dróg wiejskich i wydatkowanych na ten cel środków finansowych za 2014 rok oraz zapoznanie się z realizacją inwestycji chodnika Dąbrowa – Grodzewo.</w:t>
      </w:r>
    </w:p>
    <w:p w:rsidR="00B05C75" w:rsidRPr="00B05C75" w:rsidRDefault="00B05C75" w:rsidP="00B05C75">
      <w:pPr>
        <w:ind w:left="426" w:hanging="426"/>
        <w:jc w:val="both"/>
      </w:pPr>
      <w:r>
        <w:t xml:space="preserve">► </w:t>
      </w:r>
      <w:r w:rsidR="00021AE5">
        <w:t>Informacja na temat r</w:t>
      </w:r>
      <w:r>
        <w:t>ealizacj</w:t>
      </w:r>
      <w:r w:rsidR="00021AE5">
        <w:t>i</w:t>
      </w:r>
      <w:r>
        <w:t xml:space="preserve"> zadań gminy w zakresie bezpieczeństwa, ładu i porządku publicznego  z uwzględnieniem terenów wiejskich.</w:t>
      </w:r>
    </w:p>
    <w:p w:rsidR="00B05C75" w:rsidRDefault="00B05C75" w:rsidP="00B05C75">
      <w:pPr>
        <w:jc w:val="both"/>
      </w:pPr>
    </w:p>
    <w:p w:rsidR="00E97CFF" w:rsidRDefault="00E97CFF" w:rsidP="00E97CFF">
      <w:pPr>
        <w:ind w:firstLine="708"/>
        <w:jc w:val="both"/>
      </w:pPr>
      <w:r>
        <w:t>W pracach Komisji uczestniczyli zaproszeni goście, m.in.:</w:t>
      </w:r>
    </w:p>
    <w:p w:rsidR="00E97CFF" w:rsidRDefault="00E97CFF" w:rsidP="00E97CFF">
      <w:r>
        <w:t xml:space="preserve">- Burmistrz Śremu oraz  </w:t>
      </w:r>
      <w:r w:rsidR="008C3DE0">
        <w:t>z</w:t>
      </w:r>
      <w:r>
        <w:t>-ca Burmistrza Śremu,</w:t>
      </w:r>
    </w:p>
    <w:p w:rsidR="00E97CFF" w:rsidRDefault="00E97CFF" w:rsidP="00E97CFF">
      <w:r>
        <w:t>- Wiceprzewodniczący Rady Miejskiej w Śremie,</w:t>
      </w:r>
      <w:r>
        <w:br/>
        <w:t>- zainteresowani porządkiem obrad pracownicy Urzędu Miejskiego,</w:t>
      </w:r>
    </w:p>
    <w:p w:rsidR="00E97CFF" w:rsidRDefault="00E97CFF" w:rsidP="00E97CFF">
      <w:pPr>
        <w:jc w:val="both"/>
      </w:pPr>
      <w:r>
        <w:t>oraz goście Komisji, którzy przedstawiali informacje objęte planem pracy Komisji m.in.:</w:t>
      </w:r>
    </w:p>
    <w:p w:rsidR="00E97CFF" w:rsidRDefault="00E97CFF" w:rsidP="00D66990">
      <w:pPr>
        <w:jc w:val="both"/>
      </w:pPr>
      <w:r>
        <w:t>- Tadeusz Mieloch – Przewodniczący Rady Powiatowej W</w:t>
      </w:r>
      <w:r w:rsidR="00D66990">
        <w:t>ielkopolskiej</w:t>
      </w:r>
      <w:r>
        <w:t xml:space="preserve"> Izby Rolniczej</w:t>
      </w:r>
      <w:r w:rsidR="00D66990">
        <w:t xml:space="preserve"> w Śremie,</w:t>
      </w:r>
    </w:p>
    <w:p w:rsidR="00E97CFF" w:rsidRDefault="00E97CFF">
      <w:r>
        <w:t>- Grzegorz Taczak – Kierownik Biura Powiatowego Agencji Restrukturyzacji i Modernizacji Rolnictwa w Śremie,</w:t>
      </w:r>
    </w:p>
    <w:p w:rsidR="00E97CFF" w:rsidRDefault="00E97CFF">
      <w:r>
        <w:t>- Michał Buk – Prezes Stowarzyszenia  „</w:t>
      </w:r>
      <w:proofErr w:type="spellStart"/>
      <w:r>
        <w:t>Pysząca</w:t>
      </w:r>
      <w:proofErr w:type="spellEnd"/>
      <w:r>
        <w:t xml:space="preserve"> – razem i dla wszystkich”,</w:t>
      </w:r>
    </w:p>
    <w:p w:rsidR="00E97CFF" w:rsidRDefault="00E97CFF" w:rsidP="00E97CFF">
      <w:pPr>
        <w:jc w:val="both"/>
      </w:pPr>
      <w:r>
        <w:t>- Wiesław Klak – Kierownik Rejonowego Związku Spółek Wodnych w Śremie,</w:t>
      </w:r>
    </w:p>
    <w:p w:rsidR="00E97CFF" w:rsidRDefault="00E97CFF" w:rsidP="00E97CFF">
      <w:pPr>
        <w:jc w:val="both"/>
      </w:pPr>
      <w:r>
        <w:t>- Artur Tokarek  - Kierownik Powiatowego Zespołu Doradztwa Rolniczego w Śremie,</w:t>
      </w:r>
    </w:p>
    <w:p w:rsidR="00D21F74" w:rsidRDefault="00E97CFF">
      <w:r>
        <w:t xml:space="preserve">oraz sołtysi </w:t>
      </w:r>
      <w:r w:rsidR="00D21F74">
        <w:t>wsi</w:t>
      </w:r>
      <w:r>
        <w:t xml:space="preserve"> :</w:t>
      </w:r>
      <w:r w:rsidR="00D21F74">
        <w:t xml:space="preserve"> Wyrzeka, Luciny</w:t>
      </w:r>
      <w:r w:rsidR="00B05C75">
        <w:t xml:space="preserve"> </w:t>
      </w:r>
      <w:r w:rsidR="00D21F74">
        <w:t>,Bodzyniewo,</w:t>
      </w:r>
      <w:r w:rsidR="00B05C75">
        <w:t xml:space="preserve"> </w:t>
      </w:r>
      <w:r w:rsidR="00D21F74">
        <w:t>Szymanowo,</w:t>
      </w:r>
      <w:r w:rsidR="00B05C75">
        <w:t xml:space="preserve"> Mechlin</w:t>
      </w:r>
      <w:r>
        <w:t>.</w:t>
      </w:r>
      <w:r w:rsidR="00B05C75">
        <w:t xml:space="preserve"> </w:t>
      </w:r>
    </w:p>
    <w:p w:rsidR="007C0644" w:rsidRDefault="007C0644"/>
    <w:p w:rsidR="00E97CFF" w:rsidRDefault="00E97CFF" w:rsidP="00E97CFF">
      <w:pPr>
        <w:jc w:val="both"/>
      </w:pPr>
      <w:r>
        <w:tab/>
        <w:t>Ponadto we wrześniu, posiedzenie komisji odbyło się w  Zespole Szkoły Podstawowej i Gimnazjum im. Jana Pawła II w Dąbrowie z udziałem Dyrektora Szkoły – Pana Marcina Szydłowskiego.</w:t>
      </w:r>
    </w:p>
    <w:p w:rsidR="00D66990" w:rsidRDefault="00D66990" w:rsidP="00E97CFF">
      <w:pPr>
        <w:jc w:val="both"/>
      </w:pPr>
    </w:p>
    <w:p w:rsidR="00106224" w:rsidRDefault="00106224" w:rsidP="00E97CFF">
      <w:pPr>
        <w:jc w:val="both"/>
      </w:pPr>
    </w:p>
    <w:p w:rsidR="00106224" w:rsidRDefault="00106224" w:rsidP="00E97CFF">
      <w:pPr>
        <w:jc w:val="both"/>
      </w:pPr>
    </w:p>
    <w:p w:rsidR="00D66990" w:rsidRDefault="00D66990" w:rsidP="00E97CFF">
      <w:pPr>
        <w:jc w:val="both"/>
      </w:pPr>
    </w:p>
    <w:p w:rsidR="00106224" w:rsidRPr="006D0C48" w:rsidRDefault="00106224" w:rsidP="00106224">
      <w:pPr>
        <w:ind w:left="4248" w:firstLine="708"/>
        <w:jc w:val="both"/>
        <w:rPr>
          <w:i/>
        </w:rPr>
      </w:pPr>
      <w:r>
        <w:rPr>
          <w:i/>
        </w:rPr>
        <w:t xml:space="preserve"> </w:t>
      </w:r>
      <w:r w:rsidRPr="006D0C48">
        <w:rPr>
          <w:i/>
        </w:rPr>
        <w:t>Przewodnicząca</w:t>
      </w:r>
      <w:r>
        <w:rPr>
          <w:i/>
        </w:rPr>
        <w:t xml:space="preserve"> </w:t>
      </w:r>
      <w:r w:rsidRPr="006D0C48">
        <w:rPr>
          <w:i/>
        </w:rPr>
        <w:t xml:space="preserve">Komisji </w:t>
      </w:r>
    </w:p>
    <w:p w:rsidR="00106224" w:rsidRPr="006D0C48" w:rsidRDefault="00106224" w:rsidP="00106224">
      <w:pPr>
        <w:ind w:left="3540" w:firstLine="708"/>
        <w:jc w:val="both"/>
        <w:rPr>
          <w:i/>
        </w:rPr>
      </w:pPr>
    </w:p>
    <w:p w:rsidR="00106224" w:rsidRPr="006D0C48" w:rsidRDefault="00106224" w:rsidP="00106224">
      <w:pPr>
        <w:ind w:left="3540" w:firstLine="708"/>
        <w:jc w:val="both"/>
        <w:rPr>
          <w:i/>
        </w:rPr>
      </w:pPr>
      <w:r w:rsidRPr="006D0C48">
        <w:rPr>
          <w:i/>
        </w:rPr>
        <w:t xml:space="preserve">           </w:t>
      </w:r>
      <w:r>
        <w:rPr>
          <w:i/>
        </w:rPr>
        <w:t xml:space="preserve">          </w:t>
      </w:r>
      <w:r w:rsidRPr="006D0C48">
        <w:rPr>
          <w:i/>
        </w:rPr>
        <w:t xml:space="preserve"> Nina Stępa</w:t>
      </w:r>
    </w:p>
    <w:p w:rsidR="00D66990" w:rsidRDefault="00D66990" w:rsidP="00E97CFF">
      <w:pPr>
        <w:jc w:val="both"/>
      </w:pPr>
    </w:p>
    <w:sectPr w:rsidR="00D66990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11BE1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332C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419A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D20E21"/>
    <w:multiLevelType w:val="hybridMultilevel"/>
    <w:tmpl w:val="9232E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7C0542"/>
    <w:multiLevelType w:val="hybridMultilevel"/>
    <w:tmpl w:val="3CC6E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61009"/>
    <w:multiLevelType w:val="hybridMultilevel"/>
    <w:tmpl w:val="FBE2C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0F3DA2"/>
    <w:multiLevelType w:val="hybridMultilevel"/>
    <w:tmpl w:val="242271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EC13C7"/>
    <w:multiLevelType w:val="hybridMultilevel"/>
    <w:tmpl w:val="E3283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F7042E"/>
    <w:multiLevelType w:val="hybridMultilevel"/>
    <w:tmpl w:val="F5789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3B09C2"/>
    <w:multiLevelType w:val="hybridMultilevel"/>
    <w:tmpl w:val="EB2C9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9"/>
  </w:num>
  <w:num w:numId="7">
    <w:abstractNumId w:val="0"/>
  </w:num>
  <w:num w:numId="8">
    <w:abstractNumId w:val="8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4C6"/>
    <w:rsid w:val="00021AE5"/>
    <w:rsid w:val="00106224"/>
    <w:rsid w:val="00266611"/>
    <w:rsid w:val="002B00E5"/>
    <w:rsid w:val="00330077"/>
    <w:rsid w:val="004A1D2D"/>
    <w:rsid w:val="0052217B"/>
    <w:rsid w:val="00632589"/>
    <w:rsid w:val="006A2E73"/>
    <w:rsid w:val="006F7A1F"/>
    <w:rsid w:val="007C0644"/>
    <w:rsid w:val="008554C6"/>
    <w:rsid w:val="008C3DE0"/>
    <w:rsid w:val="008F64D4"/>
    <w:rsid w:val="00911A6E"/>
    <w:rsid w:val="009550EF"/>
    <w:rsid w:val="00A61A74"/>
    <w:rsid w:val="00B05C75"/>
    <w:rsid w:val="00BF015C"/>
    <w:rsid w:val="00D21F74"/>
    <w:rsid w:val="00D66990"/>
    <w:rsid w:val="00DD3B5C"/>
    <w:rsid w:val="00E97CFF"/>
    <w:rsid w:val="00F5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589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2B00E5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B00E5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21F74"/>
    <w:pPr>
      <w:ind w:left="720"/>
      <w:contextualSpacing/>
    </w:pPr>
    <w:rPr>
      <w:rFonts w:eastAsiaTheme="minorHAnsi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589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2B00E5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B00E5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21F74"/>
    <w:pPr>
      <w:ind w:left="720"/>
      <w:contextualSpacing/>
    </w:pPr>
    <w:rPr>
      <w:rFonts w:eastAsia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8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515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21</cp:revision>
  <dcterms:created xsi:type="dcterms:W3CDTF">2015-12-10T10:40:00Z</dcterms:created>
  <dcterms:modified xsi:type="dcterms:W3CDTF">2015-12-10T11:57:00Z</dcterms:modified>
</cp:coreProperties>
</file>