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FB1C54">
      <w:pPr>
        <w:rPr>
          <w:b/>
          <w:bCs/>
          <w:sz w:val="24"/>
        </w:rPr>
      </w:pPr>
      <w:r w:rsidRPr="00FB1C54">
        <w:rPr>
          <w:b/>
          <w:bCs/>
          <w:sz w:val="24"/>
        </w:rPr>
        <w:t>Gmina Śrem</w:t>
      </w:r>
    </w:p>
    <w:p w:rsidR="00EF1037" w:rsidRDefault="00FB1C54">
      <w:pPr>
        <w:rPr>
          <w:b/>
          <w:bCs/>
          <w:sz w:val="24"/>
        </w:rPr>
      </w:pPr>
      <w:r w:rsidRPr="00FB1C54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FB1C54">
        <w:rPr>
          <w:b/>
          <w:bCs/>
          <w:sz w:val="24"/>
        </w:rPr>
        <w:t>1</w:t>
      </w:r>
    </w:p>
    <w:p w:rsidR="00EF1037" w:rsidRDefault="00FB1C54">
      <w:pPr>
        <w:rPr>
          <w:b/>
          <w:bCs/>
          <w:sz w:val="24"/>
        </w:rPr>
      </w:pPr>
      <w:r w:rsidRPr="00FB1C54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FB1C54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B1C54" w:rsidRPr="00FB1C54">
        <w:rPr>
          <w:b/>
          <w:bCs/>
          <w:sz w:val="24"/>
        </w:rPr>
        <w:t>BP.271.11.2015.BS/3</w:t>
      </w:r>
      <w:r>
        <w:rPr>
          <w:sz w:val="24"/>
        </w:rPr>
        <w:tab/>
        <w:t xml:space="preserve"> </w:t>
      </w:r>
      <w:r w:rsidR="00FB1C54" w:rsidRPr="00FB1C54">
        <w:rPr>
          <w:sz w:val="24"/>
        </w:rPr>
        <w:t>Śrem</w:t>
      </w:r>
      <w:r>
        <w:rPr>
          <w:sz w:val="24"/>
        </w:rPr>
        <w:t xml:space="preserve"> dnia: </w:t>
      </w:r>
      <w:r w:rsidR="00FB1C54" w:rsidRPr="00FB1C54">
        <w:rPr>
          <w:sz w:val="24"/>
        </w:rPr>
        <w:t>2015-04-22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FB1C54" w:rsidRPr="00FB1C54">
        <w:rPr>
          <w:bCs/>
          <w:sz w:val="24"/>
        </w:rPr>
        <w:t>Stała pielęgnacja i bieżące utrzymanie zieleni miejskiej na terenie miasta Śrem</w:t>
      </w:r>
      <w:r>
        <w:rPr>
          <w:bCs/>
          <w:sz w:val="24"/>
        </w:rPr>
        <w:t xml:space="preserve"> (</w:t>
      </w:r>
      <w:r w:rsidR="00FB1C54" w:rsidRPr="00FB1C54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266BC3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 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B1C54" w:rsidRPr="00FB1C54">
        <w:rPr>
          <w:sz w:val="24"/>
          <w:szCs w:val="24"/>
        </w:rPr>
        <w:t>(</w:t>
      </w:r>
      <w:proofErr w:type="spellStart"/>
      <w:r w:rsidR="00FB1C54" w:rsidRPr="00FB1C54">
        <w:rPr>
          <w:sz w:val="24"/>
          <w:szCs w:val="24"/>
        </w:rPr>
        <w:t>t.j</w:t>
      </w:r>
      <w:proofErr w:type="spellEnd"/>
      <w:r w:rsidR="00FB1C54" w:rsidRPr="00FB1C54">
        <w:rPr>
          <w:sz w:val="24"/>
          <w:szCs w:val="24"/>
        </w:rPr>
        <w:t xml:space="preserve">. Dz. U. z 2013 r. poz. 907, z </w:t>
      </w:r>
      <w:proofErr w:type="spellStart"/>
      <w:r w:rsidR="00FB1C54" w:rsidRPr="00FB1C54">
        <w:rPr>
          <w:sz w:val="24"/>
          <w:szCs w:val="24"/>
        </w:rPr>
        <w:t>późn</w:t>
      </w:r>
      <w:proofErr w:type="spellEnd"/>
      <w:r w:rsidR="00FB1C54" w:rsidRPr="00FB1C54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B1C54" w:rsidRPr="00FB1C5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B1C54" w:rsidRPr="00FB1C54">
        <w:rPr>
          <w:b/>
          <w:sz w:val="24"/>
          <w:szCs w:val="22"/>
        </w:rPr>
        <w:t>Stała pielęgnacja i bieżące utrzymanie zieleni miejskiej na terenie miasta Śrem</w:t>
      </w:r>
      <w:r>
        <w:rPr>
          <w:sz w:val="24"/>
          <w:szCs w:val="22"/>
        </w:rPr>
        <w:t>, dokonuje następujących zmian zapisów w specyfikacji istotnych warunków zamówienia:</w:t>
      </w:r>
    </w:p>
    <w:p w:rsidR="00FB1C54" w:rsidRPr="00FB1C54" w:rsidRDefault="00266BC3" w:rsidP="00266BC3">
      <w:pPr>
        <w:numPr>
          <w:ilvl w:val="0"/>
          <w:numId w:val="1"/>
        </w:num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>w</w:t>
      </w:r>
      <w:r w:rsidR="00FB1C54" w:rsidRPr="00FB1C54">
        <w:rPr>
          <w:bCs/>
          <w:sz w:val="24"/>
        </w:rPr>
        <w:t xml:space="preserve"> pkt. 7.4. w tabeli dodaje się pkt 2 w brzmieniu:</w:t>
      </w:r>
    </w:p>
    <w:p w:rsidR="00FB1C54" w:rsidRPr="00FB1C54" w:rsidRDefault="00FB1C54">
      <w:pPr>
        <w:spacing w:before="120" w:after="120" w:line="360" w:lineRule="auto"/>
        <w:rPr>
          <w:bCs/>
          <w:sz w:val="24"/>
        </w:rPr>
      </w:pPr>
      <w:r w:rsidRPr="00FB1C54">
        <w:rPr>
          <w:bCs/>
          <w:sz w:val="24"/>
        </w:rPr>
        <w:t>"2.</w:t>
      </w:r>
      <w:r w:rsidRPr="00FB1C54">
        <w:rPr>
          <w:bCs/>
          <w:sz w:val="24"/>
        </w:rPr>
        <w:tab/>
        <w:t>Kserokopie umów o pracę, lub inne dokumenty potwierdzające, fakt zatrudniania pracowników w pełnym wymiarze czasu pracy"</w:t>
      </w:r>
    </w:p>
    <w:p w:rsidR="00266BC3" w:rsidRDefault="00266BC3" w:rsidP="00266BC3">
      <w:pPr>
        <w:numPr>
          <w:ilvl w:val="0"/>
          <w:numId w:val="1"/>
        </w:num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 xml:space="preserve">pkt 9.2. otrzymuje brzmienie: </w:t>
      </w:r>
    </w:p>
    <w:p w:rsidR="00FB1C54" w:rsidRPr="00266BC3" w:rsidRDefault="00FB1C54" w:rsidP="00266BC3">
      <w:pPr>
        <w:spacing w:before="120" w:after="120" w:line="360" w:lineRule="auto"/>
        <w:ind w:left="720"/>
        <w:rPr>
          <w:bCs/>
          <w:sz w:val="24"/>
        </w:rPr>
      </w:pPr>
      <w:r w:rsidRPr="00266BC3">
        <w:rPr>
          <w:bCs/>
          <w:sz w:val="24"/>
        </w:rPr>
        <w:t>"9.2.</w:t>
      </w:r>
      <w:r w:rsidRPr="00266BC3">
        <w:rPr>
          <w:bCs/>
          <w:sz w:val="24"/>
        </w:rPr>
        <w:tab/>
        <w:t>Wadium należy wnieść w terminie do dnia 2015-04-24 do godz. 09:00."</w:t>
      </w:r>
    </w:p>
    <w:p w:rsidR="00FB1C54" w:rsidRPr="00FB1C54" w:rsidRDefault="00FB1C54">
      <w:pPr>
        <w:spacing w:before="120" w:after="120" w:line="360" w:lineRule="auto"/>
        <w:rPr>
          <w:bCs/>
          <w:sz w:val="24"/>
        </w:rPr>
      </w:pPr>
      <w:r w:rsidRPr="00FB1C54">
        <w:rPr>
          <w:bCs/>
          <w:sz w:val="24"/>
        </w:rPr>
        <w:t>3) pkt. 12.1. otrzymuje brzmienie:</w:t>
      </w:r>
    </w:p>
    <w:p w:rsidR="00FB1C54" w:rsidRPr="00FB1C54" w:rsidRDefault="00FB1C54">
      <w:pPr>
        <w:spacing w:before="120" w:after="120" w:line="360" w:lineRule="auto"/>
        <w:rPr>
          <w:bCs/>
          <w:sz w:val="24"/>
        </w:rPr>
      </w:pPr>
      <w:r w:rsidRPr="00FB1C54">
        <w:rPr>
          <w:bCs/>
          <w:sz w:val="24"/>
        </w:rPr>
        <w:t>"12.1.</w:t>
      </w:r>
      <w:r w:rsidRPr="00FB1C54">
        <w:rPr>
          <w:bCs/>
          <w:sz w:val="24"/>
        </w:rPr>
        <w:tab/>
        <w:t>Oferty należy składać w siedzibie Zamawiającego, pokój nr: 2 do dnia 2015-04-24 do godz. 08:30."</w:t>
      </w:r>
    </w:p>
    <w:p w:rsidR="00FB1C54" w:rsidRPr="00FB1C54" w:rsidRDefault="00FB1C54">
      <w:pPr>
        <w:spacing w:before="120" w:after="120" w:line="360" w:lineRule="auto"/>
        <w:rPr>
          <w:bCs/>
          <w:sz w:val="24"/>
        </w:rPr>
      </w:pPr>
      <w:r w:rsidRPr="00FB1C54">
        <w:rPr>
          <w:bCs/>
          <w:sz w:val="24"/>
        </w:rPr>
        <w:t>4) pkt 12.3. otrzymuje brzmienie:</w:t>
      </w:r>
    </w:p>
    <w:p w:rsidR="00EF1037" w:rsidRDefault="00FB1C54">
      <w:pPr>
        <w:spacing w:before="120" w:after="120" w:line="360" w:lineRule="auto"/>
        <w:rPr>
          <w:bCs/>
          <w:sz w:val="24"/>
        </w:rPr>
      </w:pPr>
      <w:r w:rsidRPr="00FB1C54">
        <w:rPr>
          <w:bCs/>
          <w:sz w:val="24"/>
        </w:rPr>
        <w:t>"12.3.</w:t>
      </w:r>
      <w:r w:rsidRPr="00FB1C54">
        <w:rPr>
          <w:bCs/>
          <w:sz w:val="24"/>
        </w:rPr>
        <w:tab/>
        <w:t>Otwarcie ofert nastąpi w dniu: 2015-04-24 o godz. 09:00, w siedzibie Zamawiającego, pokój nr 13."</w:t>
      </w:r>
    </w:p>
    <w:p w:rsidR="00266BC3" w:rsidRDefault="00266BC3">
      <w:p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>5) pkt 14.1. otrzymuje brzmienie:</w:t>
      </w:r>
    </w:p>
    <w:p w:rsidR="00266BC3" w:rsidRPr="00266BC3" w:rsidRDefault="00266BC3" w:rsidP="00266BC3">
      <w:pPr>
        <w:spacing w:before="120" w:after="120" w:line="360" w:lineRule="auto"/>
        <w:rPr>
          <w:sz w:val="24"/>
        </w:rPr>
      </w:pPr>
      <w:r>
        <w:rPr>
          <w:bCs/>
          <w:sz w:val="24"/>
        </w:rPr>
        <w:t xml:space="preserve">„14.1. </w:t>
      </w:r>
      <w:r w:rsidRPr="00266BC3">
        <w:rPr>
          <w:sz w:val="24"/>
        </w:rPr>
        <w:t>Zamawiający będzie oceniał oferty według następujących kryteriów: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006"/>
        <w:gridCol w:w="4632"/>
      </w:tblGrid>
      <w:tr w:rsidR="00266BC3" w:rsidRPr="00AD148D" w:rsidTr="00BA5684">
        <w:trPr>
          <w:trHeight w:val="481"/>
        </w:trPr>
        <w:tc>
          <w:tcPr>
            <w:tcW w:w="4071" w:type="dxa"/>
            <w:shd w:val="clear" w:color="auto" w:fill="FFFFFF"/>
            <w:vAlign w:val="center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  <w:rPr>
                <w:b/>
                <w:sz w:val="20"/>
              </w:rPr>
            </w:pPr>
            <w:r w:rsidRPr="00AD148D">
              <w:rPr>
                <w:b/>
                <w:sz w:val="20"/>
              </w:rPr>
              <w:lastRenderedPageBreak/>
              <w:t>Zadanie częściowe</w:t>
            </w:r>
          </w:p>
        </w:tc>
        <w:tc>
          <w:tcPr>
            <w:tcW w:w="4719" w:type="dxa"/>
            <w:shd w:val="clear" w:color="auto" w:fill="FFFFFF"/>
            <w:vAlign w:val="center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  <w:rPr>
                <w:b/>
                <w:sz w:val="20"/>
              </w:rPr>
            </w:pPr>
            <w:r w:rsidRPr="00AD148D">
              <w:rPr>
                <w:b/>
                <w:sz w:val="20"/>
              </w:rPr>
              <w:t>Nazwa kryterium - waga [%]</w:t>
            </w:r>
          </w:p>
        </w:tc>
      </w:tr>
      <w:tr w:rsidR="00266BC3" w:rsidRPr="00AD148D" w:rsidTr="00BA5684">
        <w:tc>
          <w:tcPr>
            <w:tcW w:w="4071" w:type="dxa"/>
            <w:shd w:val="clear" w:color="auto" w:fill="FFFFFF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1</w:t>
            </w:r>
            <w:r>
              <w:t xml:space="preserve"> - </w:t>
            </w:r>
            <w:r w:rsidRPr="004113DD">
              <w:t>Stała pielęgnacja i bieżące utrzymanie zieleni miejskiej w rejonie lewobrzeżnej części miasta Śrem tj. ok. 74.522,80 m2</w:t>
            </w:r>
          </w:p>
        </w:tc>
        <w:tc>
          <w:tcPr>
            <w:tcW w:w="4719" w:type="dxa"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1 - Cena (koszt) - 90</w:t>
            </w:r>
          </w:p>
          <w:p w:rsidR="00266BC3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2 - Aspekty społeczne </w:t>
            </w:r>
            <w:r>
              <w:t>–</w:t>
            </w:r>
            <w:r w:rsidRPr="004113DD">
              <w:t xml:space="preserve"> </w:t>
            </w:r>
            <w:r>
              <w:t>5</w:t>
            </w:r>
          </w:p>
          <w:p w:rsidR="00266BC3" w:rsidRPr="00266BC3" w:rsidRDefault="00266BC3" w:rsidP="00266BC3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266BC3">
              <w:rPr>
                <w:rFonts w:ascii="Arial" w:hAnsi="Arial" w:cs="Arial"/>
                <w:i/>
                <w:sz w:val="22"/>
                <w:szCs w:val="22"/>
              </w:rPr>
              <w:t>3 – Aspekty społeczne – zatrudnianie pracowników w pełnym wymiarze czasu pracy - 5</w:t>
            </w:r>
          </w:p>
        </w:tc>
      </w:tr>
      <w:tr w:rsidR="00266BC3" w:rsidRPr="00AD148D" w:rsidTr="00BA5684">
        <w:tc>
          <w:tcPr>
            <w:tcW w:w="4071" w:type="dxa"/>
            <w:shd w:val="clear" w:color="auto" w:fill="FFFFFF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2</w:t>
            </w:r>
            <w:r>
              <w:t xml:space="preserve"> - </w:t>
            </w:r>
            <w:r w:rsidRPr="004113DD">
              <w:t>Stała pielęgnacja i bieżące utrzymanie zieleni miejskiej w rejonie prawobrzeżnej części miasta Śrem tj. ok. 41.531 m2</w:t>
            </w:r>
          </w:p>
        </w:tc>
        <w:tc>
          <w:tcPr>
            <w:tcW w:w="4719" w:type="dxa"/>
            <w:shd w:val="clear" w:color="auto" w:fill="FFFFFF"/>
          </w:tcPr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>1 - Cena (koszt) - 90</w:t>
            </w:r>
          </w:p>
          <w:p w:rsidR="00266BC3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2 - Aspekty społeczne </w:t>
            </w:r>
            <w:r>
              <w:t>–</w:t>
            </w:r>
            <w:r w:rsidRPr="004113DD">
              <w:t xml:space="preserve"> </w:t>
            </w:r>
            <w:r>
              <w:t>5</w:t>
            </w:r>
          </w:p>
          <w:p w:rsidR="00266BC3" w:rsidRPr="00AD148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266BC3">
              <w:rPr>
                <w:rFonts w:cs="Arial"/>
                <w:i w:val="0"/>
                <w:szCs w:val="22"/>
              </w:rPr>
              <w:t>3 – Aspekty społeczne – zatrudnianie pracowników w pełnym wymiarze czasu pracy - 5</w:t>
            </w:r>
          </w:p>
        </w:tc>
      </w:tr>
      <w:tr w:rsidR="00266BC3" w:rsidRPr="00AD148D" w:rsidTr="00BA5684">
        <w:tc>
          <w:tcPr>
            <w:tcW w:w="4071" w:type="dxa"/>
            <w:shd w:val="clear" w:color="auto" w:fill="FFFFFF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3</w:t>
            </w:r>
            <w:r>
              <w:t xml:space="preserve"> - </w:t>
            </w:r>
            <w:r w:rsidRPr="004113DD">
              <w:t>Stała pielęgnacja i bieżące utrzymanie zieleni miejskiej w rejonie Osiedla Jeziorany w Śremie tj. ok. 99.415 m2.</w:t>
            </w:r>
          </w:p>
        </w:tc>
        <w:tc>
          <w:tcPr>
            <w:tcW w:w="4719" w:type="dxa"/>
            <w:shd w:val="clear" w:color="auto" w:fill="FFFFFF"/>
          </w:tcPr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>1 - Cena (koszt) - 90</w:t>
            </w:r>
          </w:p>
          <w:p w:rsidR="00266BC3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2 - Aspekty społeczne </w:t>
            </w:r>
            <w:r>
              <w:t>–</w:t>
            </w:r>
            <w:r w:rsidRPr="004113DD">
              <w:t xml:space="preserve"> </w:t>
            </w:r>
            <w:r>
              <w:t>5</w:t>
            </w:r>
          </w:p>
          <w:p w:rsidR="00266BC3" w:rsidRPr="00AD148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266BC3">
              <w:rPr>
                <w:rFonts w:cs="Arial"/>
                <w:i w:val="0"/>
                <w:szCs w:val="22"/>
              </w:rPr>
              <w:t>3 – Aspekty społeczne – zatrudnianie pracowników w pełnym wymiarze czasu pracy - 5</w:t>
            </w:r>
          </w:p>
        </w:tc>
      </w:tr>
      <w:tr w:rsidR="00266BC3" w:rsidRPr="00AD148D" w:rsidTr="00BA5684">
        <w:tc>
          <w:tcPr>
            <w:tcW w:w="4071" w:type="dxa"/>
            <w:shd w:val="clear" w:color="auto" w:fill="FFFFFF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4</w:t>
            </w:r>
            <w:r>
              <w:t xml:space="preserve"> - </w:t>
            </w:r>
            <w:r w:rsidRPr="004113DD">
              <w:t>Stała pielęgnacja i bieżące utrzymanie zieleni miejskiej w rejonie Osiedla Helenki w Śremie tj. ok. 74.228 m2.</w:t>
            </w:r>
          </w:p>
        </w:tc>
        <w:tc>
          <w:tcPr>
            <w:tcW w:w="4719" w:type="dxa"/>
            <w:shd w:val="clear" w:color="auto" w:fill="FFFFFF"/>
          </w:tcPr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>1 - Cena (koszt) - 90</w:t>
            </w:r>
          </w:p>
          <w:p w:rsidR="00266BC3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2 - Aspekty społeczne </w:t>
            </w:r>
            <w:r>
              <w:t>–</w:t>
            </w:r>
            <w:r w:rsidRPr="004113DD">
              <w:t xml:space="preserve"> </w:t>
            </w:r>
            <w:r>
              <w:t>5</w:t>
            </w:r>
          </w:p>
          <w:p w:rsidR="00266BC3" w:rsidRPr="00AD148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266BC3">
              <w:rPr>
                <w:rFonts w:cs="Arial"/>
                <w:i w:val="0"/>
                <w:szCs w:val="22"/>
              </w:rPr>
              <w:t>3 – Aspekty społeczne – zatrudnianie pracowników w pełnym wymiarze czasu pracy - 5</w:t>
            </w:r>
          </w:p>
        </w:tc>
      </w:tr>
    </w:tbl>
    <w:p w:rsidR="00266BC3" w:rsidRDefault="00266BC3" w:rsidP="00266BC3">
      <w:pPr>
        <w:pStyle w:val="Nagwek2"/>
        <w:keepNext w:val="0"/>
        <w:spacing w:before="60" w:after="120" w:line="240" w:lineRule="auto"/>
        <w:ind w:left="680"/>
        <w:jc w:val="both"/>
      </w:pPr>
    </w:p>
    <w:p w:rsidR="00266BC3" w:rsidRDefault="00266BC3" w:rsidP="00266BC3">
      <w:pPr>
        <w:pStyle w:val="Nagwek2"/>
        <w:keepNext w:val="0"/>
        <w:spacing w:before="60" w:after="120" w:line="240" w:lineRule="auto"/>
        <w:jc w:val="both"/>
      </w:pPr>
      <w:r>
        <w:t>6) pkt 14.2. otrzymuje brzmienie:</w:t>
      </w:r>
    </w:p>
    <w:p w:rsidR="00266BC3" w:rsidRPr="00266BC3" w:rsidRDefault="00266BC3" w:rsidP="00266BC3"/>
    <w:p w:rsidR="00266BC3" w:rsidRDefault="00266BC3" w:rsidP="00462B34">
      <w:pPr>
        <w:pStyle w:val="Nagwek2"/>
        <w:keepNext w:val="0"/>
        <w:spacing w:before="60" w:after="120" w:line="240" w:lineRule="auto"/>
        <w:jc w:val="both"/>
      </w:pPr>
      <w:r>
        <w:t xml:space="preserve">„14.2. </w:t>
      </w:r>
      <w:r w:rsidRPr="00BA284E">
        <w:t xml:space="preserve">Punkty przyznawane za podane w </w:t>
      </w:r>
      <w:r w:rsidRPr="003E3644">
        <w:t>pkt 14.1 kryteria</w:t>
      </w:r>
      <w:r w:rsidRPr="00BA284E">
        <w:t xml:space="preserve">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004"/>
        <w:gridCol w:w="4634"/>
      </w:tblGrid>
      <w:tr w:rsidR="00266BC3" w:rsidRPr="00AD148D" w:rsidTr="00266BC3">
        <w:trPr>
          <w:trHeight w:val="473"/>
        </w:trPr>
        <w:tc>
          <w:tcPr>
            <w:tcW w:w="4004" w:type="dxa"/>
            <w:shd w:val="clear" w:color="auto" w:fill="FFFFFF"/>
            <w:vAlign w:val="center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</w:pPr>
            <w:r w:rsidRPr="00AD148D">
              <w:rPr>
                <w:b/>
                <w:sz w:val="20"/>
              </w:rPr>
              <w:lastRenderedPageBreak/>
              <w:t>Zadanie częściowe</w:t>
            </w:r>
          </w:p>
        </w:tc>
        <w:tc>
          <w:tcPr>
            <w:tcW w:w="4634" w:type="dxa"/>
            <w:shd w:val="clear" w:color="auto" w:fill="FFFFFF"/>
            <w:vAlign w:val="center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  <w:rPr>
                <w:b/>
                <w:sz w:val="20"/>
              </w:rPr>
            </w:pPr>
            <w:r w:rsidRPr="00AD148D">
              <w:rPr>
                <w:b/>
                <w:sz w:val="20"/>
              </w:rPr>
              <w:t>Wzór</w:t>
            </w:r>
          </w:p>
        </w:tc>
      </w:tr>
      <w:tr w:rsidR="00266BC3" w:rsidRPr="00AD148D" w:rsidTr="00266BC3">
        <w:trPr>
          <w:trHeight w:val="2415"/>
        </w:trPr>
        <w:tc>
          <w:tcPr>
            <w:tcW w:w="4004" w:type="dxa"/>
            <w:vMerge w:val="restart"/>
            <w:shd w:val="clear" w:color="auto" w:fill="FFFFFF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1</w:t>
            </w:r>
            <w:r>
              <w:t xml:space="preserve"> - </w:t>
            </w:r>
            <w:r w:rsidRPr="004113DD">
              <w:t>Stała pielęgnacja i bieżące utrzymanie zieleni miejskiej w rejonie lewobrzeżnej części miasta Śrem tj. ok. 74.522,80 m2</w:t>
            </w:r>
          </w:p>
        </w:tc>
        <w:tc>
          <w:tcPr>
            <w:tcW w:w="4634" w:type="dxa"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1 - Cena (koszt)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Liczba punktów = ( </w:t>
            </w:r>
            <w:proofErr w:type="spellStart"/>
            <w:r w:rsidRPr="004113DD">
              <w:t>Cmin</w:t>
            </w:r>
            <w:proofErr w:type="spellEnd"/>
            <w:r w:rsidRPr="004113DD">
              <w:t>/</w:t>
            </w:r>
            <w:proofErr w:type="spellStart"/>
            <w:r w:rsidRPr="004113DD">
              <w:t>Cof</w:t>
            </w:r>
            <w:proofErr w:type="spellEnd"/>
            <w:r w:rsidRPr="004113DD">
              <w:t xml:space="preserve"> ) * 100 * waga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</w:t>
            </w:r>
            <w:proofErr w:type="spellStart"/>
            <w:r w:rsidRPr="004113DD">
              <w:t>Cmin</w:t>
            </w:r>
            <w:proofErr w:type="spellEnd"/>
            <w:r w:rsidRPr="004113DD">
              <w:t xml:space="preserve"> - najniższa cena spośród wszystkich ofert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</w:t>
            </w:r>
            <w:proofErr w:type="spellStart"/>
            <w:r w:rsidRPr="004113DD">
              <w:t>Cof</w:t>
            </w:r>
            <w:proofErr w:type="spellEnd"/>
            <w:r w:rsidRPr="004113DD">
              <w:t xml:space="preserve"> -  cena podana w ofercie</w:t>
            </w:r>
          </w:p>
          <w:p w:rsidR="00266BC3" w:rsidRPr="00AD148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</w:tc>
      </w:tr>
      <w:tr w:rsidR="00266BC3" w:rsidRPr="00AD148D" w:rsidTr="00266BC3">
        <w:trPr>
          <w:trHeight w:val="6015"/>
        </w:trPr>
        <w:tc>
          <w:tcPr>
            <w:tcW w:w="4004" w:type="dxa"/>
            <w:vMerge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</w:tc>
        <w:tc>
          <w:tcPr>
            <w:tcW w:w="4634" w:type="dxa"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2 - Aspekty społeczne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Liczba punktów = ( L osób Bad/L osób Max ) * 100 * waga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Bad -liczba osób podana w ofercie .....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Max - liczba osób najwyższa spośród wszystkich ofert .....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Do oceny ofert będą brane osoby, które są objęte umową z Centrum Integracji Społecznej, lub też są zatrudnione przez Centrum Integracji Społecznej lub w Klubie Integracji Społecznej. Należy przedłożyć kserokopie takich umów, bądź zaświadczenie właściwego CIS lub KIS o zatrudnieniu danej osoby</w:t>
            </w:r>
          </w:p>
        </w:tc>
      </w:tr>
      <w:tr w:rsidR="00266BC3" w:rsidRPr="00AD148D" w:rsidTr="00266BC3">
        <w:trPr>
          <w:trHeight w:val="270"/>
        </w:trPr>
        <w:tc>
          <w:tcPr>
            <w:tcW w:w="4004" w:type="dxa"/>
            <w:vMerge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</w:tc>
        <w:tc>
          <w:tcPr>
            <w:tcW w:w="4634" w:type="dxa"/>
            <w:shd w:val="clear" w:color="auto" w:fill="FFFFFF"/>
          </w:tcPr>
          <w:p w:rsidR="00266BC3" w:rsidRDefault="00266BC3" w:rsidP="00BA5684">
            <w:pPr>
              <w:pStyle w:val="Nagwek2"/>
              <w:tabs>
                <w:tab w:val="left" w:pos="708"/>
              </w:tabs>
              <w:jc w:val="left"/>
              <w:rPr>
                <w:rFonts w:cs="Arial"/>
                <w:i w:val="0"/>
                <w:szCs w:val="22"/>
              </w:rPr>
            </w:pPr>
            <w:r w:rsidRPr="00266BC3">
              <w:rPr>
                <w:rFonts w:cs="Arial"/>
                <w:i w:val="0"/>
                <w:szCs w:val="22"/>
              </w:rPr>
              <w:t xml:space="preserve">3 – Aspekty społeczne – zatrudnianie pracowników w pełnym wymiarze czasu pracy </w:t>
            </w:r>
          </w:p>
          <w:p w:rsidR="00266BC3" w:rsidRDefault="00266BC3" w:rsidP="00266BC3"/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>Liczba punktów = ( L osób Bad/L osób Max ) * 100 * waga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Bad -liczba osób podana w ofercie .....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Max - liczba osób najwyższa spośród wszystkich ofert .....</w:t>
            </w:r>
          </w:p>
          <w:p w:rsidR="00266BC3" w:rsidRPr="00266BC3" w:rsidRDefault="00266BC3" w:rsidP="00266BC3">
            <w:pPr>
              <w:rPr>
                <w:rFonts w:ascii="Arial" w:hAnsi="Arial" w:cs="Arial"/>
                <w:i/>
              </w:rPr>
            </w:pPr>
            <w:r w:rsidRPr="00266BC3">
              <w:rPr>
                <w:rFonts w:ascii="Arial" w:hAnsi="Arial" w:cs="Arial"/>
                <w:i/>
                <w:sz w:val="22"/>
              </w:rPr>
              <w:t xml:space="preserve">Zamawiający podaje, że do oceny ofert będzie brał pod  uwagę maksymalnie 10 </w:t>
            </w:r>
            <w:r w:rsidRPr="00266BC3">
              <w:rPr>
                <w:rFonts w:ascii="Arial" w:hAnsi="Arial" w:cs="Arial"/>
                <w:i/>
                <w:sz w:val="22"/>
              </w:rPr>
              <w:lastRenderedPageBreak/>
              <w:t>osób zatrudnionych</w:t>
            </w:r>
            <w:r>
              <w:rPr>
                <w:rFonts w:ascii="Arial" w:hAnsi="Arial" w:cs="Arial"/>
                <w:i/>
                <w:sz w:val="22"/>
              </w:rPr>
              <w:t xml:space="preserve"> w pełnym wymiarze czasu pracy, zgodnie z przedłożonymi przez wykonawcę dokumentami potwierdzającymi zatrudnienie w pełnym wymiarze czasu pracy.</w:t>
            </w:r>
            <w:r w:rsidR="00E712EE">
              <w:rPr>
                <w:rFonts w:ascii="Arial" w:hAnsi="Arial" w:cs="Arial"/>
                <w:i/>
                <w:sz w:val="22"/>
              </w:rPr>
              <w:t xml:space="preserve"> Zamawiający określa, że do oceny ofert będą brane również osoby udostępnione wykonawcy na podstawie art.26 ust. 2b Prawa Zamówień Publicznych</w:t>
            </w:r>
          </w:p>
        </w:tc>
      </w:tr>
      <w:tr w:rsidR="00266BC3" w:rsidRPr="00AD148D" w:rsidTr="00266BC3">
        <w:trPr>
          <w:trHeight w:val="2385"/>
        </w:trPr>
        <w:tc>
          <w:tcPr>
            <w:tcW w:w="4004" w:type="dxa"/>
            <w:vMerge w:val="restart"/>
            <w:shd w:val="clear" w:color="auto" w:fill="FFFFFF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lastRenderedPageBreak/>
              <w:t>2</w:t>
            </w:r>
            <w:r>
              <w:t xml:space="preserve"> - </w:t>
            </w:r>
            <w:r w:rsidRPr="004113DD">
              <w:t>Stała pielęgnacja i bieżące utrzymanie zieleni miejskiej w rejonie prawobrzeżnej części miasta Śrem tj. ok. 41.531 m2</w:t>
            </w:r>
          </w:p>
        </w:tc>
        <w:tc>
          <w:tcPr>
            <w:tcW w:w="4634" w:type="dxa"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1 - Cena (koszt)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Liczba punktów = ( </w:t>
            </w:r>
            <w:proofErr w:type="spellStart"/>
            <w:r w:rsidRPr="004113DD">
              <w:t>Cmin</w:t>
            </w:r>
            <w:proofErr w:type="spellEnd"/>
            <w:r w:rsidRPr="004113DD">
              <w:t>/</w:t>
            </w:r>
            <w:proofErr w:type="spellStart"/>
            <w:r w:rsidRPr="004113DD">
              <w:t>Cof</w:t>
            </w:r>
            <w:proofErr w:type="spellEnd"/>
            <w:r w:rsidRPr="004113DD">
              <w:t xml:space="preserve"> ) * 100 * waga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</w:t>
            </w:r>
            <w:proofErr w:type="spellStart"/>
            <w:r w:rsidRPr="004113DD">
              <w:t>Cmin</w:t>
            </w:r>
            <w:proofErr w:type="spellEnd"/>
            <w:r w:rsidRPr="004113DD">
              <w:t xml:space="preserve"> - najniższa cena spośród wszystkich ofert</w:t>
            </w:r>
          </w:p>
          <w:p w:rsidR="00266BC3" w:rsidRPr="00AD148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</w:t>
            </w:r>
            <w:proofErr w:type="spellStart"/>
            <w:r w:rsidRPr="004113DD">
              <w:t>Cof</w:t>
            </w:r>
            <w:proofErr w:type="spellEnd"/>
            <w:r w:rsidRPr="004113DD">
              <w:t xml:space="preserve"> -  cena podana w ofercie</w:t>
            </w:r>
          </w:p>
        </w:tc>
      </w:tr>
      <w:tr w:rsidR="00266BC3" w:rsidRPr="00AD148D" w:rsidTr="00266BC3">
        <w:trPr>
          <w:trHeight w:val="6630"/>
        </w:trPr>
        <w:tc>
          <w:tcPr>
            <w:tcW w:w="4004" w:type="dxa"/>
            <w:vMerge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</w:tc>
        <w:tc>
          <w:tcPr>
            <w:tcW w:w="4634" w:type="dxa"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2 - Aspekty społeczne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Liczba punktów = ( L osób Bad/L osób Max ) * 100 * waga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Bad -liczba osób podana w ofercie .....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Max - liczba osób najwyższa spośród wszystkich ofert .....</w:t>
            </w:r>
          </w:p>
          <w:p w:rsidR="00266BC3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Do oceny ofert będą brane osoby, które są objęte umową z Centrum Integracji Społecznej, lub też są zatrudnione przez Centrum Integracji Społecznej lub w Klubie Integracji Społecznej. Należy przedłożyć kserokopie takich umów, bądź zaświadczenie właściwego CIS lub KIS o zatrudnieniu danej osoby</w:t>
            </w:r>
          </w:p>
          <w:p w:rsidR="00266BC3" w:rsidRPr="00266BC3" w:rsidRDefault="00266BC3" w:rsidP="00266BC3"/>
        </w:tc>
      </w:tr>
      <w:tr w:rsidR="00266BC3" w:rsidRPr="00AD148D" w:rsidTr="00266BC3">
        <w:trPr>
          <w:trHeight w:val="6521"/>
        </w:trPr>
        <w:tc>
          <w:tcPr>
            <w:tcW w:w="4004" w:type="dxa"/>
            <w:vMerge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</w:tc>
        <w:tc>
          <w:tcPr>
            <w:tcW w:w="4634" w:type="dxa"/>
            <w:shd w:val="clear" w:color="auto" w:fill="FFFFFF"/>
          </w:tcPr>
          <w:p w:rsidR="00266BC3" w:rsidRPr="00266BC3" w:rsidRDefault="00266BC3" w:rsidP="00266BC3"/>
          <w:p w:rsidR="00266BC3" w:rsidRDefault="00266BC3" w:rsidP="00266BC3">
            <w:pPr>
              <w:pStyle w:val="Nagwek2"/>
              <w:tabs>
                <w:tab w:val="left" w:pos="708"/>
              </w:tabs>
              <w:jc w:val="left"/>
              <w:rPr>
                <w:rFonts w:cs="Arial"/>
                <w:i w:val="0"/>
                <w:szCs w:val="22"/>
              </w:rPr>
            </w:pPr>
            <w:r w:rsidRPr="00266BC3">
              <w:rPr>
                <w:rFonts w:cs="Arial"/>
                <w:i w:val="0"/>
                <w:szCs w:val="22"/>
              </w:rPr>
              <w:t xml:space="preserve">3 – Aspekty społeczne – zatrudnianie pracowników w pełnym wymiarze czasu pracy </w:t>
            </w:r>
          </w:p>
          <w:p w:rsidR="00266BC3" w:rsidRDefault="00266BC3" w:rsidP="00266BC3"/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>Liczba punktów = ( L osób Bad/L osób Max ) * 100 * waga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Bad -liczba osób podana w ofercie .....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Max - liczba osób najwyższa spośród wszystkich ofert .....</w:t>
            </w:r>
          </w:p>
          <w:p w:rsidR="00266BC3" w:rsidRDefault="00266BC3" w:rsidP="00266BC3">
            <w:r w:rsidRPr="00266BC3">
              <w:rPr>
                <w:rFonts w:ascii="Arial" w:hAnsi="Arial" w:cs="Arial"/>
                <w:i/>
                <w:sz w:val="22"/>
              </w:rPr>
              <w:t>Zamawiający podaje, że do oceny ofert będzie brał pod  uwagę maksymalnie 10 osób zatrudnionych</w:t>
            </w:r>
            <w:r>
              <w:rPr>
                <w:rFonts w:ascii="Arial" w:hAnsi="Arial" w:cs="Arial"/>
                <w:i/>
                <w:sz w:val="22"/>
              </w:rPr>
              <w:t xml:space="preserve"> w pełnym wymiarze czasu pracy, zgodnie z przedłożonymi przez wykonawcę dokumentami potwierdzającymi zatrudnienie w pełnym wymiarze czasu pracy.</w:t>
            </w:r>
            <w:r w:rsidR="00E712EE">
              <w:rPr>
                <w:rFonts w:ascii="Arial" w:hAnsi="Arial" w:cs="Arial"/>
                <w:i/>
                <w:sz w:val="22"/>
              </w:rPr>
              <w:t xml:space="preserve"> Zamawiający określa, że do oceny ofert będą brane również osoby udostępnione wykonawcy na podstawie art.26 ust. 2b Prawa Zamówień Publicznych</w:t>
            </w:r>
          </w:p>
          <w:p w:rsidR="00266BC3" w:rsidRPr="004113DD" w:rsidRDefault="00266BC3" w:rsidP="00266BC3"/>
        </w:tc>
      </w:tr>
      <w:tr w:rsidR="00266BC3" w:rsidRPr="00AD148D" w:rsidTr="00266BC3">
        <w:trPr>
          <w:trHeight w:val="2355"/>
        </w:trPr>
        <w:tc>
          <w:tcPr>
            <w:tcW w:w="4004" w:type="dxa"/>
            <w:vMerge w:val="restart"/>
            <w:shd w:val="clear" w:color="auto" w:fill="FFFFFF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3</w:t>
            </w:r>
            <w:r>
              <w:t xml:space="preserve"> - </w:t>
            </w:r>
            <w:r w:rsidRPr="004113DD">
              <w:t>Stała pielęgnacja i bieżące utrzymanie zieleni miejskiej w rejonie Osiedla Jeziorany w Śremie tj. ok. 99.415 m2.</w:t>
            </w:r>
          </w:p>
        </w:tc>
        <w:tc>
          <w:tcPr>
            <w:tcW w:w="4634" w:type="dxa"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1 - Cena (koszt)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Liczba punktów = ( </w:t>
            </w:r>
            <w:proofErr w:type="spellStart"/>
            <w:r w:rsidRPr="004113DD">
              <w:t>Cmin</w:t>
            </w:r>
            <w:proofErr w:type="spellEnd"/>
            <w:r w:rsidRPr="004113DD">
              <w:t>/</w:t>
            </w:r>
            <w:proofErr w:type="spellStart"/>
            <w:r w:rsidRPr="004113DD">
              <w:t>Cof</w:t>
            </w:r>
            <w:proofErr w:type="spellEnd"/>
            <w:r w:rsidRPr="004113DD">
              <w:t xml:space="preserve"> ) * 100 * waga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</w:t>
            </w:r>
            <w:proofErr w:type="spellStart"/>
            <w:r w:rsidRPr="004113DD">
              <w:t>Cmin</w:t>
            </w:r>
            <w:proofErr w:type="spellEnd"/>
            <w:r w:rsidRPr="004113DD">
              <w:t xml:space="preserve"> - najniższa cena spośród wszystkich ofert</w:t>
            </w:r>
          </w:p>
          <w:p w:rsidR="00266BC3" w:rsidRPr="00266BC3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</w:t>
            </w:r>
            <w:proofErr w:type="spellStart"/>
            <w:r w:rsidRPr="004113DD">
              <w:t>Cof</w:t>
            </w:r>
            <w:proofErr w:type="spellEnd"/>
            <w:r w:rsidRPr="004113DD">
              <w:t xml:space="preserve"> -  cena podana w ofercie</w:t>
            </w:r>
          </w:p>
        </w:tc>
      </w:tr>
      <w:tr w:rsidR="00266BC3" w:rsidRPr="00AD148D" w:rsidTr="00266BC3">
        <w:trPr>
          <w:trHeight w:val="6646"/>
        </w:trPr>
        <w:tc>
          <w:tcPr>
            <w:tcW w:w="4004" w:type="dxa"/>
            <w:vMerge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</w:tc>
        <w:tc>
          <w:tcPr>
            <w:tcW w:w="4634" w:type="dxa"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2 - Aspekty społeczne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Liczba punktów = ( L osób Bad/L osób Max ) * 100 * waga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Bad -liczba osób podana w ofercie .....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Max - liczba osób najwyższa spośród wszystkich ofert .....</w:t>
            </w:r>
          </w:p>
          <w:p w:rsidR="00266BC3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Do oceny ofert będą brane osoby, które są objęte umową z Centrum Integracji Społecznej, lub też są zatrudnione przez Centrum Integracji Społecznej lub w Klubie Integracji Społecznej. Należy przedłożyć kserokopie takich umów, bądź zaświadczenie właściwego CIS lub KIS o zatrudnieniu danej osoby</w:t>
            </w:r>
          </w:p>
          <w:p w:rsidR="00266BC3" w:rsidRPr="004113DD" w:rsidRDefault="00266BC3" w:rsidP="00266BC3"/>
        </w:tc>
      </w:tr>
      <w:tr w:rsidR="00266BC3" w:rsidRPr="00AD148D" w:rsidTr="00266BC3">
        <w:trPr>
          <w:trHeight w:val="6735"/>
        </w:trPr>
        <w:tc>
          <w:tcPr>
            <w:tcW w:w="4004" w:type="dxa"/>
            <w:vMerge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</w:tc>
        <w:tc>
          <w:tcPr>
            <w:tcW w:w="4634" w:type="dxa"/>
            <w:shd w:val="clear" w:color="auto" w:fill="FFFFFF"/>
          </w:tcPr>
          <w:p w:rsidR="00266BC3" w:rsidRDefault="00266BC3" w:rsidP="00266BC3"/>
          <w:p w:rsidR="00266BC3" w:rsidRDefault="00266BC3" w:rsidP="00266BC3">
            <w:pPr>
              <w:pStyle w:val="Nagwek2"/>
              <w:tabs>
                <w:tab w:val="left" w:pos="708"/>
              </w:tabs>
              <w:jc w:val="left"/>
              <w:rPr>
                <w:rFonts w:cs="Arial"/>
                <w:i w:val="0"/>
                <w:szCs w:val="22"/>
              </w:rPr>
            </w:pPr>
            <w:r w:rsidRPr="00266BC3">
              <w:rPr>
                <w:rFonts w:cs="Arial"/>
                <w:i w:val="0"/>
                <w:szCs w:val="22"/>
              </w:rPr>
              <w:t xml:space="preserve">3 – Aspekty społeczne – zatrudnianie pracowników w pełnym wymiarze czasu pracy </w:t>
            </w:r>
          </w:p>
          <w:p w:rsidR="00266BC3" w:rsidRDefault="00266BC3" w:rsidP="00266BC3"/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>Liczba punktów = ( L osób Bad/L osób Max ) * 100 * waga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Bad -liczba osób podana w ofercie .....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Max - liczba osób najwyższa spośród wszystkich ofert .....</w:t>
            </w:r>
          </w:p>
          <w:p w:rsidR="00266BC3" w:rsidRPr="00266BC3" w:rsidRDefault="00266BC3" w:rsidP="00266BC3">
            <w:r w:rsidRPr="00266BC3">
              <w:rPr>
                <w:rFonts w:ascii="Arial" w:hAnsi="Arial" w:cs="Arial"/>
                <w:i/>
                <w:sz w:val="22"/>
              </w:rPr>
              <w:t>Zamawiający podaje, że do oceny ofert będzie brał pod  uwagę maksymalnie 10 osób zatrudnionych</w:t>
            </w:r>
            <w:r>
              <w:rPr>
                <w:rFonts w:ascii="Arial" w:hAnsi="Arial" w:cs="Arial"/>
                <w:i/>
                <w:sz w:val="22"/>
              </w:rPr>
              <w:t xml:space="preserve"> w pełnym wymiarze czasu pracy, zgodnie z przedłożonymi przez wykonawcę dokumentami potwierdzającymi zatrudnienie w pełnym wymiarze czasu pracy.</w:t>
            </w:r>
            <w:r w:rsidR="00E712EE">
              <w:rPr>
                <w:rFonts w:ascii="Arial" w:hAnsi="Arial" w:cs="Arial"/>
                <w:i/>
                <w:sz w:val="22"/>
              </w:rPr>
              <w:t xml:space="preserve"> Zamawiający określa, że do oceny ofert będą brane również osoby udostępnione wykonawcy na podstawie art.26 ust. 2b Prawa Zamówień Publicznych</w:t>
            </w:r>
          </w:p>
          <w:p w:rsidR="00266BC3" w:rsidRDefault="00266BC3" w:rsidP="00266BC3"/>
          <w:p w:rsidR="00266BC3" w:rsidRDefault="00266BC3" w:rsidP="00266BC3"/>
          <w:p w:rsidR="00266BC3" w:rsidRPr="004113DD" w:rsidRDefault="00266BC3" w:rsidP="00266BC3"/>
        </w:tc>
      </w:tr>
      <w:tr w:rsidR="00266BC3" w:rsidRPr="00AD148D" w:rsidTr="00266BC3">
        <w:trPr>
          <w:trHeight w:val="2343"/>
        </w:trPr>
        <w:tc>
          <w:tcPr>
            <w:tcW w:w="4004" w:type="dxa"/>
            <w:vMerge w:val="restart"/>
            <w:shd w:val="clear" w:color="auto" w:fill="FFFFFF"/>
          </w:tcPr>
          <w:p w:rsidR="00266BC3" w:rsidRPr="00AD148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lastRenderedPageBreak/>
              <w:t>4</w:t>
            </w:r>
            <w:r>
              <w:t xml:space="preserve"> - </w:t>
            </w:r>
            <w:r w:rsidRPr="004113DD">
              <w:t>Stała pielęgnacja i bieżące utrzymanie zieleni miejskiej w rejonie Osiedla Helenki w Śremie tj. ok. 74.228 m2.</w:t>
            </w:r>
          </w:p>
        </w:tc>
        <w:tc>
          <w:tcPr>
            <w:tcW w:w="4634" w:type="dxa"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1 - Cena (koszt)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Liczba punktów = ( </w:t>
            </w:r>
            <w:proofErr w:type="spellStart"/>
            <w:r w:rsidRPr="004113DD">
              <w:t>Cmin</w:t>
            </w:r>
            <w:proofErr w:type="spellEnd"/>
            <w:r w:rsidRPr="004113DD">
              <w:t>/</w:t>
            </w:r>
            <w:proofErr w:type="spellStart"/>
            <w:r w:rsidRPr="004113DD">
              <w:t>Cof</w:t>
            </w:r>
            <w:proofErr w:type="spellEnd"/>
            <w:r w:rsidRPr="004113DD">
              <w:t xml:space="preserve"> ) * 100 * waga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</w:t>
            </w:r>
            <w:proofErr w:type="spellStart"/>
            <w:r w:rsidRPr="004113DD">
              <w:t>Cmin</w:t>
            </w:r>
            <w:proofErr w:type="spellEnd"/>
            <w:r w:rsidRPr="004113DD">
              <w:t xml:space="preserve"> - najniższa cena spośród wszystkich ofert</w:t>
            </w:r>
          </w:p>
          <w:p w:rsidR="00266BC3" w:rsidRPr="00266BC3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</w:t>
            </w:r>
            <w:proofErr w:type="spellStart"/>
            <w:r w:rsidRPr="004113DD">
              <w:t>Cof</w:t>
            </w:r>
            <w:proofErr w:type="spellEnd"/>
            <w:r w:rsidRPr="004113DD">
              <w:t xml:space="preserve"> -  cena podana w ofercie</w:t>
            </w:r>
          </w:p>
        </w:tc>
      </w:tr>
      <w:tr w:rsidR="00266BC3" w:rsidRPr="00AD148D" w:rsidTr="00266BC3">
        <w:trPr>
          <w:trHeight w:val="6600"/>
        </w:trPr>
        <w:tc>
          <w:tcPr>
            <w:tcW w:w="4004" w:type="dxa"/>
            <w:vMerge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</w:tc>
        <w:tc>
          <w:tcPr>
            <w:tcW w:w="4634" w:type="dxa"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2 - Aspekty społeczne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Liczba punktów = ( L osób Bad/L osób Max ) * 100 * waga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Bad -liczba osób podana w ofercie .....</w:t>
            </w:r>
          </w:p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Max - liczba osób najwyższa spośród wszystkich ofert .....</w:t>
            </w:r>
          </w:p>
          <w:p w:rsidR="00266BC3" w:rsidRDefault="00266BC3" w:rsidP="00BA5684">
            <w:pPr>
              <w:pStyle w:val="Nagwek2"/>
              <w:tabs>
                <w:tab w:val="left" w:pos="708"/>
              </w:tabs>
              <w:jc w:val="left"/>
            </w:pPr>
            <w:r w:rsidRPr="004113DD">
              <w:t>Do oceny ofert będą brane osoby, które są objęte umową z Centrum Integracji Społecznej, lub też są zatrudnione przez Centrum Integracji Społecznej lub w Klubie Integracji Społecznej. Należy przedłożyć kserokopie takich umów, bądź zaświadczenie właściwego CIS lub KIS o zatrudnieniu danej osoby</w:t>
            </w:r>
          </w:p>
          <w:p w:rsidR="00266BC3" w:rsidRPr="004113DD" w:rsidRDefault="00266BC3" w:rsidP="00266BC3"/>
        </w:tc>
      </w:tr>
      <w:tr w:rsidR="00266BC3" w:rsidRPr="00AD148D" w:rsidTr="00E009A1">
        <w:trPr>
          <w:trHeight w:val="7471"/>
        </w:trPr>
        <w:tc>
          <w:tcPr>
            <w:tcW w:w="4004" w:type="dxa"/>
            <w:vMerge/>
            <w:shd w:val="clear" w:color="auto" w:fill="FFFFFF"/>
          </w:tcPr>
          <w:p w:rsidR="00266BC3" w:rsidRPr="004113DD" w:rsidRDefault="00266BC3" w:rsidP="00BA5684">
            <w:pPr>
              <w:pStyle w:val="Nagwek2"/>
              <w:tabs>
                <w:tab w:val="left" w:pos="708"/>
              </w:tabs>
              <w:jc w:val="left"/>
            </w:pPr>
          </w:p>
        </w:tc>
        <w:tc>
          <w:tcPr>
            <w:tcW w:w="4634" w:type="dxa"/>
            <w:shd w:val="clear" w:color="auto" w:fill="FFFFFF"/>
          </w:tcPr>
          <w:p w:rsidR="00266BC3" w:rsidRDefault="00266BC3" w:rsidP="00266BC3">
            <w:pPr>
              <w:pStyle w:val="Nagwek2"/>
              <w:tabs>
                <w:tab w:val="left" w:pos="708"/>
              </w:tabs>
              <w:jc w:val="left"/>
              <w:rPr>
                <w:rFonts w:cs="Arial"/>
                <w:i w:val="0"/>
                <w:szCs w:val="22"/>
              </w:rPr>
            </w:pPr>
            <w:r w:rsidRPr="00266BC3">
              <w:rPr>
                <w:rFonts w:cs="Arial"/>
                <w:i w:val="0"/>
                <w:szCs w:val="22"/>
              </w:rPr>
              <w:t xml:space="preserve">3 – Aspekty społeczne – zatrudnianie pracowników w pełnym wymiarze czasu pracy </w:t>
            </w:r>
          </w:p>
          <w:p w:rsidR="00266BC3" w:rsidRDefault="00266BC3" w:rsidP="00266BC3"/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>Liczba punktów = ( L osób Bad/L osób Max ) * 100 * waga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>gdzie: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Bad -liczba osób podana w ofercie .....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4113DD">
              <w:t xml:space="preserve"> - L osób Max - liczba osób najwyższa spośród wszystkich ofert .....</w:t>
            </w:r>
          </w:p>
          <w:p w:rsidR="00266BC3" w:rsidRPr="004113DD" w:rsidRDefault="00266BC3" w:rsidP="00266BC3">
            <w:pPr>
              <w:pStyle w:val="Nagwek2"/>
              <w:tabs>
                <w:tab w:val="left" w:pos="708"/>
              </w:tabs>
              <w:jc w:val="left"/>
            </w:pPr>
            <w:r w:rsidRPr="00266BC3">
              <w:rPr>
                <w:rFonts w:cs="Arial"/>
                <w:i w:val="0"/>
              </w:rPr>
              <w:t>Zamawiający podaje, że do oceny ofert będzie brał pod  uwagę maksymalnie 10 osób zatrudnionych</w:t>
            </w:r>
            <w:r>
              <w:rPr>
                <w:rFonts w:cs="Arial"/>
                <w:i w:val="0"/>
              </w:rPr>
              <w:t xml:space="preserve"> w pełnym wymiarze czasu pracy, zgodnie z przedłożonymi przez wykonawcę dokumentami potwierdzającymi zatrudnienie w pełnym wymiarze czasu pracy.</w:t>
            </w:r>
            <w:r w:rsidR="00E712EE">
              <w:rPr>
                <w:rFonts w:cs="Arial"/>
                <w:i w:val="0"/>
              </w:rPr>
              <w:t xml:space="preserve"> Zamawiający określa, że do oceny ofert będą brane również osoby udostępnione wykonawcy na podstawie art.26 ust. 2b Prawa Zamówień Publicznych</w:t>
            </w:r>
          </w:p>
          <w:p w:rsidR="00266BC3" w:rsidRDefault="00266BC3" w:rsidP="00266BC3"/>
          <w:p w:rsidR="00266BC3" w:rsidRDefault="00266BC3" w:rsidP="00266BC3"/>
          <w:p w:rsidR="00266BC3" w:rsidRPr="004113DD" w:rsidRDefault="00266BC3" w:rsidP="00266BC3"/>
        </w:tc>
      </w:tr>
    </w:tbl>
    <w:p w:rsidR="00885C59" w:rsidRDefault="00885C59" w:rsidP="00885C59">
      <w:pPr>
        <w:pStyle w:val="Tekstpodstawowy"/>
        <w:tabs>
          <w:tab w:val="left" w:pos="8931"/>
        </w:tabs>
        <w:spacing w:before="600"/>
        <w:jc w:val="left"/>
        <w:rPr>
          <w:bCs/>
        </w:rPr>
      </w:pPr>
    </w:p>
    <w:p w:rsidR="00885C59" w:rsidRDefault="00885C59" w:rsidP="00885C59">
      <w:pPr>
        <w:pStyle w:val="Tekstpodstawowy"/>
        <w:tabs>
          <w:tab w:val="left" w:pos="8931"/>
        </w:tabs>
        <w:spacing w:before="600"/>
        <w:jc w:val="left"/>
        <w:rPr>
          <w:u w:val="dotted"/>
        </w:rPr>
      </w:pPr>
      <w:r>
        <w:rPr>
          <w:bCs/>
        </w:rPr>
        <w:t>7) Wzór oferty otrzymuje brzmienie określone w załączniku do modyfikacji</w:t>
      </w:r>
      <w:bookmarkStart w:id="0" w:name="_GoBack"/>
      <w:bookmarkEnd w:id="0"/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FB1C54">
      <w:pPr>
        <w:pStyle w:val="Tekstpodstawowy"/>
        <w:ind w:left="4536"/>
        <w:jc w:val="center"/>
        <w:rPr>
          <w:vertAlign w:val="superscript"/>
        </w:rPr>
      </w:pPr>
      <w:r w:rsidRPr="00FB1C54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FB1C54">
        <w:rPr>
          <w:vertAlign w:val="superscript"/>
        </w:rPr>
        <w:t>Baum</w:t>
      </w:r>
    </w:p>
    <w:sectPr w:rsidR="00EF1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515" w:rsidRDefault="00CD3515">
      <w:r>
        <w:separator/>
      </w:r>
    </w:p>
  </w:endnote>
  <w:endnote w:type="continuationSeparator" w:id="0">
    <w:p w:rsidR="00CD3515" w:rsidRDefault="00CD3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C199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C1991">
      <w:rPr>
        <w:rStyle w:val="Numerstrony"/>
        <w:noProof/>
      </w:rPr>
      <w:t>9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515" w:rsidRDefault="00CD3515">
      <w:r>
        <w:separator/>
      </w:r>
    </w:p>
  </w:footnote>
  <w:footnote w:type="continuationSeparator" w:id="0">
    <w:p w:rsidR="00CD3515" w:rsidRDefault="00CD3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C54" w:rsidRDefault="00FB1C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C54" w:rsidRDefault="00FB1C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C54" w:rsidRDefault="00FB1C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4DDE0902"/>
    <w:multiLevelType w:val="multilevel"/>
    <w:tmpl w:val="932CA2FC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51474782"/>
    <w:multiLevelType w:val="hybridMultilevel"/>
    <w:tmpl w:val="C186C2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1E6"/>
    <w:rsid w:val="000613E0"/>
    <w:rsid w:val="00115E30"/>
    <w:rsid w:val="00171693"/>
    <w:rsid w:val="001A571A"/>
    <w:rsid w:val="002321E6"/>
    <w:rsid w:val="00266BC3"/>
    <w:rsid w:val="002B1C74"/>
    <w:rsid w:val="00384EFD"/>
    <w:rsid w:val="004222DA"/>
    <w:rsid w:val="00462B34"/>
    <w:rsid w:val="005079A4"/>
    <w:rsid w:val="0055546F"/>
    <w:rsid w:val="005C1991"/>
    <w:rsid w:val="006D4AE5"/>
    <w:rsid w:val="0073094F"/>
    <w:rsid w:val="0087224A"/>
    <w:rsid w:val="00885C59"/>
    <w:rsid w:val="009149C3"/>
    <w:rsid w:val="00953AA1"/>
    <w:rsid w:val="0095641D"/>
    <w:rsid w:val="009D169F"/>
    <w:rsid w:val="00B361A9"/>
    <w:rsid w:val="00C152AE"/>
    <w:rsid w:val="00CD3515"/>
    <w:rsid w:val="00D1574A"/>
    <w:rsid w:val="00D248D2"/>
    <w:rsid w:val="00E712EE"/>
    <w:rsid w:val="00E74582"/>
    <w:rsid w:val="00EF1037"/>
    <w:rsid w:val="00F16162"/>
    <w:rsid w:val="00FB1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266BC3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66BC3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66BC3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266BC3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66BC3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66BC3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266BC3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266BC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66BC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266BC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66BC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66BC3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266BC3"/>
    <w:rPr>
      <w:rFonts w:ascii="Arial" w:hAnsi="Arial"/>
      <w:i/>
      <w:sz w:val="22"/>
    </w:rPr>
  </w:style>
  <w:style w:type="paragraph" w:styleId="Tekstdymka">
    <w:name w:val="Balloon Text"/>
    <w:basedOn w:val="Normalny"/>
    <w:link w:val="TekstdymkaZnak"/>
    <w:rsid w:val="005C19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C19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266BC3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66BC3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66BC3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266BC3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66BC3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66BC3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266BC3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266BC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66BC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266BC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66BC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66BC3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266BC3"/>
    <w:rPr>
      <w:rFonts w:ascii="Arial" w:hAnsi="Arial"/>
      <w:i/>
      <w:sz w:val="22"/>
    </w:rPr>
  </w:style>
  <w:style w:type="paragraph" w:styleId="Tekstdymka">
    <w:name w:val="Balloon Text"/>
    <w:basedOn w:val="Normalny"/>
    <w:link w:val="TekstdymkaZnak"/>
    <w:rsid w:val="005C19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C19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10</Pages>
  <Words>1191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2015-04-22T09:52:00Z</cp:lastPrinted>
  <dcterms:created xsi:type="dcterms:W3CDTF">2015-04-22T09:53:00Z</dcterms:created>
  <dcterms:modified xsi:type="dcterms:W3CDTF">2015-04-22T10:34:00Z</dcterms:modified>
</cp:coreProperties>
</file>