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19B" w:rsidRPr="00B4119B" w:rsidRDefault="00B4119B" w:rsidP="00B4119B">
      <w:pPr>
        <w:shd w:val="clear" w:color="auto" w:fill="FFFFFF"/>
        <w:spacing w:after="240"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bookmarkStart w:id="0" w:name="_GoBack"/>
      <w:r w:rsidRPr="00B4119B">
        <w:rPr>
          <w:rFonts w:ascii="Tahoma" w:eastAsia="Times New Roman" w:hAnsi="Tahoma" w:cs="Tahoma"/>
          <w:b/>
          <w:bCs/>
          <w:color w:val="555555"/>
          <w:sz w:val="19"/>
          <w:szCs w:val="19"/>
          <w:lang w:eastAsia="pl-PL"/>
        </w:rPr>
        <w:t>Bezpłatne szkolenie dla JST i NGO: monitorowanie zlecania zdań publicznych</w:t>
      </w: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  </w:t>
      </w:r>
    </w:p>
    <w:bookmarkEnd w:id="0"/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W ramach ogólnopolskiego projektu </w:t>
      </w:r>
      <w:r w:rsidRPr="00B4119B">
        <w:rPr>
          <w:rFonts w:ascii="Tahoma" w:eastAsia="Times New Roman" w:hAnsi="Tahoma" w:cs="Tahoma"/>
          <w:i/>
          <w:iCs/>
          <w:color w:val="555555"/>
          <w:sz w:val="19"/>
          <w:szCs w:val="19"/>
          <w:lang w:eastAsia="pl-PL"/>
        </w:rPr>
        <w:t>Zlecamy pożytecznie, wydajemy z pożytkiem</w:t>
      </w: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 xml:space="preserve">,  finansowanego z funduszy EOG, a realizowanego przez katowicki ośrodek Fundacji Rozwoju Demokracji Lokalnej  - Ośrodek Kształcenia Samorządu Terytorialnego im. Waleriana Pańki, oraz Stowarzyszenie Aktywności Obywatelskiej Bona Fides, zapraszamy pracowników jednostek samorządu terytorialnego, zajmujących się współpracą z organizacjami pozarządowymi, oraz przedstawicieli organizacji pozarządowych, którym zleca się zadania w ramach </w:t>
      </w:r>
      <w:proofErr w:type="spellStart"/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uodpp</w:t>
      </w:r>
      <w:proofErr w:type="spellEnd"/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 xml:space="preserve">, do udziału w szkoleniach, które przygotują ich do przeprowadzenia monitoringu procedur,  efektywności  i przejrzystości  zlecania zadań w ramach </w:t>
      </w:r>
      <w:proofErr w:type="spellStart"/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uodpp</w:t>
      </w:r>
      <w:proofErr w:type="spellEnd"/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 xml:space="preserve">. Zarówno urzędnicy jak i przedstawiciele </w:t>
      </w:r>
      <w:proofErr w:type="spellStart"/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ngo</w:t>
      </w:r>
      <w:proofErr w:type="spellEnd"/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 xml:space="preserve"> otrzymają wzory dokumentów potrzebnych do przeprowadzenia monitoringów.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 xml:space="preserve">Pracownicy urzędów uzyskają wiedzę i narzędzia do monitorowania przez urząd efektywności zlecania zadań  w ramach </w:t>
      </w:r>
      <w:proofErr w:type="spellStart"/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uodpp</w:t>
      </w:r>
      <w:proofErr w:type="spellEnd"/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 xml:space="preserve"> i skutecznych mechanizmów  kontroli tej efektywności, a przedstawiciele organizacji pozarządowych zdobędą  wiedzę i narzędzia do monitorowania przejrzystości zlecania zadań w ramach </w:t>
      </w:r>
      <w:proofErr w:type="spellStart"/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uodpp</w:t>
      </w:r>
      <w:proofErr w:type="spellEnd"/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 xml:space="preserve"> w  mac</w:t>
      </w:r>
      <w:r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ierzystym urzędzie.  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Szkolenia będą się odbywały we wszystkich miastach wojewódzkich w kraju w okresie kwiecień- maj 2015 roku. W każdym szkoleniu w mieście wojewódzkim będzie brało udział 20 osób: 10 pracowników urzędów i 10 przedstawicieli organizacji pozarządowych z danego województwa. Udział w szkoleniach jest bezpłatny, natomiast organizatorzy nie pokrywają kosztów dojazdu na szkolenia.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 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 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b/>
          <w:bCs/>
          <w:color w:val="555555"/>
          <w:sz w:val="19"/>
          <w:szCs w:val="19"/>
          <w:lang w:eastAsia="pl-PL"/>
        </w:rPr>
        <w:t>Szkolenie w Poznaniu odbędzie się 11 maja 2015 roku. W Wyższej Szkole Logistyki przy ul. Estkowskiego 6.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 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Prosimy o wypełnienie odpowiedniego formularza zgłoszenia na szkolenie (formularze są dostępne na stronie </w:t>
      </w:r>
      <w:hyperlink r:id="rId5" w:history="1">
        <w:r w:rsidRPr="00B4119B">
          <w:rPr>
            <w:rFonts w:ascii="Tahoma" w:eastAsia="Times New Roman" w:hAnsi="Tahoma" w:cs="Tahoma"/>
            <w:color w:val="115E96"/>
            <w:sz w:val="19"/>
            <w:szCs w:val="19"/>
            <w:u w:val="single"/>
            <w:lang w:eastAsia="pl-PL"/>
          </w:rPr>
          <w:t>www.okst.pl</w:t>
        </w:r>
      </w:hyperlink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) i przesłanie go  pocztą na adres: Ośrodek Kształcenia Samorządu Terytorialnego im. Waleriana Pańki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Fundacji Rozwoju Demokracji Lokalnej, 40-014 Katowice, ul. Mariacka 1 lub mailem na adres:  </w:t>
      </w:r>
      <w:hyperlink r:id="rId6" w:history="1">
        <w:r w:rsidRPr="00B4119B">
          <w:rPr>
            <w:rFonts w:ascii="Tahoma" w:eastAsia="Times New Roman" w:hAnsi="Tahoma" w:cs="Tahoma"/>
            <w:color w:val="115E96"/>
            <w:sz w:val="19"/>
            <w:szCs w:val="19"/>
            <w:u w:val="single"/>
            <w:lang w:eastAsia="pl-PL"/>
          </w:rPr>
          <w:t>epytasz@frdl.org.pl</w:t>
        </w:r>
      </w:hyperlink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 lub faksem: 32 206 98 43, 253 84 09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 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Informacji udziela koordynator projektu: 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Ewa Pytasz, tel. 32 206 98 43 w. 23, kom. 601 485 858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 </w:t>
      </w:r>
    </w:p>
    <w:p w:rsidR="00B4119B" w:rsidRPr="00B4119B" w:rsidRDefault="00B4119B" w:rsidP="00B4119B">
      <w:pPr>
        <w:shd w:val="clear" w:color="auto" w:fill="FFFFFF"/>
        <w:spacing w:line="269" w:lineRule="atLeast"/>
        <w:jc w:val="both"/>
        <w:rPr>
          <w:rFonts w:ascii="Tahoma" w:eastAsia="Times New Roman" w:hAnsi="Tahoma" w:cs="Tahoma"/>
          <w:color w:val="555555"/>
          <w:sz w:val="19"/>
          <w:szCs w:val="19"/>
          <w:lang w:eastAsia="pl-PL"/>
        </w:rPr>
      </w:pPr>
      <w:r w:rsidRPr="00B4119B">
        <w:rPr>
          <w:rFonts w:ascii="Tahoma" w:eastAsia="Times New Roman" w:hAnsi="Tahoma" w:cs="Tahoma"/>
          <w:color w:val="555555"/>
          <w:sz w:val="19"/>
          <w:szCs w:val="19"/>
          <w:lang w:eastAsia="pl-PL"/>
        </w:rPr>
        <w:t>Dodatkowe informacje znajdą Państwo również na </w:t>
      </w:r>
      <w:hyperlink r:id="rId7" w:history="1">
        <w:r w:rsidRPr="00B4119B">
          <w:rPr>
            <w:rFonts w:ascii="Tahoma" w:eastAsia="Times New Roman" w:hAnsi="Tahoma" w:cs="Tahoma"/>
            <w:color w:val="115E96"/>
            <w:sz w:val="19"/>
            <w:szCs w:val="19"/>
            <w:u w:val="single"/>
            <w:lang w:eastAsia="pl-PL"/>
          </w:rPr>
          <w:t>stronie</w:t>
        </w:r>
      </w:hyperlink>
    </w:p>
    <w:p w:rsidR="00DD3131" w:rsidRDefault="00DD3131"/>
    <w:sectPr w:rsidR="00DD3131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19B"/>
    <w:rsid w:val="00937CCF"/>
    <w:rsid w:val="00B4119B"/>
    <w:rsid w:val="00DD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B4119B"/>
  </w:style>
  <w:style w:type="character" w:styleId="Hipercze">
    <w:name w:val="Hyperlink"/>
    <w:basedOn w:val="Domylnaczcionkaakapitu"/>
    <w:uiPriority w:val="99"/>
    <w:semiHidden/>
    <w:unhideWhenUsed/>
    <w:rsid w:val="00B411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B4119B"/>
  </w:style>
  <w:style w:type="character" w:styleId="Hipercze">
    <w:name w:val="Hyperlink"/>
    <w:basedOn w:val="Domylnaczcionkaakapitu"/>
    <w:uiPriority w:val="99"/>
    <w:semiHidden/>
    <w:unhideWhenUsed/>
    <w:rsid w:val="00B411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5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oznan.frdl.pl/news/bezplatne-szkolenia-dla-jst-i-ngo-monitorowanie-zlecania-zdan-publicznych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pytasz@frdl.org.pl/" TargetMode="External"/><Relationship Id="rId5" Type="http://schemas.openxmlformats.org/officeDocument/2006/relationships/hyperlink" Target="http://www.okst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2015-03-05T13:22:00Z</dcterms:created>
  <dcterms:modified xsi:type="dcterms:W3CDTF">2015-03-05T13:22:00Z</dcterms:modified>
</cp:coreProperties>
</file>