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E3AFE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DF5167" w:rsidRPr="00DF516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F5167" w:rsidRPr="00DF5167">
        <w:rPr>
          <w:b/>
          <w:sz w:val="24"/>
        </w:rPr>
        <w:t>ZP.271.3.2015.BSL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F5167" w:rsidRPr="00DF5167">
        <w:rPr>
          <w:b/>
        </w:rPr>
        <w:t>przetarg nieograniczony</w:t>
      </w:r>
      <w:r w:rsidR="00753DC1">
        <w:t xml:space="preserve"> na:</w:t>
      </w:r>
    </w:p>
    <w:p w:rsidR="0000184A" w:rsidRDefault="00DF516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F5167">
        <w:rPr>
          <w:b/>
          <w:sz w:val="24"/>
          <w:szCs w:val="24"/>
        </w:rPr>
        <w:t>Modernizacja sieci kanalizacji deszczowej na terenie miasta i gminy Śrem w 2015 r.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F5167" w:rsidRPr="00DF516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F5167" w:rsidRPr="00DF5167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F5167" w:rsidRPr="00DF516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CB0" w:rsidRDefault="009B4CB0">
      <w:r>
        <w:separator/>
      </w:r>
    </w:p>
  </w:endnote>
  <w:endnote w:type="continuationSeparator" w:id="0">
    <w:p w:rsidR="009B4CB0" w:rsidRDefault="009B4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E3AF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61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61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167" w:rsidRDefault="00DF51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CB0" w:rsidRDefault="009B4CB0">
      <w:r>
        <w:separator/>
      </w:r>
    </w:p>
  </w:footnote>
  <w:footnote w:type="continuationSeparator" w:id="0">
    <w:p w:rsidR="009B4CB0" w:rsidRDefault="009B4CB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167" w:rsidRDefault="00DF51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167" w:rsidRDefault="00DF51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167" w:rsidRDefault="00DF51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B0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61D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4CB0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E3AFE"/>
    <w:rsid w:val="00D74F94"/>
    <w:rsid w:val="00DD482A"/>
    <w:rsid w:val="00DE0396"/>
    <w:rsid w:val="00DE0405"/>
    <w:rsid w:val="00DE252B"/>
    <w:rsid w:val="00DF5167"/>
    <w:rsid w:val="00E37A20"/>
    <w:rsid w:val="00EB5766"/>
    <w:rsid w:val="00EC667E"/>
    <w:rsid w:val="00ED3B07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31DCA-4700-4906-AE98-0E791F61B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2015-01-22T11:26:00Z</dcterms:created>
  <dcterms:modified xsi:type="dcterms:W3CDTF">2015-01-22T11:26:00Z</dcterms:modified>
</cp:coreProperties>
</file>