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ED613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753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Jeziornej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C7532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2238</w:t>
            </w:r>
          </w:p>
        </w:tc>
        <w:tc>
          <w:tcPr>
            <w:tcW w:w="1355" w:type="dxa"/>
            <w:vAlign w:val="center"/>
          </w:tcPr>
          <w:p w:rsidR="000C62F6" w:rsidRPr="002F0B01" w:rsidRDefault="00C75326" w:rsidP="00C7532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1.1436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C7532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127" w:type="dxa"/>
            <w:vAlign w:val="center"/>
          </w:tcPr>
          <w:p w:rsidR="000C62F6" w:rsidRPr="002F0B01" w:rsidRDefault="00400D8A" w:rsidP="00400D8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540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420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C75326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7532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prowadzi księgę wieczystą KW nr PO1M/000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25004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Jeziornej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75326">
        <w:rPr>
          <w:rFonts w:ascii="Times New Roman" w:hAnsi="Times New Roman" w:cs="Times New Roman"/>
          <w:sz w:val="28"/>
          <w:szCs w:val="28"/>
        </w:rPr>
        <w:t>Z</w:t>
      </w:r>
      <w:r w:rsidR="00C75326" w:rsidRPr="00C75326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23/V/11 Rady Miejskiej </w:t>
      </w:r>
      <w:r w:rsidR="00C75326" w:rsidRPr="00C75326">
        <w:rPr>
          <w:rFonts w:ascii="Times New Roman" w:hAnsi="Times New Roman" w:cs="Times New Roman"/>
          <w:sz w:val="28"/>
          <w:szCs w:val="28"/>
        </w:rPr>
        <w:br/>
        <w:t>w Śr</w:t>
      </w:r>
      <w:r w:rsidR="00C75326">
        <w:rPr>
          <w:rFonts w:ascii="Times New Roman" w:hAnsi="Times New Roman" w:cs="Times New Roman"/>
          <w:sz w:val="28"/>
          <w:szCs w:val="28"/>
        </w:rPr>
        <w:t xml:space="preserve">emie z dnia 27 stycznia 2011 r., nieruchomość </w:t>
      </w:r>
      <w:r w:rsidR="00C75326" w:rsidRPr="00C75326">
        <w:rPr>
          <w:rFonts w:ascii="Times New Roman" w:hAnsi="Times New Roman" w:cs="Times New Roman"/>
          <w:sz w:val="28"/>
          <w:szCs w:val="28"/>
        </w:rPr>
        <w:t xml:space="preserve">oznaczona jest symbolem ML, </w:t>
      </w:r>
      <w:proofErr w:type="spellStart"/>
      <w:r w:rsidR="00C75326" w:rsidRPr="00C75326">
        <w:rPr>
          <w:rFonts w:ascii="Times New Roman" w:hAnsi="Times New Roman" w:cs="Times New Roman"/>
          <w:sz w:val="28"/>
          <w:szCs w:val="28"/>
        </w:rPr>
        <w:t>Kdw</w:t>
      </w:r>
      <w:proofErr w:type="spellEnd"/>
      <w:r w:rsidR="00C75326" w:rsidRPr="00C75326">
        <w:rPr>
          <w:rFonts w:ascii="Times New Roman" w:hAnsi="Times New Roman" w:cs="Times New Roman"/>
          <w:sz w:val="28"/>
          <w:szCs w:val="28"/>
        </w:rPr>
        <w:t xml:space="preserve"> – jako tereny zabudowy letniskowej i dróg wewnętrznych.</w:t>
      </w:r>
    </w:p>
    <w:p w:rsidR="000C62F6" w:rsidRPr="00C7532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bezpośrednim sąsiedztwie j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eziora </w:t>
      </w:r>
      <w:proofErr w:type="spellStart"/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Grzymisławskiego</w:t>
      </w:r>
      <w:proofErr w:type="spellEnd"/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ED6136"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zabudowy</w:t>
      </w:r>
      <w:r w:rsidR="009A27EB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letniskowej i ogrodów działkowych.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332D6C" w:rsidRPr="006F1558" w:rsidRDefault="00332D6C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w przypadku zabudowy nieruchomości, zobowiązany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do właściwego zorganizowania odprowadzania wód gruntowych w granicach przedmiotowej nieruchomości. </w:t>
      </w:r>
    </w:p>
    <w:p w:rsidR="00400D8A" w:rsidRDefault="00722481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odbył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 dniu 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Urzędu Miejskiego 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 zakończył się wynikiem negatywnym z powodu braku uczestników. </w:t>
      </w:r>
    </w:p>
    <w:p w:rsidR="007F0024" w:rsidRPr="0018465D" w:rsidRDefault="00722481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o godz. 12:00 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2238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</w:t>
      </w:r>
      <w:r w:rsidR="006C15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155B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bookmarkStart w:id="0" w:name="_GoBack"/>
      <w:bookmarkEnd w:id="0"/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EF0496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676900" cy="2575787"/>
            <wp:effectExtent l="19050" t="19050" r="19050" b="152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57578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F0240B">
      <w:footerReference w:type="default" r:id="rId12"/>
      <w:pgSz w:w="11906" w:h="16838"/>
      <w:pgMar w:top="567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7FE" w:rsidRDefault="000617FE">
      <w:r>
        <w:separator/>
      </w:r>
    </w:p>
  </w:endnote>
  <w:endnote w:type="continuationSeparator" w:id="0">
    <w:p w:rsidR="000617FE" w:rsidRDefault="0006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55B">
          <w:rPr>
            <w:noProof/>
          </w:rPr>
          <w:t>1</w:t>
        </w:r>
        <w:r>
          <w:fldChar w:fldCharType="end"/>
        </w:r>
      </w:p>
    </w:sdtContent>
  </w:sdt>
  <w:p w:rsidR="00161800" w:rsidRDefault="000617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7FE" w:rsidRDefault="000617FE">
      <w:r>
        <w:separator/>
      </w:r>
    </w:p>
  </w:footnote>
  <w:footnote w:type="continuationSeparator" w:id="0">
    <w:p w:rsidR="000617FE" w:rsidRDefault="00061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17FE"/>
    <w:rsid w:val="000A7A87"/>
    <w:rsid w:val="000C62F6"/>
    <w:rsid w:val="0018465D"/>
    <w:rsid w:val="00332D6C"/>
    <w:rsid w:val="003558CF"/>
    <w:rsid w:val="00400D8A"/>
    <w:rsid w:val="004318AF"/>
    <w:rsid w:val="004D02F6"/>
    <w:rsid w:val="00506F86"/>
    <w:rsid w:val="006045D7"/>
    <w:rsid w:val="006C155B"/>
    <w:rsid w:val="00721492"/>
    <w:rsid w:val="00722481"/>
    <w:rsid w:val="007F0024"/>
    <w:rsid w:val="00824919"/>
    <w:rsid w:val="009708F3"/>
    <w:rsid w:val="009A27EB"/>
    <w:rsid w:val="009A62B1"/>
    <w:rsid w:val="009D7127"/>
    <w:rsid w:val="00AB0693"/>
    <w:rsid w:val="00AF5EE0"/>
    <w:rsid w:val="00C75326"/>
    <w:rsid w:val="00C8124A"/>
    <w:rsid w:val="00D12B2E"/>
    <w:rsid w:val="00DA795E"/>
    <w:rsid w:val="00ED6136"/>
    <w:rsid w:val="00EF0496"/>
    <w:rsid w:val="00EF4DA8"/>
    <w:rsid w:val="00F0240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654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13</cp:revision>
  <dcterms:created xsi:type="dcterms:W3CDTF">2013-11-07T10:24:00Z</dcterms:created>
  <dcterms:modified xsi:type="dcterms:W3CDTF">2014-09-08T07:51:00Z</dcterms:modified>
</cp:coreProperties>
</file>