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378B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85210" w:rsidRPr="0098521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85210" w:rsidRPr="00985210">
        <w:rPr>
          <w:b/>
          <w:sz w:val="24"/>
        </w:rPr>
        <w:t>ZP.271.29.2014.BSL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85210" w:rsidRPr="00985210">
        <w:rPr>
          <w:b/>
        </w:rPr>
        <w:t>przetarg nieograniczony</w:t>
      </w:r>
      <w:r w:rsidR="00753DC1">
        <w:t xml:space="preserve"> na:</w:t>
      </w:r>
    </w:p>
    <w:p w:rsidR="0000184A" w:rsidRDefault="009852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85210">
        <w:rPr>
          <w:b/>
          <w:sz w:val="24"/>
          <w:szCs w:val="24"/>
        </w:rPr>
        <w:t>Remont lokali mieszkalnych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85210" w:rsidRPr="0098521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85210" w:rsidRPr="0098521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85210" w:rsidRPr="0098521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DEE" w:rsidRDefault="00BD2DEE">
      <w:r>
        <w:separator/>
      </w:r>
    </w:p>
  </w:endnote>
  <w:endnote w:type="continuationSeparator" w:id="0">
    <w:p w:rsidR="00BD2DEE" w:rsidRDefault="00BD2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378B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F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F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10" w:rsidRDefault="009852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DEE" w:rsidRDefault="00BD2DEE">
      <w:r>
        <w:separator/>
      </w:r>
    </w:p>
  </w:footnote>
  <w:footnote w:type="continuationSeparator" w:id="0">
    <w:p w:rsidR="00BD2DEE" w:rsidRDefault="00BD2DE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10" w:rsidRDefault="009852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10" w:rsidRDefault="009852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10" w:rsidRDefault="009852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4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54E9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5210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2DEE"/>
    <w:rsid w:val="00BE6092"/>
    <w:rsid w:val="00C44F15"/>
    <w:rsid w:val="00CB6204"/>
    <w:rsid w:val="00CC527A"/>
    <w:rsid w:val="00D74F94"/>
    <w:rsid w:val="00DD482A"/>
    <w:rsid w:val="00DE0396"/>
    <w:rsid w:val="00DE0405"/>
    <w:rsid w:val="00DE252B"/>
    <w:rsid w:val="00E378B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3AE40-C3F5-4FFD-B635-BE2EB9C9B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2014-08-20T12:23:00Z</dcterms:created>
  <dcterms:modified xsi:type="dcterms:W3CDTF">2014-08-20T12:23:00Z</dcterms:modified>
</cp:coreProperties>
</file>