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B09CB">
      <w:pPr>
        <w:pStyle w:val="pkt"/>
        <w:ind w:left="0" w:firstLine="0"/>
        <w:rPr>
          <w:b/>
        </w:rPr>
      </w:pPr>
      <w:bookmarkStart w:id="0" w:name="_GoBack"/>
      <w:bookmarkEnd w:id="0"/>
      <w:r w:rsidRPr="00FB09CB">
        <w:rPr>
          <w:b/>
        </w:rPr>
        <w:t>Gmina Śrem</w:t>
      </w:r>
    </w:p>
    <w:p w:rsidR="00EB7871" w:rsidRPr="003209A8" w:rsidRDefault="00FB09CB">
      <w:pPr>
        <w:pStyle w:val="pkt"/>
        <w:ind w:left="0" w:firstLine="0"/>
        <w:rPr>
          <w:b/>
        </w:rPr>
      </w:pPr>
      <w:r w:rsidRPr="00FB09CB">
        <w:rPr>
          <w:b/>
        </w:rPr>
        <w:t>Plac 20 Października</w:t>
      </w:r>
      <w:r w:rsidR="00EB7871" w:rsidRPr="003209A8">
        <w:rPr>
          <w:b/>
        </w:rPr>
        <w:t xml:space="preserve"> </w:t>
      </w:r>
      <w:r w:rsidRPr="00FB09CB">
        <w:rPr>
          <w:b/>
        </w:rPr>
        <w:t>1</w:t>
      </w:r>
      <w:r w:rsidR="00EB7871" w:rsidRPr="003209A8">
        <w:rPr>
          <w:b/>
        </w:rPr>
        <w:t xml:space="preserve"> </w:t>
      </w:r>
    </w:p>
    <w:p w:rsidR="00EB7871" w:rsidRPr="003209A8" w:rsidRDefault="00FB09CB">
      <w:pPr>
        <w:pStyle w:val="pkt"/>
        <w:ind w:left="0" w:firstLine="0"/>
        <w:rPr>
          <w:b/>
        </w:rPr>
      </w:pPr>
      <w:r w:rsidRPr="00FB09CB">
        <w:rPr>
          <w:b/>
        </w:rPr>
        <w:t>63-100</w:t>
      </w:r>
      <w:r w:rsidR="00EB7871" w:rsidRPr="003209A8">
        <w:rPr>
          <w:b/>
        </w:rPr>
        <w:t xml:space="preserve"> </w:t>
      </w:r>
      <w:r w:rsidRPr="00FB09C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B09CB" w:rsidRPr="00FB09CB">
        <w:rPr>
          <w:b/>
        </w:rPr>
        <w:t>ZP.271.27.2014.BSL</w:t>
      </w:r>
      <w:r w:rsidRPr="003209A8">
        <w:tab/>
      </w:r>
      <w:r w:rsidR="00FB09CB" w:rsidRPr="00FB09CB">
        <w:t>Śrem</w:t>
      </w:r>
      <w:r w:rsidRPr="003209A8">
        <w:t xml:space="preserve">, </w:t>
      </w:r>
      <w:r w:rsidR="00FB09CB" w:rsidRPr="00FB09CB">
        <w:t>2014-07-25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B09CB" w:rsidRPr="00FB09CB">
        <w:rPr>
          <w:b/>
          <w:sz w:val="32"/>
          <w:szCs w:val="32"/>
        </w:rPr>
        <w:t>Remont dachu świetlicy wiejskiej w Pyszącej. Remont podestu wraz z schodami przy wejściu do biblioteki w budynku świetlicy wiejskiej w Błociszewie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B09CB" w:rsidRPr="00FB09CB">
        <w:rPr>
          <w:b/>
        </w:rPr>
        <w:t>przetarg nieograniczony</w:t>
      </w:r>
      <w:r w:rsidRPr="00516BCE">
        <w:t xml:space="preserve"> na podstawie ustawy z dn</w:t>
      </w:r>
      <w:r>
        <w:t>ia 29 stycznia 2004 roku Prawo zamówień p</w:t>
      </w:r>
      <w:r w:rsidRPr="00516BCE">
        <w:t xml:space="preserve">ublicznych </w:t>
      </w:r>
      <w:r w:rsidR="00FB09CB" w:rsidRPr="00FB09C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B09CB">
      <w:pPr>
        <w:ind w:left="5940"/>
      </w:pPr>
      <w:r w:rsidRPr="00FB09CB">
        <w:t>2014-07-25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B09CB">
      <w:pPr>
        <w:ind w:left="5940"/>
      </w:pPr>
      <w:r w:rsidRPr="00FB09CB">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FB09CB" w:rsidRPr="00FB09CB">
        <w:t>Gmina Śrem</w:t>
      </w:r>
    </w:p>
    <w:p w:rsidR="009838C7" w:rsidRPr="00516BCE" w:rsidRDefault="009838C7" w:rsidP="009838C7">
      <w:pPr>
        <w:pStyle w:val="Tekstpodstawowy"/>
        <w:spacing w:before="60"/>
        <w:ind w:left="360"/>
      </w:pPr>
      <w:r>
        <w:t xml:space="preserve"> </w:t>
      </w:r>
      <w:r w:rsidR="00FB09CB" w:rsidRPr="00FB09CB">
        <w:t>Plac 20 Października</w:t>
      </w:r>
      <w:r w:rsidRPr="00516BCE">
        <w:t xml:space="preserve"> </w:t>
      </w:r>
      <w:r w:rsidR="00FB09CB" w:rsidRPr="00FB09CB">
        <w:t>1</w:t>
      </w:r>
      <w:r w:rsidRPr="00516BCE">
        <w:t xml:space="preserve"> </w:t>
      </w:r>
    </w:p>
    <w:p w:rsidR="00EB7871" w:rsidRPr="003209A8" w:rsidRDefault="009838C7" w:rsidP="009838C7">
      <w:pPr>
        <w:pStyle w:val="Tekstpodstawowy"/>
        <w:ind w:left="360"/>
      </w:pPr>
      <w:r>
        <w:t xml:space="preserve"> </w:t>
      </w:r>
      <w:r w:rsidR="00FB09CB" w:rsidRPr="00FB09CB">
        <w:t>63-100</w:t>
      </w:r>
      <w:r w:rsidRPr="00516BCE">
        <w:t xml:space="preserve"> </w:t>
      </w:r>
      <w:r w:rsidR="00FB09CB" w:rsidRPr="00FB09CB">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FB09CB" w:rsidRPr="00FB09CB">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B09CB" w:rsidRPr="00FB09CB">
        <w:rPr>
          <w:color w:val="auto"/>
        </w:rPr>
        <w:t>Remont dachu świetlicy wiejskiej w Pyszącej. Remont podestu wraz z schodami przy wejściu do biblioteki w budynku świetlicy wiejskiej w Błociszewie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B09CB" w:rsidRPr="00FB09CB">
              <w:t>45261910-6 - Naprawa dachów, 45000000-7 - Roboty budowlane, 45431100-8 - Kładzenie terakoty</w:t>
            </w:r>
            <w:r w:rsidRPr="00DA30CE">
              <w:t xml:space="preserve"> </w:t>
            </w:r>
          </w:p>
          <w:p w:rsidR="00FB09CB" w:rsidRPr="00FB09CB" w:rsidRDefault="00FB09CB" w:rsidP="00A5275E">
            <w:pPr>
              <w:pStyle w:val="Tekstpodstawowy"/>
            </w:pPr>
            <w:r w:rsidRPr="00FB09CB">
              <w:t xml:space="preserve">Zamówienie obejmuje wykonanie zadania - Remont dachu świetlicy wiejskiej w Pyszącej. </w:t>
            </w:r>
          </w:p>
          <w:p w:rsidR="00FB09CB" w:rsidRPr="00FB09CB" w:rsidRDefault="00FB09CB" w:rsidP="00A5275E">
            <w:pPr>
              <w:pStyle w:val="Tekstpodstawowy"/>
            </w:pPr>
            <w:r w:rsidRPr="00FB09CB">
              <w:t xml:space="preserve">Remont podestu wraz z schodami przy wejściu do biblioteki w budynku świetlicy wiejskiej w Błociszewie. </w:t>
            </w:r>
          </w:p>
          <w:p w:rsidR="00FB09CB" w:rsidRPr="00FB09CB" w:rsidRDefault="00FB09CB" w:rsidP="00A5275E">
            <w:pPr>
              <w:pStyle w:val="Tekstpodstawowy"/>
            </w:pPr>
          </w:p>
          <w:p w:rsidR="00596C61" w:rsidRPr="00DA30CE" w:rsidRDefault="00FB09CB" w:rsidP="00A5275E">
            <w:pPr>
              <w:pStyle w:val="Tekstpodstawowy"/>
            </w:pPr>
            <w:r w:rsidRPr="00FB09CB">
              <w:t>Szczegółowy zakres robót określają przedmiary załączone do SIWZ.</w:t>
            </w:r>
          </w:p>
          <w:p w:rsidR="00596C61" w:rsidRPr="00DA30CE" w:rsidRDefault="00FB09CB" w:rsidP="00A5275E">
            <w:pPr>
              <w:pStyle w:val="Tekstpodstawowy"/>
            </w:pPr>
            <w:r w:rsidRPr="00FB09CB">
              <w:rPr>
                <w:b/>
              </w:rPr>
              <w:t>Zamawiający dopuszcza składanie ofert równoważnych</w:t>
            </w:r>
          </w:p>
          <w:p w:rsidR="00596C61" w:rsidRPr="00DA30CE" w:rsidRDefault="00FB09CB" w:rsidP="00A5275E">
            <w:pPr>
              <w:pStyle w:val="Tekstpodstawowy"/>
              <w:rPr>
                <w:b/>
              </w:rPr>
            </w:pPr>
            <w:r w:rsidRPr="00FB09CB">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B09CB" w:rsidRPr="00FB09CB">
        <w:t>Pysząca, Błociszewo</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FB09CB"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FB09CB" w:rsidRPr="00FB09CB">
        <w:t>data zakończenia: 2014-09-30</w:t>
      </w:r>
      <w:r w:rsidR="00440CB3">
        <w:t>.</w:t>
      </w:r>
    </w:p>
    <w:p w:rsidR="00A2369F" w:rsidRPr="00876900" w:rsidRDefault="00A2369F" w:rsidP="00F35E8E">
      <w:pPr>
        <w:pStyle w:val="Nagwek1"/>
      </w:pPr>
      <w:bookmarkStart w:id="6" w:name="_Toc258314247"/>
      <w:r w:rsidRPr="004A65BB">
        <w:lastRenderedPageBreak/>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B09CB" w:rsidRPr="00FB09C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B09CB" w:rsidRPr="00FB09C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B09CB" w:rsidTr="005E2538">
        <w:tc>
          <w:tcPr>
            <w:tcW w:w="720" w:type="dxa"/>
          </w:tcPr>
          <w:p w:rsidR="00FB09CB" w:rsidRDefault="00FB09CB" w:rsidP="005E2538">
            <w:pPr>
              <w:spacing w:before="60" w:after="120"/>
              <w:jc w:val="both"/>
            </w:pPr>
            <w:r w:rsidRPr="00FB09CB">
              <w:t>1</w:t>
            </w:r>
          </w:p>
        </w:tc>
        <w:tc>
          <w:tcPr>
            <w:tcW w:w="7738" w:type="dxa"/>
          </w:tcPr>
          <w:p w:rsidR="00FB09CB" w:rsidRPr="008765DA" w:rsidRDefault="00FB09CB" w:rsidP="005E2538">
            <w:pPr>
              <w:spacing w:before="60" w:after="120"/>
              <w:jc w:val="both"/>
              <w:rPr>
                <w:b/>
                <w:bCs/>
              </w:rPr>
            </w:pPr>
            <w:r w:rsidRPr="00FB09CB">
              <w:rPr>
                <w:b/>
                <w:bCs/>
              </w:rPr>
              <w:t>Uprawnienia do wykonywania określonej działalności lub czynności, jeżeli przepisy prawa nakładają obowiązek ich posiadania</w:t>
            </w:r>
          </w:p>
          <w:p w:rsidR="00FB09CB" w:rsidRDefault="00FB09CB" w:rsidP="005E2538">
            <w:pPr>
              <w:spacing w:before="60" w:after="120"/>
              <w:jc w:val="both"/>
            </w:pPr>
            <w:r w:rsidRPr="00FB09C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B09CB" w:rsidTr="005E2538">
        <w:tc>
          <w:tcPr>
            <w:tcW w:w="720" w:type="dxa"/>
          </w:tcPr>
          <w:p w:rsidR="00FB09CB" w:rsidRDefault="00FB09CB" w:rsidP="005E2538">
            <w:pPr>
              <w:spacing w:before="60" w:after="120"/>
              <w:jc w:val="both"/>
            </w:pPr>
            <w:r w:rsidRPr="00FB09CB">
              <w:t>2</w:t>
            </w:r>
          </w:p>
        </w:tc>
        <w:tc>
          <w:tcPr>
            <w:tcW w:w="7738" w:type="dxa"/>
          </w:tcPr>
          <w:p w:rsidR="00FB09CB" w:rsidRPr="008765DA" w:rsidRDefault="00FB09CB" w:rsidP="005E2538">
            <w:pPr>
              <w:spacing w:before="60" w:after="120"/>
              <w:jc w:val="both"/>
              <w:rPr>
                <w:b/>
                <w:bCs/>
              </w:rPr>
            </w:pPr>
            <w:r w:rsidRPr="00FB09CB">
              <w:rPr>
                <w:b/>
                <w:bCs/>
              </w:rPr>
              <w:t>Wiedza i doświadczenie</w:t>
            </w:r>
          </w:p>
          <w:p w:rsidR="00FB09CB" w:rsidRDefault="00FB09CB" w:rsidP="005E2538">
            <w:pPr>
              <w:spacing w:before="60" w:after="120"/>
              <w:jc w:val="both"/>
            </w:pPr>
            <w:r w:rsidRPr="00FB09CB">
              <w:t>O udzielenie zamówienia mogą ubiegać się wykonawcy, którzy spełniają warunki, dotyczące posiadania wiedzy i doświadczenia. Ocena spełniania warunków udziału w postępowaniu będzie dokonana na zasadzie spełnia/nie spełnia.</w:t>
            </w:r>
          </w:p>
        </w:tc>
      </w:tr>
      <w:tr w:rsidR="00FB09CB" w:rsidTr="005E2538">
        <w:tc>
          <w:tcPr>
            <w:tcW w:w="720" w:type="dxa"/>
          </w:tcPr>
          <w:p w:rsidR="00FB09CB" w:rsidRDefault="00FB09CB" w:rsidP="005E2538">
            <w:pPr>
              <w:spacing w:before="60" w:after="120"/>
              <w:jc w:val="both"/>
            </w:pPr>
            <w:r w:rsidRPr="00FB09CB">
              <w:t>3</w:t>
            </w:r>
          </w:p>
        </w:tc>
        <w:tc>
          <w:tcPr>
            <w:tcW w:w="7738" w:type="dxa"/>
          </w:tcPr>
          <w:p w:rsidR="00FB09CB" w:rsidRPr="008765DA" w:rsidRDefault="00FB09CB" w:rsidP="005E2538">
            <w:pPr>
              <w:spacing w:before="60" w:after="120"/>
              <w:jc w:val="both"/>
              <w:rPr>
                <w:b/>
                <w:bCs/>
              </w:rPr>
            </w:pPr>
            <w:r w:rsidRPr="00FB09CB">
              <w:rPr>
                <w:b/>
                <w:bCs/>
              </w:rPr>
              <w:t>Potencjał techniczny</w:t>
            </w:r>
          </w:p>
          <w:p w:rsidR="00FB09CB" w:rsidRDefault="00FB09CB" w:rsidP="005E2538">
            <w:pPr>
              <w:spacing w:before="60" w:after="120"/>
              <w:jc w:val="both"/>
            </w:pPr>
            <w:r w:rsidRPr="00FB09CB">
              <w:t>O udzielenie zamówienia mogą ubiegać się wykonawcy, którzy spełniają warunki, dotyczące dysponowania odpowiednim potencjałem technicznym. Ocena spełniania warunków udziału w postępowaniu będzie dokonana na zasadzie spełnia/nie spełnia.</w:t>
            </w:r>
          </w:p>
        </w:tc>
      </w:tr>
      <w:tr w:rsidR="00FB09CB" w:rsidTr="005E2538">
        <w:tc>
          <w:tcPr>
            <w:tcW w:w="720" w:type="dxa"/>
          </w:tcPr>
          <w:p w:rsidR="00FB09CB" w:rsidRDefault="00FB09CB" w:rsidP="005E2538">
            <w:pPr>
              <w:spacing w:before="60" w:after="120"/>
              <w:jc w:val="both"/>
            </w:pPr>
            <w:r w:rsidRPr="00FB09CB">
              <w:t>4</w:t>
            </w:r>
          </w:p>
        </w:tc>
        <w:tc>
          <w:tcPr>
            <w:tcW w:w="7738" w:type="dxa"/>
          </w:tcPr>
          <w:p w:rsidR="00FB09CB" w:rsidRPr="008765DA" w:rsidRDefault="00FB09CB" w:rsidP="005E2538">
            <w:pPr>
              <w:spacing w:before="60" w:after="120"/>
              <w:jc w:val="both"/>
              <w:rPr>
                <w:b/>
                <w:bCs/>
              </w:rPr>
            </w:pPr>
            <w:r w:rsidRPr="00FB09CB">
              <w:rPr>
                <w:b/>
                <w:bCs/>
              </w:rPr>
              <w:t>Osoby zdolne do wykonania zamówienia</w:t>
            </w:r>
          </w:p>
          <w:p w:rsidR="00FB09CB" w:rsidRDefault="00FB09CB" w:rsidP="005E2538">
            <w:pPr>
              <w:spacing w:before="60" w:after="120"/>
              <w:jc w:val="both"/>
            </w:pPr>
            <w:r w:rsidRPr="00FB09CB">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FB09CB" w:rsidTr="005E2538">
        <w:tc>
          <w:tcPr>
            <w:tcW w:w="720" w:type="dxa"/>
          </w:tcPr>
          <w:p w:rsidR="00FB09CB" w:rsidRDefault="00FB09CB" w:rsidP="005E2538">
            <w:pPr>
              <w:spacing w:before="60" w:after="120"/>
              <w:jc w:val="both"/>
            </w:pPr>
            <w:r w:rsidRPr="00FB09CB">
              <w:t>5</w:t>
            </w:r>
          </w:p>
        </w:tc>
        <w:tc>
          <w:tcPr>
            <w:tcW w:w="7738" w:type="dxa"/>
          </w:tcPr>
          <w:p w:rsidR="00FB09CB" w:rsidRPr="008765DA" w:rsidRDefault="00FB09CB" w:rsidP="005E2538">
            <w:pPr>
              <w:spacing w:before="60" w:after="120"/>
              <w:jc w:val="both"/>
              <w:rPr>
                <w:b/>
                <w:bCs/>
              </w:rPr>
            </w:pPr>
            <w:r w:rsidRPr="00FB09CB">
              <w:rPr>
                <w:b/>
                <w:bCs/>
              </w:rPr>
              <w:t>Sytuacja ekonomiczna i finansowa</w:t>
            </w:r>
          </w:p>
          <w:p w:rsidR="00FB09CB" w:rsidRDefault="00FB09CB" w:rsidP="005E2538">
            <w:pPr>
              <w:spacing w:before="60" w:after="120"/>
              <w:jc w:val="both"/>
            </w:pPr>
            <w:r w:rsidRPr="00FB09CB">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FB09CB" w:rsidRPr="00FB09C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FB09CB" w:rsidRDefault="00FB09CB" w:rsidP="00FB09CB">
      <w:pPr>
        <w:pStyle w:val="Nagwek2"/>
        <w:numPr>
          <w:ilvl w:val="0"/>
          <w:numId w:val="0"/>
        </w:numPr>
      </w:pPr>
    </w:p>
    <w:p w:rsidR="00FB09CB" w:rsidRPr="00371538" w:rsidRDefault="00FB09CB" w:rsidP="00FB09CB">
      <w:pPr>
        <w:pStyle w:val="Nagwek2"/>
      </w:pPr>
      <w:r w:rsidRPr="00371538">
        <w:t xml:space="preserve">W celu wykazania spełniania przez Wykonawcę warunków, o których mowa w art. 22 ust. 1 ustawy Prawo zamówień publicznych </w:t>
      </w:r>
      <w:r w:rsidRPr="00FB09C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09CB" w:rsidRPr="00371538" w:rsidTr="005E2538">
        <w:tc>
          <w:tcPr>
            <w:tcW w:w="720" w:type="dxa"/>
          </w:tcPr>
          <w:p w:rsidR="00FB09CB" w:rsidRPr="00371538" w:rsidRDefault="00FB09CB" w:rsidP="005E2538">
            <w:pPr>
              <w:spacing w:before="60" w:after="120"/>
              <w:jc w:val="both"/>
            </w:pPr>
            <w:r w:rsidRPr="008765DA">
              <w:rPr>
                <w:b/>
                <w:sz w:val="20"/>
                <w:szCs w:val="20"/>
              </w:rPr>
              <w:t>Lp.</w:t>
            </w:r>
          </w:p>
        </w:tc>
        <w:tc>
          <w:tcPr>
            <w:tcW w:w="7920" w:type="dxa"/>
          </w:tcPr>
          <w:p w:rsidR="00FB09CB" w:rsidRPr="00371538" w:rsidRDefault="00FB09CB" w:rsidP="005E2538">
            <w:pPr>
              <w:spacing w:before="60" w:after="120"/>
              <w:jc w:val="both"/>
            </w:pPr>
            <w:r w:rsidRPr="008765DA">
              <w:rPr>
                <w:b/>
                <w:sz w:val="20"/>
                <w:szCs w:val="20"/>
              </w:rPr>
              <w:t>Wymagany dokument</w:t>
            </w:r>
          </w:p>
        </w:tc>
      </w:tr>
      <w:tr w:rsidR="00FB09CB" w:rsidRPr="00371538" w:rsidTr="005E2538">
        <w:tc>
          <w:tcPr>
            <w:tcW w:w="720" w:type="dxa"/>
          </w:tcPr>
          <w:p w:rsidR="00FB09CB" w:rsidRPr="00371538" w:rsidRDefault="00FB09CB" w:rsidP="005E2538">
            <w:pPr>
              <w:spacing w:before="60" w:after="120"/>
              <w:jc w:val="both"/>
            </w:pPr>
            <w:r w:rsidRPr="00FB09CB">
              <w:t>1</w:t>
            </w:r>
          </w:p>
        </w:tc>
        <w:tc>
          <w:tcPr>
            <w:tcW w:w="7920" w:type="dxa"/>
          </w:tcPr>
          <w:p w:rsidR="00FB09CB" w:rsidRPr="008765DA" w:rsidRDefault="00FB09CB" w:rsidP="005E2538">
            <w:pPr>
              <w:spacing w:before="60" w:after="120"/>
              <w:jc w:val="both"/>
              <w:rPr>
                <w:b/>
                <w:bCs/>
              </w:rPr>
            </w:pPr>
            <w:r w:rsidRPr="00FB09CB">
              <w:rPr>
                <w:b/>
                <w:bCs/>
              </w:rPr>
              <w:t>Oświadczenie o spełnianiu warunków</w:t>
            </w:r>
          </w:p>
          <w:p w:rsidR="00FB09CB" w:rsidRPr="00371538" w:rsidRDefault="00FB09CB" w:rsidP="005E2538">
            <w:pPr>
              <w:spacing w:before="60" w:after="120"/>
              <w:jc w:val="both"/>
            </w:pPr>
            <w:r w:rsidRPr="00FB09CB">
              <w:t>Oświadczenie o spełnianiu warunków</w:t>
            </w:r>
          </w:p>
        </w:tc>
      </w:tr>
    </w:tbl>
    <w:p w:rsidR="00FB09CB" w:rsidRPr="00371538" w:rsidRDefault="008634CF" w:rsidP="00FB09CB">
      <w:pPr>
        <w:pStyle w:val="Nagwek2"/>
        <w:numPr>
          <w:ilvl w:val="0"/>
          <w:numId w:val="0"/>
        </w:numPr>
      </w:pPr>
      <w:r w:rsidRPr="00371538">
        <w:t xml:space="preserve"> </w:t>
      </w:r>
    </w:p>
    <w:p w:rsidR="00FB09CB" w:rsidRPr="00371538" w:rsidRDefault="00FB09CB" w:rsidP="00FB09C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FB09C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B09CB" w:rsidRPr="00371538" w:rsidTr="005E2538">
        <w:tc>
          <w:tcPr>
            <w:tcW w:w="720" w:type="dxa"/>
          </w:tcPr>
          <w:p w:rsidR="00FB09CB" w:rsidRPr="00371538" w:rsidRDefault="00FB09CB" w:rsidP="005E2538">
            <w:pPr>
              <w:spacing w:before="60" w:after="120"/>
              <w:jc w:val="both"/>
            </w:pPr>
            <w:r w:rsidRPr="008765DA">
              <w:rPr>
                <w:b/>
                <w:sz w:val="20"/>
                <w:szCs w:val="20"/>
              </w:rPr>
              <w:t>Lp.</w:t>
            </w:r>
          </w:p>
        </w:tc>
        <w:tc>
          <w:tcPr>
            <w:tcW w:w="7920" w:type="dxa"/>
          </w:tcPr>
          <w:p w:rsidR="00FB09CB" w:rsidRPr="00371538" w:rsidRDefault="00FB09CB" w:rsidP="005E2538">
            <w:pPr>
              <w:spacing w:before="60" w:after="120"/>
              <w:jc w:val="both"/>
            </w:pPr>
            <w:r w:rsidRPr="008765DA">
              <w:rPr>
                <w:b/>
                <w:sz w:val="20"/>
                <w:szCs w:val="20"/>
              </w:rPr>
              <w:t>Wymagany dokument</w:t>
            </w:r>
          </w:p>
        </w:tc>
      </w:tr>
      <w:tr w:rsidR="00FB09CB" w:rsidRPr="00371538" w:rsidTr="005E2538">
        <w:tc>
          <w:tcPr>
            <w:tcW w:w="720" w:type="dxa"/>
          </w:tcPr>
          <w:p w:rsidR="00FB09CB" w:rsidRPr="00371538" w:rsidRDefault="00FB09CB" w:rsidP="005E2538">
            <w:pPr>
              <w:spacing w:before="60" w:after="120"/>
              <w:jc w:val="both"/>
            </w:pPr>
            <w:r w:rsidRPr="00FB09CB">
              <w:t>1</w:t>
            </w:r>
          </w:p>
        </w:tc>
        <w:tc>
          <w:tcPr>
            <w:tcW w:w="7920" w:type="dxa"/>
          </w:tcPr>
          <w:p w:rsidR="00FB09CB" w:rsidRPr="008765DA" w:rsidRDefault="00FB09CB" w:rsidP="005E2538">
            <w:pPr>
              <w:spacing w:before="60" w:after="120"/>
              <w:jc w:val="both"/>
              <w:rPr>
                <w:b/>
                <w:bCs/>
              </w:rPr>
            </w:pPr>
            <w:r w:rsidRPr="00FB09CB">
              <w:rPr>
                <w:b/>
                <w:bCs/>
              </w:rPr>
              <w:t>Oświadczenie o braku podstaw do wykluczenia</w:t>
            </w:r>
          </w:p>
          <w:p w:rsidR="00FB09CB" w:rsidRPr="00371538" w:rsidRDefault="00FB09CB" w:rsidP="005E2538">
            <w:pPr>
              <w:spacing w:before="60" w:after="120"/>
              <w:jc w:val="both"/>
            </w:pPr>
            <w:r w:rsidRPr="00FB09CB">
              <w:t>Oświadczenie o braku podstaw do wykluczenia</w:t>
            </w:r>
          </w:p>
        </w:tc>
      </w:tr>
      <w:tr w:rsidR="00FB09CB" w:rsidRPr="00371538" w:rsidTr="005E2538">
        <w:tc>
          <w:tcPr>
            <w:tcW w:w="720" w:type="dxa"/>
          </w:tcPr>
          <w:p w:rsidR="00FB09CB" w:rsidRPr="00371538" w:rsidRDefault="00FB09CB" w:rsidP="005E2538">
            <w:pPr>
              <w:spacing w:before="60" w:after="120"/>
              <w:jc w:val="both"/>
            </w:pPr>
            <w:r w:rsidRPr="00FB09CB">
              <w:t>2</w:t>
            </w:r>
          </w:p>
        </w:tc>
        <w:tc>
          <w:tcPr>
            <w:tcW w:w="7920" w:type="dxa"/>
          </w:tcPr>
          <w:p w:rsidR="00FB09CB" w:rsidRPr="008765DA" w:rsidRDefault="00FB09CB" w:rsidP="005E2538">
            <w:pPr>
              <w:spacing w:before="60" w:after="120"/>
              <w:jc w:val="both"/>
              <w:rPr>
                <w:b/>
                <w:bCs/>
              </w:rPr>
            </w:pPr>
            <w:r w:rsidRPr="00FB09CB">
              <w:rPr>
                <w:b/>
                <w:bCs/>
              </w:rPr>
              <w:t>Dokumenty dotyczące przynależności do grupy kapitałowej</w:t>
            </w:r>
          </w:p>
          <w:p w:rsidR="00FB09CB" w:rsidRPr="00371538" w:rsidRDefault="00FB09CB" w:rsidP="005E2538">
            <w:pPr>
              <w:spacing w:before="60" w:after="120"/>
              <w:jc w:val="both"/>
            </w:pPr>
            <w:r w:rsidRPr="00FB09CB">
              <w:t>Lista podmiotów należących do tej samej grupy kapitałowej w rozumieniu ustawy z dnia 16 lutego 2007 r. o ochronie konkurencji i konsumentów albo informacja o tym, że Wykonawca nie należy do grupy kapitałowej</w:t>
            </w:r>
          </w:p>
        </w:tc>
      </w:tr>
    </w:tbl>
    <w:p w:rsidR="00FB09CB" w:rsidRPr="00371538" w:rsidRDefault="00FB09CB" w:rsidP="00FB09CB">
      <w:pPr>
        <w:pStyle w:val="Nagwek2"/>
        <w:numPr>
          <w:ilvl w:val="0"/>
          <w:numId w:val="0"/>
        </w:numPr>
      </w:pPr>
    </w:p>
    <w:p w:rsidR="00FB09CB" w:rsidRPr="00371538" w:rsidRDefault="008634CF" w:rsidP="00FB09CB">
      <w:pPr>
        <w:pStyle w:val="Nagwek2"/>
        <w:numPr>
          <w:ilvl w:val="0"/>
          <w:numId w:val="0"/>
        </w:numPr>
      </w:pPr>
      <w:r w:rsidRPr="00371538">
        <w:t xml:space="preserve"> </w:t>
      </w:r>
      <w:r w:rsidR="00FB09CB" w:rsidRPr="00371538">
        <w:t xml:space="preserve"> </w:t>
      </w:r>
    </w:p>
    <w:p w:rsidR="00FB09CB" w:rsidRPr="00371538" w:rsidRDefault="008634CF" w:rsidP="00FB09CB">
      <w:pPr>
        <w:pStyle w:val="Nagwek2"/>
        <w:numPr>
          <w:ilvl w:val="0"/>
          <w:numId w:val="0"/>
        </w:numPr>
      </w:pPr>
      <w:r w:rsidRPr="00371538">
        <w:t xml:space="preserve"> </w:t>
      </w:r>
      <w:r w:rsidR="00FB09CB" w:rsidRPr="00371538">
        <w:t xml:space="preserve"> </w:t>
      </w:r>
    </w:p>
    <w:p w:rsidR="00FB09CB" w:rsidRPr="00371538" w:rsidRDefault="008634CF" w:rsidP="00FB09CB">
      <w:pPr>
        <w:pStyle w:val="Nagwek2"/>
        <w:numPr>
          <w:ilvl w:val="0"/>
          <w:numId w:val="0"/>
        </w:numPr>
      </w:pPr>
      <w:r w:rsidRPr="00371538">
        <w:lastRenderedPageBreak/>
        <w:t xml:space="preserve"> </w:t>
      </w:r>
      <w:r w:rsidR="00FB09CB"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FB09CB" w:rsidRPr="001C2F6E" w:rsidRDefault="00FB09CB" w:rsidP="00FB09CB">
      <w:pPr>
        <w:pStyle w:val="Nagwek2"/>
        <w:numPr>
          <w:ilvl w:val="0"/>
          <w:numId w:val="0"/>
        </w:numPr>
        <w:spacing w:before="0" w:after="0"/>
      </w:pPr>
    </w:p>
    <w:p w:rsidR="00FB09CB" w:rsidRDefault="00FB09CB" w:rsidP="00FB09CB">
      <w:pPr>
        <w:pStyle w:val="Nagwek2"/>
        <w:spacing w:before="0" w:after="0"/>
      </w:pPr>
      <w:r w:rsidRPr="001C2F6E">
        <w:t>Wykonawca jest obowiązany wskazać w ofercie części zamówienia, których wykonanie zam</w:t>
      </w:r>
      <w:r>
        <w:t>ierza powierzyć podwykonawcom.</w:t>
      </w:r>
    </w:p>
    <w:p w:rsidR="00FB09CB" w:rsidRPr="001C2F6E" w:rsidRDefault="00A07C03" w:rsidP="00FB09CB">
      <w:pPr>
        <w:pStyle w:val="Nagwek2"/>
        <w:numPr>
          <w:ilvl w:val="0"/>
          <w:numId w:val="0"/>
        </w:numPr>
        <w:spacing w:before="0" w:after="0"/>
      </w:pPr>
      <w:r w:rsidRPr="001C2F6E">
        <w:t xml:space="preserve"> </w:t>
      </w:r>
      <w:r w:rsidR="00FB09CB" w:rsidRPr="001C2F6E">
        <w:t xml:space="preserve"> </w:t>
      </w:r>
    </w:p>
    <w:p w:rsidR="00FB09CB" w:rsidRPr="001C2F6E" w:rsidRDefault="00A07C03" w:rsidP="00FB09CB">
      <w:pPr>
        <w:pStyle w:val="Nagwek2"/>
        <w:numPr>
          <w:ilvl w:val="0"/>
          <w:numId w:val="0"/>
        </w:numPr>
        <w:spacing w:before="0" w:after="0"/>
      </w:pPr>
      <w:r w:rsidRPr="001C2F6E">
        <w:t xml:space="preserve"> </w:t>
      </w:r>
    </w:p>
    <w:p w:rsidR="00FB09CB" w:rsidRPr="00FB09CB" w:rsidRDefault="00FB09CB" w:rsidP="00FB09C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FB09C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B09CB" w:rsidRPr="00FB09CB" w:rsidRDefault="00FB09CB" w:rsidP="00FB09CB">
      <w:pPr>
        <w:pStyle w:val="Nagwek2"/>
        <w:spacing w:before="0" w:after="0"/>
      </w:pPr>
      <w:r w:rsidRPr="00FB09C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B09CB" w:rsidRPr="00FB09CB" w:rsidRDefault="00FB09CB" w:rsidP="008103F1">
      <w:pPr>
        <w:pStyle w:val="Nagwek2"/>
        <w:numPr>
          <w:ilvl w:val="0"/>
          <w:numId w:val="0"/>
        </w:numPr>
        <w:spacing w:before="0" w:after="0"/>
        <w:ind w:left="680"/>
      </w:pPr>
    </w:p>
    <w:p w:rsidR="00FB09CB" w:rsidRPr="00FB09CB" w:rsidRDefault="00FB09CB" w:rsidP="00FB09CB">
      <w:pPr>
        <w:pStyle w:val="Nagwek2"/>
        <w:spacing w:before="0" w:after="0"/>
      </w:pPr>
      <w:r w:rsidRPr="00FB09CB">
        <w:t>Zamawiający, w terminie określonym zgodnie z art. 143d ust. 1 pkt 2, zgłasza pisemne zastrzeżenia do projektu umowy o podwykonawstwo, której przedmiotem są roboty budowlane:</w:t>
      </w:r>
    </w:p>
    <w:p w:rsidR="00FB09CB" w:rsidRPr="00FB09CB" w:rsidRDefault="00FB09CB" w:rsidP="008103F1">
      <w:pPr>
        <w:pStyle w:val="Nagwek2"/>
        <w:numPr>
          <w:ilvl w:val="0"/>
          <w:numId w:val="0"/>
        </w:numPr>
        <w:spacing w:before="0" w:after="0"/>
        <w:ind w:left="680"/>
      </w:pPr>
      <w:r w:rsidRPr="00FB09CB">
        <w:t>1)   niespełniającej wymagań określonych w specyfikacji istotnych warunków zamówienia;</w:t>
      </w:r>
    </w:p>
    <w:p w:rsidR="00FB09CB" w:rsidRPr="00FB09CB" w:rsidRDefault="00FB09CB" w:rsidP="008103F1">
      <w:pPr>
        <w:pStyle w:val="Nagwek2"/>
        <w:numPr>
          <w:ilvl w:val="0"/>
          <w:numId w:val="0"/>
        </w:numPr>
        <w:spacing w:before="0" w:after="0"/>
        <w:ind w:left="680"/>
      </w:pPr>
      <w:r w:rsidRPr="00FB09CB">
        <w:t>2)   gdy przewiduje termin zapłaty wynagrodzenia dłuższy niż określony w ust. 2.</w:t>
      </w:r>
    </w:p>
    <w:p w:rsidR="00FB09CB" w:rsidRPr="00FB09CB" w:rsidRDefault="00FB09CB" w:rsidP="008103F1">
      <w:pPr>
        <w:pStyle w:val="Nagwek2"/>
        <w:numPr>
          <w:ilvl w:val="0"/>
          <w:numId w:val="0"/>
        </w:numPr>
        <w:spacing w:before="0" w:after="0"/>
        <w:ind w:left="680"/>
      </w:pPr>
      <w:r w:rsidRPr="00FB09CB">
        <w:t xml:space="preserve"> </w:t>
      </w:r>
    </w:p>
    <w:p w:rsidR="00FB09CB" w:rsidRPr="00FB09CB" w:rsidRDefault="00FB09CB" w:rsidP="00FB09CB">
      <w:pPr>
        <w:pStyle w:val="Nagwek2"/>
        <w:spacing w:before="0" w:after="0"/>
      </w:pPr>
      <w:r w:rsidRPr="00FB09CB">
        <w:t xml:space="preserve">Niezgłoszenie pisemnych zastrzeżeń do przedłożonego projektu umowy o podwykonawstwo, której przedmiotem są roboty budowlane, w terminie określonym </w:t>
      </w:r>
      <w:r w:rsidRPr="00FB09CB">
        <w:lastRenderedPageBreak/>
        <w:t>zgodnie z art. 143d ust. 1 pkt 2, uważa się za akceptację projektu umowy przez zamawiającego.</w:t>
      </w:r>
    </w:p>
    <w:p w:rsidR="00FB09CB" w:rsidRPr="00FB09CB" w:rsidRDefault="00FB09CB" w:rsidP="008103F1">
      <w:pPr>
        <w:pStyle w:val="Nagwek2"/>
        <w:numPr>
          <w:ilvl w:val="0"/>
          <w:numId w:val="0"/>
        </w:numPr>
        <w:spacing w:before="0" w:after="0"/>
        <w:ind w:left="680"/>
      </w:pPr>
    </w:p>
    <w:p w:rsidR="00FB09CB" w:rsidRPr="00FB09CB" w:rsidRDefault="00FB09CB" w:rsidP="00FB09CB">
      <w:pPr>
        <w:pStyle w:val="Nagwek2"/>
        <w:spacing w:before="0" w:after="0"/>
      </w:pPr>
      <w:r w:rsidRPr="00FB09C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B09CB" w:rsidRPr="00FB09CB" w:rsidRDefault="00FB09CB" w:rsidP="00FB09CB">
      <w:pPr>
        <w:pStyle w:val="Nagwek2"/>
        <w:spacing w:before="0" w:after="0"/>
      </w:pPr>
      <w:r w:rsidRPr="00FB09CB">
        <w:t>Zamawiający, w terminie określonym zgodnie z art. 143d ust. 1 pkt 2, zgłasza pisemny sprzeciw do umowy o podwykonawstwo, której przedmiotem są roboty budowlane, w przypadkach, o których mowa w ust. 3.</w:t>
      </w:r>
    </w:p>
    <w:p w:rsidR="00FB09CB" w:rsidRPr="00FB09CB" w:rsidRDefault="00FB09CB" w:rsidP="00FB09CB">
      <w:pPr>
        <w:pStyle w:val="Nagwek2"/>
        <w:spacing w:before="0" w:after="0"/>
      </w:pPr>
      <w:r w:rsidRPr="00FB09CB">
        <w:t>Niezgłoszenie pisemnego sprzeciwu do przedłożonej umowy o podwykonawstwo, której przedmiotem są roboty budowlane, w terminie określonym zgodnie z art. 143d ust. 1 pkt 2, uważa się za akceptację umowy przez zamawiającego.</w:t>
      </w:r>
    </w:p>
    <w:p w:rsidR="00FB09CB" w:rsidRDefault="00FB09CB" w:rsidP="00FB09CB">
      <w:pPr>
        <w:pStyle w:val="Nagwek2"/>
        <w:spacing w:before="0" w:after="0"/>
      </w:pPr>
      <w:r w:rsidRPr="00FB09CB">
        <w:t>Przepisy ust. 1-9 stosuje się odpowiednio do zmian tej umowy o podwykonawstwo.</w:t>
      </w:r>
    </w:p>
    <w:p w:rsidR="00FB09CB" w:rsidRPr="001C2F6E" w:rsidRDefault="00FB09CB" w:rsidP="00FB09CB">
      <w:pPr>
        <w:pStyle w:val="Nagwek2"/>
        <w:numPr>
          <w:ilvl w:val="0"/>
          <w:numId w:val="0"/>
        </w:numPr>
        <w:spacing w:before="0" w:after="0"/>
      </w:pPr>
    </w:p>
    <w:p w:rsidR="00FB09CB" w:rsidRPr="001C2F6E" w:rsidRDefault="00A07C03" w:rsidP="00FB09CB">
      <w:pPr>
        <w:pStyle w:val="Nagwek2"/>
        <w:numPr>
          <w:ilvl w:val="0"/>
          <w:numId w:val="0"/>
        </w:numPr>
        <w:spacing w:before="0" w:after="0"/>
      </w:pPr>
      <w:r w:rsidRPr="001C2F6E">
        <w:t xml:space="preserve"> </w:t>
      </w:r>
    </w:p>
    <w:p w:rsidR="00FB09CB" w:rsidRPr="00FB09CB" w:rsidRDefault="00FB09CB" w:rsidP="00FB09C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B09C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B09CB" w:rsidRPr="00FB09CB" w:rsidRDefault="00FB09CB" w:rsidP="008103F1">
      <w:pPr>
        <w:pStyle w:val="Nagwek2"/>
        <w:numPr>
          <w:ilvl w:val="0"/>
          <w:numId w:val="0"/>
        </w:numPr>
        <w:spacing w:before="0" w:after="0"/>
        <w:ind w:left="680"/>
      </w:pPr>
    </w:p>
    <w:p w:rsidR="00FB09CB" w:rsidRDefault="00FB09CB" w:rsidP="00FB09CB">
      <w:pPr>
        <w:pStyle w:val="Nagwek2"/>
        <w:spacing w:before="0" w:after="0"/>
      </w:pPr>
      <w:r w:rsidRPr="00FB09C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FB09CB" w:rsidRDefault="00FB09CB" w:rsidP="00FB09CB">
      <w:pPr>
        <w:pStyle w:val="Nagwek2"/>
        <w:numPr>
          <w:ilvl w:val="0"/>
          <w:numId w:val="0"/>
        </w:numPr>
        <w:spacing w:before="0" w:after="0"/>
      </w:pPr>
      <w:r>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B09CB" w:rsidRPr="00FB09CB">
        <w:t>2014-08-06</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 xml:space="preserve">.1, lub dotyczy </w:t>
      </w:r>
      <w:r w:rsidRPr="00D1748A">
        <w:lastRenderedPageBreak/>
        <w:t>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B09CB" w:rsidRPr="00FB09C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B09CB" w:rsidRPr="00FB09CB">
        <w:t>(t.j. Dz. U. z 2013 r. poz. 907, z późn. zm.)</w:t>
      </w:r>
      <w:r>
        <w:t>.</w:t>
      </w:r>
    </w:p>
    <w:p w:rsidR="00DE5056" w:rsidRDefault="00BC04D7" w:rsidP="008634CF">
      <w:pPr>
        <w:pStyle w:val="Nagwek2"/>
      </w:pPr>
      <w:r w:rsidRPr="00882095">
        <w:t>Osoby uprawnione do kontaktu z Wykonawcami: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B09CB" w:rsidRPr="008765DA" w:rsidTr="005E2538">
        <w:tc>
          <w:tcPr>
            <w:tcW w:w="744" w:type="dxa"/>
            <w:tcBorders>
              <w:top w:val="nil"/>
              <w:left w:val="nil"/>
              <w:bottom w:val="nil"/>
              <w:right w:val="nil"/>
            </w:tcBorders>
          </w:tcPr>
          <w:p w:rsidR="00FB09CB" w:rsidRPr="00882095" w:rsidRDefault="00FB09CB" w:rsidP="005E2538"/>
        </w:tc>
        <w:tc>
          <w:tcPr>
            <w:tcW w:w="7304" w:type="dxa"/>
            <w:tcBorders>
              <w:top w:val="nil"/>
              <w:left w:val="nil"/>
              <w:bottom w:val="nil"/>
              <w:right w:val="nil"/>
            </w:tcBorders>
          </w:tcPr>
          <w:p w:rsidR="00FB09CB" w:rsidRPr="008765DA" w:rsidRDefault="00FB09CB" w:rsidP="005E2538">
            <w:pPr>
              <w:rPr>
                <w:lang w:val="en-US"/>
              </w:rPr>
            </w:pP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B09CB" w:rsidRPr="008765DA" w:rsidTr="005E2538">
        <w:tc>
          <w:tcPr>
            <w:tcW w:w="744" w:type="dxa"/>
            <w:tcBorders>
              <w:top w:val="nil"/>
              <w:left w:val="nil"/>
              <w:bottom w:val="nil"/>
              <w:right w:val="nil"/>
            </w:tcBorders>
          </w:tcPr>
          <w:p w:rsidR="00FB09CB" w:rsidRPr="00882095" w:rsidRDefault="00FB09CB" w:rsidP="005E2538">
            <w:bookmarkStart w:id="9" w:name="_Toc258314250"/>
            <w:r w:rsidRPr="00FB09CB">
              <w:t>1</w:t>
            </w:r>
          </w:p>
        </w:tc>
        <w:tc>
          <w:tcPr>
            <w:tcW w:w="7176" w:type="dxa"/>
            <w:tcBorders>
              <w:top w:val="nil"/>
              <w:left w:val="nil"/>
              <w:bottom w:val="nil"/>
              <w:right w:val="nil"/>
            </w:tcBorders>
          </w:tcPr>
          <w:p w:rsidR="00FB09CB" w:rsidRPr="008765DA" w:rsidRDefault="00FB09CB" w:rsidP="008103F1">
            <w:pPr>
              <w:rPr>
                <w:lang w:val="en-US"/>
              </w:rPr>
            </w:pPr>
            <w:r w:rsidRPr="00FB09CB">
              <w:rPr>
                <w:lang w:val="en-US"/>
              </w:rPr>
              <w:t xml:space="preserve"> mgr Marta Gano-Mańkowska</w:t>
            </w:r>
            <w:r w:rsidRPr="008765DA">
              <w:rPr>
                <w:lang w:val="en-US"/>
              </w:rPr>
              <w:t xml:space="preserve"> -   tel.: </w:t>
            </w:r>
            <w:r w:rsidRPr="00FB09CB">
              <w:rPr>
                <w:lang w:val="en-US"/>
              </w:rPr>
              <w:t>(61) 2847144</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8F1B65" w:rsidRDefault="00FB09CB" w:rsidP="008634CF">
      <w:pPr>
        <w:pStyle w:val="Nagwek2"/>
      </w:pPr>
      <w:r>
        <w:t xml:space="preserve"> W postępowaniu nie jest przewidziane składanie wadium.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FB09CB" w:rsidRPr="00FB09CB">
        <w:t>30</w:t>
      </w:r>
      <w:r>
        <w:t xml:space="preserve"> dni.</w:t>
      </w:r>
    </w:p>
    <w:p w:rsidR="008D48A7" w:rsidRPr="00876900" w:rsidRDefault="008D48A7" w:rsidP="008634CF">
      <w:pPr>
        <w:pStyle w:val="Nagwek2"/>
      </w:pPr>
      <w:r>
        <w:t>Bieg terminu związania ofertą rozpoczyna się wraz z upływem terminu składania ofert.</w:t>
      </w:r>
    </w:p>
    <w:p w:rsidR="00FB09CB" w:rsidRPr="003209A8" w:rsidRDefault="008D48A7" w:rsidP="00FB09C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B09CB">
        <w:t xml:space="preserve"> </w:t>
      </w:r>
    </w:p>
    <w:p w:rsidR="00EB7871" w:rsidRPr="003209A8" w:rsidRDefault="00EB7871" w:rsidP="008103F1">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FB09CB" w:rsidRPr="00FB09CB">
        <w:t>Remont dachu świetlicy wiejskiej w Pyszącej. Remont podestu wraz z schodami przy wejściu do biblioteki w budynku świetlicy wiejskiej w Błociszewie</w:t>
      </w:r>
      <w:r>
        <w:t xml:space="preserve"> NIE OTWIERAĆ przed: </w:t>
      </w:r>
      <w:r w:rsidR="00FB09CB" w:rsidRPr="00FB09CB">
        <w:t>2014-08-18</w:t>
      </w:r>
      <w:r>
        <w:t xml:space="preserve"> godz. </w:t>
      </w:r>
      <w:r w:rsidR="00FB09CB" w:rsidRPr="00FB09C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FB09CB" w:rsidRPr="00FB09CB">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lastRenderedPageBreak/>
        <w:t xml:space="preserve">Oferty należy składać w </w:t>
      </w:r>
      <w:r w:rsidR="00FB09CB" w:rsidRPr="00FB09CB">
        <w:t>siedzibie Zamawiającego</w:t>
      </w:r>
      <w:r>
        <w:t xml:space="preserve">, pokój nr: </w:t>
      </w:r>
      <w:r w:rsidR="00FB09CB" w:rsidRPr="00FB09CB">
        <w:t>2</w:t>
      </w:r>
      <w:r>
        <w:t xml:space="preserve"> do dnia </w:t>
      </w:r>
      <w:r w:rsidR="00FB09CB" w:rsidRPr="00FB09CB">
        <w:t>2014-08-18</w:t>
      </w:r>
      <w:r>
        <w:t xml:space="preserve"> do godz. </w:t>
      </w:r>
      <w:r w:rsidR="00FB09CB" w:rsidRPr="00FB09C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B09CB" w:rsidRPr="00FB09CB">
        <w:t>2014-08-18</w:t>
      </w:r>
      <w:r>
        <w:t xml:space="preserve"> o godz. </w:t>
      </w:r>
      <w:r w:rsidR="00FB09CB" w:rsidRPr="00FB09CB">
        <w:t>09:30</w:t>
      </w:r>
      <w:r>
        <w:t xml:space="preserve">, w </w:t>
      </w:r>
      <w:r w:rsidR="00FB09CB" w:rsidRPr="00FB09CB">
        <w:t>siedzibie Zamawiającego</w:t>
      </w:r>
      <w:r>
        <w:t xml:space="preserve">, pokój nr </w:t>
      </w:r>
      <w:r w:rsidR="00FB09CB" w:rsidRPr="00FB09C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FB09C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B09CB" w:rsidRPr="008765DA" w:rsidTr="005E2538">
        <w:tc>
          <w:tcPr>
            <w:tcW w:w="900" w:type="dxa"/>
          </w:tcPr>
          <w:p w:rsidR="00FB09CB" w:rsidRPr="00A149D4" w:rsidRDefault="00FB09CB" w:rsidP="005E2538">
            <w:pPr>
              <w:spacing w:before="60" w:after="120"/>
              <w:jc w:val="both"/>
            </w:pPr>
            <w:r w:rsidRPr="00FB09CB">
              <w:t>1</w:t>
            </w:r>
          </w:p>
        </w:tc>
        <w:tc>
          <w:tcPr>
            <w:tcW w:w="4278" w:type="dxa"/>
          </w:tcPr>
          <w:p w:rsidR="00FB09CB" w:rsidRPr="00A149D4" w:rsidRDefault="00FB09CB" w:rsidP="005E2538">
            <w:pPr>
              <w:spacing w:before="60" w:after="120"/>
              <w:jc w:val="both"/>
            </w:pPr>
            <w:r w:rsidRPr="00FB09CB">
              <w:t>Cena (koszt)</w:t>
            </w:r>
          </w:p>
        </w:tc>
        <w:tc>
          <w:tcPr>
            <w:tcW w:w="1842" w:type="dxa"/>
          </w:tcPr>
          <w:p w:rsidR="00FB09CB" w:rsidRPr="00A149D4" w:rsidRDefault="00FB09CB" w:rsidP="005E2538">
            <w:pPr>
              <w:spacing w:before="60" w:after="120"/>
              <w:jc w:val="both"/>
            </w:pPr>
            <w:r w:rsidRPr="00FB09CB">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B09CB" w:rsidRPr="008765DA" w:rsidTr="005E2538">
        <w:tc>
          <w:tcPr>
            <w:tcW w:w="2237" w:type="dxa"/>
          </w:tcPr>
          <w:p w:rsidR="00FB09CB" w:rsidRPr="008765DA" w:rsidRDefault="00FB09CB" w:rsidP="005E2538">
            <w:pPr>
              <w:spacing w:before="60" w:after="120"/>
              <w:jc w:val="both"/>
              <w:rPr>
                <w:b/>
              </w:rPr>
            </w:pPr>
            <w:r w:rsidRPr="00FB09CB">
              <w:t>1</w:t>
            </w:r>
          </w:p>
        </w:tc>
        <w:tc>
          <w:tcPr>
            <w:tcW w:w="4783" w:type="dxa"/>
          </w:tcPr>
          <w:p w:rsidR="00FB09CB" w:rsidRDefault="00FB09CB" w:rsidP="005E2538">
            <w:pPr>
              <w:pStyle w:val="Tekstpodstawowy"/>
              <w:spacing w:before="60"/>
            </w:pPr>
            <w:r w:rsidRPr="00FB09CB">
              <w:t>Cena (koszt)</w:t>
            </w:r>
          </w:p>
          <w:p w:rsidR="00FB09CB" w:rsidRPr="00FB09CB" w:rsidRDefault="00FB09CB" w:rsidP="005E2538">
            <w:pPr>
              <w:spacing w:before="60" w:after="120"/>
              <w:jc w:val="both"/>
            </w:pPr>
            <w:r w:rsidRPr="00FB09CB">
              <w:lastRenderedPageBreak/>
              <w:t>Liczba punktów = ( Cmin/Cof ) * 100 * waga</w:t>
            </w:r>
          </w:p>
          <w:p w:rsidR="00FB09CB" w:rsidRPr="00FB09CB" w:rsidRDefault="00FB09CB" w:rsidP="005E2538">
            <w:pPr>
              <w:spacing w:before="60" w:after="120"/>
              <w:jc w:val="both"/>
            </w:pPr>
            <w:r w:rsidRPr="00FB09CB">
              <w:t>gdzie:</w:t>
            </w:r>
          </w:p>
          <w:p w:rsidR="00FB09CB" w:rsidRPr="00FB09CB" w:rsidRDefault="00FB09CB" w:rsidP="005E2538">
            <w:pPr>
              <w:spacing w:before="60" w:after="120"/>
              <w:jc w:val="both"/>
            </w:pPr>
            <w:r w:rsidRPr="00FB09CB">
              <w:t xml:space="preserve"> - Cmin - najniższa cena spośród wszystkich ofert</w:t>
            </w:r>
          </w:p>
          <w:p w:rsidR="00FB09CB" w:rsidRPr="008765DA" w:rsidRDefault="00FB09CB" w:rsidP="005E2538">
            <w:pPr>
              <w:spacing w:before="60" w:after="120"/>
              <w:jc w:val="both"/>
              <w:rPr>
                <w:b/>
              </w:rPr>
            </w:pPr>
            <w:r w:rsidRPr="00FB09CB">
              <w:t xml:space="preserve"> - Cof -  cena podana w ofercie</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B09CB" w:rsidRPr="00FB09CB">
        <w:t>(t.j. Dz. U. z 2013 r. poz. 907, z późn. zm.)</w:t>
      </w:r>
      <w:r>
        <w:t xml:space="preserve">, lub pełnomocnictw albo jeżeli złoży wymagane przez Zamawiającego oświadczenia i dokumenty, o których mowa w art. 25 ust. 1 ustawy Prawo zamówień publicznych </w:t>
      </w:r>
      <w:r w:rsidR="00FB09CB" w:rsidRPr="00FB09C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B09CB" w:rsidRPr="00FB09C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B09CB" w:rsidRPr="00FB09C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FB09CB" w:rsidRPr="00FB09CB">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FB09CB" w:rsidRPr="00FB09CB">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w:t>
      </w:r>
      <w:r w:rsidR="00FB09CB">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B09CB" w:rsidRPr="00FB09CB">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FB09CB" w:rsidRPr="00FB09CB">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FB09CB" w:rsidRPr="00FB09CB">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FB09CB" w:rsidRPr="00FB09C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B09CB">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FB09CB"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FB09CB" w:rsidRPr="00FB09CB" w:rsidRDefault="00FB09C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FB09CB">
        <w:t>- zmiany zakresu zadań powierzonych podwykonawcy;</w:t>
      </w:r>
    </w:p>
    <w:p w:rsidR="00FB09CB" w:rsidRPr="00FB09CB" w:rsidRDefault="00FB09CB" w:rsidP="008634CF">
      <w:pPr>
        <w:pStyle w:val="Nagwek2"/>
      </w:pPr>
      <w:r w:rsidRPr="00FB09CB">
        <w:t>- zmiany stawki VAT w przypadku zmiany przepisów  w tym zakresie;</w:t>
      </w:r>
    </w:p>
    <w:p w:rsidR="00FB09CB" w:rsidRPr="00FB09CB" w:rsidRDefault="00FB09CB" w:rsidP="008634CF">
      <w:pPr>
        <w:pStyle w:val="Nagwek2"/>
      </w:pPr>
      <w:r w:rsidRPr="00FB09CB">
        <w:t>- zmiany terminu realizacji umowy.</w:t>
      </w:r>
    </w:p>
    <w:p w:rsidR="00EB7871" w:rsidRPr="003209A8" w:rsidRDefault="00FB09CB" w:rsidP="008634CF">
      <w:pPr>
        <w:pStyle w:val="Nagwek2"/>
      </w:pPr>
      <w:r w:rsidRPr="00FB09CB">
        <w:lastRenderedPageBreak/>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B09CB" w:rsidRPr="00FB09C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B09CB" w:rsidRPr="00FB09C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B09CB" w:rsidRPr="00FB09C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B09CB" w:rsidRPr="00FB09C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B09CB" w:rsidRPr="00FB09C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B09CB" w:rsidRPr="00FB09C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lastRenderedPageBreak/>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B09CB" w:rsidRPr="00FB09C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B09CB" w:rsidRPr="008765DA" w:rsidTr="005E2538">
        <w:tc>
          <w:tcPr>
            <w:tcW w:w="828" w:type="dxa"/>
          </w:tcPr>
          <w:p w:rsidR="00FB09CB" w:rsidRPr="008765DA" w:rsidRDefault="00FB09CB" w:rsidP="005E2538">
            <w:pPr>
              <w:spacing w:before="60" w:after="120"/>
              <w:jc w:val="both"/>
              <w:rPr>
                <w:b/>
              </w:rPr>
            </w:pPr>
            <w:r w:rsidRPr="00FB09CB">
              <w:t>1</w:t>
            </w:r>
          </w:p>
        </w:tc>
        <w:tc>
          <w:tcPr>
            <w:tcW w:w="7740" w:type="dxa"/>
          </w:tcPr>
          <w:p w:rsidR="00FB09CB" w:rsidRPr="008765DA" w:rsidRDefault="00FB09CB" w:rsidP="005E2538">
            <w:pPr>
              <w:spacing w:before="60" w:after="120"/>
              <w:jc w:val="both"/>
              <w:rPr>
                <w:b/>
              </w:rPr>
            </w:pPr>
            <w:r w:rsidRPr="00FB09CB">
              <w:t>Oświadczenie o spełnianiu warunków</w:t>
            </w:r>
          </w:p>
        </w:tc>
      </w:tr>
      <w:tr w:rsidR="00FB09CB" w:rsidRPr="008765DA" w:rsidTr="005E2538">
        <w:tc>
          <w:tcPr>
            <w:tcW w:w="828" w:type="dxa"/>
          </w:tcPr>
          <w:p w:rsidR="00FB09CB" w:rsidRPr="008765DA" w:rsidRDefault="00FB09CB" w:rsidP="005E2538">
            <w:pPr>
              <w:spacing w:before="60" w:after="120"/>
              <w:jc w:val="both"/>
              <w:rPr>
                <w:b/>
              </w:rPr>
            </w:pPr>
            <w:r w:rsidRPr="00FB09CB">
              <w:t>2</w:t>
            </w:r>
          </w:p>
        </w:tc>
        <w:tc>
          <w:tcPr>
            <w:tcW w:w="7740" w:type="dxa"/>
          </w:tcPr>
          <w:p w:rsidR="00FB09CB" w:rsidRPr="008765DA" w:rsidRDefault="00FB09CB" w:rsidP="005E2538">
            <w:pPr>
              <w:spacing w:before="60" w:after="120"/>
              <w:jc w:val="both"/>
              <w:rPr>
                <w:b/>
              </w:rPr>
            </w:pPr>
            <w:r w:rsidRPr="00FB09CB">
              <w:t>Oświadczenie o braku podstaw do wykluczenia</w:t>
            </w:r>
          </w:p>
        </w:tc>
      </w:tr>
      <w:tr w:rsidR="00FB09CB" w:rsidRPr="008765DA" w:rsidTr="005E2538">
        <w:tc>
          <w:tcPr>
            <w:tcW w:w="828" w:type="dxa"/>
          </w:tcPr>
          <w:p w:rsidR="00FB09CB" w:rsidRPr="008765DA" w:rsidRDefault="00FB09CB" w:rsidP="005E2538">
            <w:pPr>
              <w:spacing w:before="60" w:after="120"/>
              <w:jc w:val="both"/>
              <w:rPr>
                <w:b/>
              </w:rPr>
            </w:pPr>
            <w:r w:rsidRPr="00FB09CB">
              <w:t>3</w:t>
            </w:r>
          </w:p>
        </w:tc>
        <w:tc>
          <w:tcPr>
            <w:tcW w:w="7740" w:type="dxa"/>
          </w:tcPr>
          <w:p w:rsidR="00FB09CB" w:rsidRPr="008765DA" w:rsidRDefault="00FB09CB" w:rsidP="005E2538">
            <w:pPr>
              <w:spacing w:before="60" w:after="120"/>
              <w:jc w:val="both"/>
              <w:rPr>
                <w:b/>
              </w:rPr>
            </w:pPr>
            <w:r w:rsidRPr="00FB09C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B09CB" w:rsidRPr="008765DA" w:rsidTr="005E2538">
        <w:tc>
          <w:tcPr>
            <w:tcW w:w="828" w:type="dxa"/>
          </w:tcPr>
          <w:p w:rsidR="00FB09CB" w:rsidRPr="008765DA" w:rsidRDefault="00FB09CB" w:rsidP="005E2538">
            <w:pPr>
              <w:spacing w:before="60" w:after="120"/>
              <w:jc w:val="both"/>
              <w:rPr>
                <w:b/>
              </w:rPr>
            </w:pPr>
            <w:r w:rsidRPr="00FB09CB">
              <w:t>1</w:t>
            </w:r>
          </w:p>
        </w:tc>
        <w:tc>
          <w:tcPr>
            <w:tcW w:w="7740" w:type="dxa"/>
          </w:tcPr>
          <w:p w:rsidR="00FB09CB" w:rsidRPr="008765DA" w:rsidRDefault="00FB09CB" w:rsidP="005E2538">
            <w:pPr>
              <w:spacing w:before="60" w:after="120"/>
              <w:jc w:val="both"/>
              <w:rPr>
                <w:b/>
              </w:rPr>
            </w:pPr>
            <w:r w:rsidRPr="00FB09CB">
              <w:t>Karta gwarancyjna.doc</w:t>
            </w:r>
          </w:p>
        </w:tc>
      </w:tr>
      <w:tr w:rsidR="00FB09CB" w:rsidRPr="008765DA" w:rsidTr="005E2538">
        <w:tc>
          <w:tcPr>
            <w:tcW w:w="828" w:type="dxa"/>
          </w:tcPr>
          <w:p w:rsidR="00FB09CB" w:rsidRPr="008765DA" w:rsidRDefault="00FB09CB" w:rsidP="005E2538">
            <w:pPr>
              <w:spacing w:before="60" w:after="120"/>
              <w:jc w:val="both"/>
              <w:rPr>
                <w:b/>
              </w:rPr>
            </w:pPr>
            <w:r w:rsidRPr="00FB09CB">
              <w:t>2</w:t>
            </w:r>
          </w:p>
        </w:tc>
        <w:tc>
          <w:tcPr>
            <w:tcW w:w="7740" w:type="dxa"/>
          </w:tcPr>
          <w:p w:rsidR="00FB09CB" w:rsidRPr="008765DA" w:rsidRDefault="00FB09CB" w:rsidP="005E2538">
            <w:pPr>
              <w:spacing w:before="60" w:after="120"/>
              <w:jc w:val="both"/>
              <w:rPr>
                <w:b/>
              </w:rPr>
            </w:pPr>
            <w:r w:rsidRPr="00FB09CB">
              <w:t>projekt umowy.doc</w:t>
            </w:r>
          </w:p>
        </w:tc>
      </w:tr>
      <w:tr w:rsidR="00FB09CB" w:rsidRPr="008765DA" w:rsidTr="005E2538">
        <w:tc>
          <w:tcPr>
            <w:tcW w:w="828" w:type="dxa"/>
          </w:tcPr>
          <w:p w:rsidR="00FB09CB" w:rsidRPr="008765DA" w:rsidRDefault="00FB09CB" w:rsidP="005E2538">
            <w:pPr>
              <w:spacing w:before="60" w:after="120"/>
              <w:jc w:val="both"/>
              <w:rPr>
                <w:b/>
              </w:rPr>
            </w:pPr>
            <w:r w:rsidRPr="00FB09CB">
              <w:t>3</w:t>
            </w:r>
          </w:p>
        </w:tc>
        <w:tc>
          <w:tcPr>
            <w:tcW w:w="7740" w:type="dxa"/>
          </w:tcPr>
          <w:p w:rsidR="00FB09CB" w:rsidRPr="008765DA" w:rsidRDefault="00FB09CB" w:rsidP="005E2538">
            <w:pPr>
              <w:spacing w:before="60" w:after="120"/>
              <w:jc w:val="both"/>
              <w:rPr>
                <w:b/>
              </w:rPr>
            </w:pPr>
            <w:r w:rsidRPr="00FB09CB">
              <w:t>Wzór oferty na roboty budowlane.docx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0A4" w:rsidRDefault="004200A4">
      <w:r>
        <w:separator/>
      </w:r>
    </w:p>
  </w:endnote>
  <w:endnote w:type="continuationSeparator" w:id="0">
    <w:p w:rsidR="004200A4" w:rsidRDefault="00420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9CB" w:rsidRDefault="00FB09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F748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F7482">
      <w:rPr>
        <w:rStyle w:val="Numerstrony"/>
        <w:noProof/>
        <w:sz w:val="18"/>
        <w:szCs w:val="18"/>
      </w:rPr>
      <w:t>14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F7482">
      <w:rPr>
        <w:rStyle w:val="Numerstrony"/>
        <w:noProof/>
        <w:sz w:val="18"/>
        <w:szCs w:val="18"/>
      </w:rPr>
      <w:t>14</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9CB" w:rsidRDefault="00FB09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0A4" w:rsidRDefault="004200A4">
      <w:r>
        <w:separator/>
      </w:r>
    </w:p>
  </w:footnote>
  <w:footnote w:type="continuationSeparator" w:id="0">
    <w:p w:rsidR="004200A4" w:rsidRDefault="004200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9CB" w:rsidRDefault="00FB09C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B09CB">
    <w:pPr>
      <w:pStyle w:val="Nagwek"/>
      <w:jc w:val="center"/>
      <w:rPr>
        <w:sz w:val="18"/>
        <w:szCs w:val="18"/>
      </w:rPr>
    </w:pPr>
    <w:r>
      <w:rPr>
        <w:sz w:val="18"/>
        <w:szCs w:val="18"/>
      </w:rPr>
      <w:t>Remont dachu świetlicy wiejskiej w Pyszącej. Remont podestu wraz z schodami przy wejściu do biblioteki w budynku świetlicy wiejskiej w Błociszewie</w:t>
    </w:r>
  </w:p>
  <w:p w:rsidR="005057F2" w:rsidRDefault="008F748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9CB" w:rsidRDefault="00FB09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418"/>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0A4"/>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103F1"/>
    <w:rsid w:val="00823C81"/>
    <w:rsid w:val="00844136"/>
    <w:rsid w:val="00844250"/>
    <w:rsid w:val="008634CF"/>
    <w:rsid w:val="00874101"/>
    <w:rsid w:val="008765DA"/>
    <w:rsid w:val="00883670"/>
    <w:rsid w:val="008D48A7"/>
    <w:rsid w:val="008E2C1B"/>
    <w:rsid w:val="008F1B65"/>
    <w:rsid w:val="008F6989"/>
    <w:rsid w:val="008F7482"/>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A4418"/>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B09C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D757C-5C71-4CAB-BBC8-EF592CE6D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4471</Words>
  <Characters>26828</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2014-07-25T08:47:00Z</dcterms:created>
  <dcterms:modified xsi:type="dcterms:W3CDTF">2014-07-25T08:47:00Z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