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639B8" w:rsidRPr="009639B8">
        <w:rPr>
          <w:b/>
          <w:i w:val="0"/>
        </w:rPr>
        <w:t>2</w:t>
      </w:r>
    </w:p>
    <w:p w:rsidR="00CB6204" w:rsidRDefault="00F33D9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639B8" w:rsidRPr="009639B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639B8" w:rsidP="009A21D7">
      <w:pPr>
        <w:pStyle w:val="Tekstpodstawowywcity"/>
        <w:spacing w:line="360" w:lineRule="auto"/>
        <w:ind w:firstLine="0"/>
      </w:pPr>
      <w:r w:rsidRPr="009639B8">
        <w:rPr>
          <w:b/>
        </w:rPr>
        <w:t>Przebudowa ul. Dutkiewicza w Śremie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639B8" w:rsidRPr="009639B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639B8" w:rsidRPr="009639B8">
        <w:t xml:space="preserve">(t.j. Dz. U. z 2013 r. </w:t>
      </w:r>
      <w:r w:rsidR="009639B8" w:rsidRPr="009639B8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639B8" w:rsidRPr="009639B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639B8" w:rsidRPr="009639B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B8C" w:rsidRDefault="00C87B8C">
      <w:r>
        <w:separator/>
      </w:r>
    </w:p>
  </w:endnote>
  <w:endnote w:type="continuationSeparator" w:id="0">
    <w:p w:rsidR="00C87B8C" w:rsidRDefault="00C87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33D9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D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D9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B8" w:rsidRDefault="009639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B8C" w:rsidRDefault="00C87B8C">
      <w:r>
        <w:separator/>
      </w:r>
    </w:p>
  </w:footnote>
  <w:footnote w:type="continuationSeparator" w:id="0">
    <w:p w:rsidR="00C87B8C" w:rsidRDefault="00C87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B8" w:rsidRDefault="009639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B8" w:rsidRDefault="009639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B8" w:rsidRDefault="009639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2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639B8"/>
    <w:rsid w:val="009A21D7"/>
    <w:rsid w:val="00A24942"/>
    <w:rsid w:val="00A46EFE"/>
    <w:rsid w:val="00A807A7"/>
    <w:rsid w:val="00AB7377"/>
    <w:rsid w:val="00B26102"/>
    <w:rsid w:val="00B3630A"/>
    <w:rsid w:val="00BE6092"/>
    <w:rsid w:val="00C2212F"/>
    <w:rsid w:val="00C87B8C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3D91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2014-05-14T09:13:00Z</dcterms:created>
  <dcterms:modified xsi:type="dcterms:W3CDTF">2014-05-14T09:13:00Z</dcterms:modified>
</cp:coreProperties>
</file>