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963" w:rsidRDefault="000D2963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</w:p>
    <w:p w:rsidR="00177F79" w:rsidRPr="00177F79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bookmarkStart w:id="0" w:name="_GoBack"/>
      <w:bookmarkEnd w:id="0"/>
      <w:r w:rsidRPr="00177F79">
        <w:rPr>
          <w:rFonts w:eastAsia="Times New Roman" w:cs="Times New Roman"/>
          <w:b/>
          <w:szCs w:val="20"/>
          <w:lang w:eastAsia="pl-PL"/>
        </w:rPr>
        <w:t xml:space="preserve">SPRAWOZDANIE </w:t>
      </w:r>
    </w:p>
    <w:p w:rsidR="00177F79" w:rsidRPr="00177F79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77F79">
        <w:rPr>
          <w:rFonts w:eastAsia="Times New Roman" w:cs="Times New Roman"/>
          <w:b/>
          <w:szCs w:val="20"/>
          <w:lang w:eastAsia="pl-PL"/>
        </w:rPr>
        <w:t>z działalności Komisji Komunalnej i Rozwoju</w:t>
      </w:r>
    </w:p>
    <w:p w:rsidR="00177F79" w:rsidRPr="00177F79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77F79">
        <w:rPr>
          <w:rFonts w:eastAsia="Times New Roman" w:cs="Times New Roman"/>
          <w:b/>
          <w:szCs w:val="20"/>
          <w:lang w:eastAsia="pl-PL"/>
        </w:rPr>
        <w:t xml:space="preserve">Rady Miejskiej w Śremie </w:t>
      </w:r>
    </w:p>
    <w:p w:rsidR="00177F79" w:rsidRPr="00177F79" w:rsidRDefault="00177F79" w:rsidP="00177F79">
      <w:pPr>
        <w:jc w:val="center"/>
        <w:rPr>
          <w:rFonts w:eastAsia="Times New Roman" w:cs="Times New Roman"/>
          <w:b/>
          <w:szCs w:val="20"/>
          <w:lang w:eastAsia="pl-PL"/>
        </w:rPr>
      </w:pPr>
      <w:r w:rsidRPr="00177F79">
        <w:rPr>
          <w:rFonts w:eastAsia="Times New Roman" w:cs="Times New Roman"/>
          <w:b/>
          <w:szCs w:val="20"/>
          <w:lang w:eastAsia="pl-PL"/>
        </w:rPr>
        <w:t>za okres od stycznia do grudnia 201</w:t>
      </w:r>
      <w:r>
        <w:rPr>
          <w:rFonts w:eastAsia="Times New Roman" w:cs="Times New Roman"/>
          <w:b/>
          <w:szCs w:val="20"/>
          <w:lang w:eastAsia="pl-PL"/>
        </w:rPr>
        <w:t>3</w:t>
      </w:r>
      <w:r w:rsidRPr="00177F79">
        <w:rPr>
          <w:rFonts w:eastAsia="Times New Roman" w:cs="Times New Roman"/>
          <w:b/>
          <w:szCs w:val="20"/>
          <w:lang w:eastAsia="pl-PL"/>
        </w:rPr>
        <w:t xml:space="preserve"> r.</w:t>
      </w:r>
    </w:p>
    <w:p w:rsidR="00177F79" w:rsidRPr="00177F79" w:rsidRDefault="00177F79" w:rsidP="00177F79">
      <w:pPr>
        <w:jc w:val="center"/>
        <w:rPr>
          <w:rFonts w:eastAsia="Times New Roman" w:cs="Times New Roman"/>
          <w:szCs w:val="20"/>
          <w:lang w:eastAsia="pl-PL"/>
        </w:rPr>
      </w:pPr>
    </w:p>
    <w:p w:rsidR="00177F79" w:rsidRPr="00177F79" w:rsidRDefault="00177F79" w:rsidP="00177F79">
      <w:pPr>
        <w:jc w:val="center"/>
        <w:rPr>
          <w:rFonts w:eastAsia="Times New Roman" w:cs="Times New Roman"/>
          <w:szCs w:val="20"/>
          <w:lang w:eastAsia="pl-PL"/>
        </w:rPr>
      </w:pPr>
    </w:p>
    <w:p w:rsidR="00177F79" w:rsidRPr="00177F79" w:rsidRDefault="00177F79" w:rsidP="00177F79">
      <w:pPr>
        <w:rPr>
          <w:rFonts w:eastAsia="Times New Roman" w:cs="Times New Roman"/>
          <w:szCs w:val="20"/>
          <w:lang w:eastAsia="pl-PL"/>
        </w:rPr>
      </w:pPr>
      <w:r w:rsidRPr="00177F79">
        <w:rPr>
          <w:rFonts w:eastAsia="Times New Roman" w:cs="Times New Roman"/>
          <w:szCs w:val="20"/>
          <w:lang w:eastAsia="pl-PL"/>
        </w:rPr>
        <w:tab/>
      </w:r>
      <w:r w:rsidRPr="00177F79">
        <w:rPr>
          <w:rFonts w:eastAsia="Times New Roman" w:cs="Times New Roman"/>
          <w:szCs w:val="20"/>
          <w:lang w:eastAsia="pl-PL"/>
        </w:rPr>
        <w:tab/>
        <w:t xml:space="preserve">W okresie  sprawozdawczym  </w:t>
      </w:r>
      <w:r w:rsidRPr="00F72135">
        <w:rPr>
          <w:rFonts w:eastAsia="Times New Roman" w:cs="Times New Roman"/>
          <w:szCs w:val="20"/>
          <w:lang w:eastAsia="pl-PL"/>
        </w:rPr>
        <w:t xml:space="preserve">odbyto  11 posiedzeń,  </w:t>
      </w:r>
      <w:r w:rsidRPr="00177F79">
        <w:rPr>
          <w:rFonts w:eastAsia="Times New Roman" w:cs="Times New Roman"/>
          <w:szCs w:val="20"/>
          <w:lang w:eastAsia="pl-PL"/>
        </w:rPr>
        <w:t>na  których rozpatrzono  następujące zagadnienia :</w:t>
      </w:r>
    </w:p>
    <w:p w:rsidR="00177F79" w:rsidRPr="00177F79" w:rsidRDefault="00177F79" w:rsidP="00177F79">
      <w:pPr>
        <w:rPr>
          <w:rFonts w:eastAsia="Times New Roman" w:cs="Times New Roman"/>
          <w:szCs w:val="20"/>
          <w:lang w:eastAsia="pl-PL"/>
        </w:rPr>
      </w:pPr>
    </w:p>
    <w:p w:rsidR="00177F79" w:rsidRPr="00177F79" w:rsidRDefault="00177F79" w:rsidP="00177F79">
      <w:pPr>
        <w:rPr>
          <w:rFonts w:eastAsia="Times New Roman" w:cs="Times New Roman"/>
          <w:szCs w:val="20"/>
          <w:lang w:eastAsia="pl-PL"/>
        </w:rPr>
      </w:pPr>
      <w:r w:rsidRPr="00F17D77">
        <w:rPr>
          <w:b/>
          <w:bCs/>
        </w:rPr>
        <w:t xml:space="preserve">17 stycznia </w:t>
      </w:r>
      <w:r w:rsidRPr="00F17D77">
        <w:rPr>
          <w:b/>
        </w:rPr>
        <w:t>2013 r.</w:t>
      </w:r>
    </w:p>
    <w:p w:rsidR="00177F79" w:rsidRPr="00177F79" w:rsidRDefault="00177F79" w:rsidP="00177F79">
      <w:pPr>
        <w:numPr>
          <w:ilvl w:val="3"/>
          <w:numId w:val="7"/>
        </w:numPr>
        <w:tabs>
          <w:tab w:val="left" w:pos="426"/>
          <w:tab w:val="center" w:pos="4536"/>
          <w:tab w:val="right" w:pos="9072"/>
        </w:tabs>
        <w:ind w:hanging="2880"/>
        <w:rPr>
          <w:rFonts w:eastAsia="Times New Roman" w:cs="Times New Roman"/>
          <w:bCs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Zaopiniowano</w:t>
      </w:r>
      <w:r w:rsidRPr="00177F79">
        <w:rPr>
          <w:rFonts w:eastAsia="Times New Roman" w:cs="Times New Roman"/>
          <w:szCs w:val="28"/>
          <w:lang w:eastAsia="pl-PL"/>
        </w:rPr>
        <w:t>:</w:t>
      </w:r>
    </w:p>
    <w:p w:rsidR="00177F79" w:rsidRPr="00177F79" w:rsidRDefault="00177F79" w:rsidP="00177F79">
      <w:pPr>
        <w:numPr>
          <w:ilvl w:val="0"/>
          <w:numId w:val="10"/>
        </w:numPr>
        <w:tabs>
          <w:tab w:val="left" w:pos="426"/>
          <w:tab w:val="center" w:pos="851"/>
          <w:tab w:val="right" w:pos="9072"/>
        </w:tabs>
        <w:jc w:val="both"/>
        <w:rPr>
          <w:rFonts w:eastAsia="Times New Roman" w:cs="Times New Roman"/>
          <w:bCs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wniesienie</w:t>
      </w:r>
      <w:r w:rsidRPr="00177F79">
        <w:rPr>
          <w:rFonts w:eastAsia="Times New Roman" w:cs="Times New Roman"/>
          <w:szCs w:val="28"/>
          <w:lang w:eastAsia="pl-PL"/>
        </w:rPr>
        <w:t xml:space="preserve"> jako wkład niepieniężny ( aport) gminy Śrem do Przedsiębiorstwa Gospodarki Komunalnej w Śremie Sp. z o.o. nieruchomości gruntowej położonej w Śremie przy zbiegu ulic J. Kilińskiego i Grunwaldzkiej,</w:t>
      </w:r>
    </w:p>
    <w:p w:rsidR="00177F79" w:rsidRPr="00177F79" w:rsidRDefault="00177F79" w:rsidP="00177F79">
      <w:pPr>
        <w:numPr>
          <w:ilvl w:val="0"/>
          <w:numId w:val="10"/>
        </w:numPr>
        <w:tabs>
          <w:tab w:val="left" w:pos="426"/>
          <w:tab w:val="center" w:pos="851"/>
          <w:tab w:val="right" w:pos="9072"/>
        </w:tabs>
        <w:jc w:val="both"/>
        <w:rPr>
          <w:rFonts w:eastAsia="Times New Roman" w:cs="Times New Roman"/>
          <w:bCs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wniesienie</w:t>
      </w:r>
      <w:r w:rsidRPr="00177F79">
        <w:rPr>
          <w:rFonts w:eastAsia="Times New Roman" w:cs="Times New Roman"/>
          <w:szCs w:val="28"/>
          <w:lang w:eastAsia="pl-PL"/>
        </w:rPr>
        <w:t xml:space="preserve"> jako wkład niepieniężny (aport) gminy Śrem do Śremskiego Towarzystwa Budownictwa Społecznego Sp. z o.o. nieruchomości gruntowej położonej w Śremie przy ul. Farnej.</w:t>
      </w:r>
    </w:p>
    <w:p w:rsidR="00177F79" w:rsidRPr="00177F79" w:rsidRDefault="00177F79" w:rsidP="00177F79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2.  Przyjęto</w:t>
      </w:r>
      <w:r w:rsidRPr="00177F79">
        <w:rPr>
          <w:rFonts w:eastAsia="Times New Roman" w:cs="Times New Roman"/>
          <w:szCs w:val="28"/>
          <w:lang w:eastAsia="pl-PL"/>
        </w:rPr>
        <w:t xml:space="preserve"> sprawozdania z działalności komisji za 2012 rok.</w:t>
      </w:r>
    </w:p>
    <w:p w:rsidR="00177F79" w:rsidRDefault="00177F79" w:rsidP="00177F79">
      <w:pPr>
        <w:ind w:left="280" w:hanging="280"/>
        <w:jc w:val="both"/>
        <w:rPr>
          <w:rFonts w:eastAsia="Times New Roman" w:cs="Times New Roman"/>
          <w:szCs w:val="28"/>
          <w:lang w:eastAsia="pl-PL"/>
        </w:rPr>
      </w:pPr>
    </w:p>
    <w:p w:rsidR="00177F79" w:rsidRPr="00177F79" w:rsidRDefault="00177F79" w:rsidP="00177F79">
      <w:pPr>
        <w:pStyle w:val="Akapitzlist"/>
        <w:numPr>
          <w:ilvl w:val="0"/>
          <w:numId w:val="11"/>
        </w:numPr>
        <w:ind w:left="426" w:hanging="426"/>
        <w:jc w:val="both"/>
        <w:rPr>
          <w:rFonts w:eastAsia="Times New Roman" w:cs="Times New Roman"/>
          <w:szCs w:val="28"/>
          <w:lang w:eastAsia="pl-PL"/>
        </w:rPr>
      </w:pPr>
      <w:r>
        <w:rPr>
          <w:b/>
          <w:bCs/>
        </w:rPr>
        <w:t>l</w:t>
      </w:r>
      <w:r w:rsidRPr="00177F79">
        <w:rPr>
          <w:b/>
          <w:bCs/>
        </w:rPr>
        <w:t xml:space="preserve">utego </w:t>
      </w:r>
      <w:r w:rsidRPr="00177F79">
        <w:rPr>
          <w:b/>
        </w:rPr>
        <w:t xml:space="preserve">2013 r. </w:t>
      </w:r>
      <w:r w:rsidRPr="00177F79">
        <w:rPr>
          <w:bCs/>
        </w:rPr>
        <w:t xml:space="preserve"> </w:t>
      </w:r>
    </w:p>
    <w:p w:rsidR="00177F79" w:rsidRPr="00177F79" w:rsidRDefault="00177F79" w:rsidP="00177F79">
      <w:pPr>
        <w:pStyle w:val="Akapitzlist"/>
        <w:numPr>
          <w:ilvl w:val="3"/>
          <w:numId w:val="10"/>
        </w:numPr>
        <w:tabs>
          <w:tab w:val="left" w:pos="426"/>
          <w:tab w:val="center" w:pos="4536"/>
          <w:tab w:val="right" w:pos="9072"/>
        </w:tabs>
        <w:ind w:hanging="2940"/>
        <w:rPr>
          <w:rFonts w:eastAsia="Times New Roman" w:cs="Times New Roman"/>
          <w:bCs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>Zaopiniowano projekt uchwały:</w:t>
      </w:r>
    </w:p>
    <w:p w:rsidR="00177F79" w:rsidRPr="00177F79" w:rsidRDefault="00177F79" w:rsidP="00177F79">
      <w:pPr>
        <w:pStyle w:val="Akapitzlist"/>
        <w:numPr>
          <w:ilvl w:val="0"/>
          <w:numId w:val="13"/>
        </w:numPr>
        <w:tabs>
          <w:tab w:val="left" w:pos="426"/>
          <w:tab w:val="center" w:pos="851"/>
          <w:tab w:val="right" w:pos="9072"/>
        </w:tabs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>w sprawie wyrażenia zgody na rozwiązanie Korporacji Centrum Logistyczne „Mój Sklep” Spółka Akcyjna,</w:t>
      </w:r>
    </w:p>
    <w:p w:rsidR="00177F79" w:rsidRPr="00177F79" w:rsidRDefault="00177F79" w:rsidP="00177F79">
      <w:pPr>
        <w:numPr>
          <w:ilvl w:val="0"/>
          <w:numId w:val="13"/>
        </w:numPr>
        <w:ind w:hanging="289"/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>w sprawie wyrażenia zgody na odstąpienie od obowiązku przetargowego trybu zawarcia umowy dzierżawy na czas nieoznaczony,</w:t>
      </w:r>
    </w:p>
    <w:p w:rsidR="00177F79" w:rsidRPr="00177F79" w:rsidRDefault="00177F79" w:rsidP="00177F79">
      <w:pPr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>Uzupełnienie:</w:t>
      </w:r>
    </w:p>
    <w:p w:rsidR="00177F79" w:rsidRPr="00177F79" w:rsidRDefault="00177F79" w:rsidP="00177F79">
      <w:pPr>
        <w:numPr>
          <w:ilvl w:val="0"/>
          <w:numId w:val="13"/>
        </w:num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zmieniający</w:t>
      </w:r>
      <w:r w:rsidRPr="00177F79">
        <w:rPr>
          <w:rFonts w:eastAsia="Times New Roman" w:cs="Times New Roman"/>
          <w:szCs w:val="28"/>
          <w:lang w:eastAsia="pl-PL"/>
        </w:rPr>
        <w:t xml:space="preserve"> uchwałę w sprawie przystąpienia do sporządzenia miejscowego planu zagospodarowania przestrzennego „Łęgi Mechlińskie”,</w:t>
      </w:r>
    </w:p>
    <w:p w:rsidR="00177F79" w:rsidRPr="00177F79" w:rsidRDefault="00177F79" w:rsidP="00177F79">
      <w:pPr>
        <w:numPr>
          <w:ilvl w:val="0"/>
          <w:numId w:val="13"/>
        </w:numPr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 xml:space="preserve"> w sprawie Aneksu Nr 4 do POROZUMIENIA MIĘDZYGMINNEGO z dnia 18 października 2010 r.  w sprawie powierzenia gminie Jarocin podjęcia działań na rzecz włączenia gminy Śrem do systemu gospodarki odpadami i osadami ściekowymi,</w:t>
      </w:r>
    </w:p>
    <w:p w:rsidR="00177F79" w:rsidRPr="00177F79" w:rsidRDefault="00177F79" w:rsidP="00177F79">
      <w:pPr>
        <w:numPr>
          <w:ilvl w:val="0"/>
          <w:numId w:val="13"/>
        </w:numPr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>w sprawie udzielenia powiatowi śremskiemu pomocy finansowej w formie dotacji celowej przeznaczonej na wspólną realizację inwestycji drogowej.</w:t>
      </w:r>
    </w:p>
    <w:p w:rsidR="00177F79" w:rsidRPr="00177F79" w:rsidRDefault="00177F79" w:rsidP="00177F79">
      <w:pPr>
        <w:ind w:left="420" w:hanging="420"/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>2.  Analiz</w:t>
      </w:r>
      <w:r>
        <w:rPr>
          <w:rFonts w:eastAsia="Times New Roman" w:cs="Times New Roman"/>
          <w:szCs w:val="28"/>
          <w:lang w:eastAsia="pl-PL"/>
        </w:rPr>
        <w:t>owano</w:t>
      </w:r>
      <w:r w:rsidRPr="00177F79">
        <w:rPr>
          <w:rFonts w:eastAsia="Times New Roman" w:cs="Times New Roman"/>
          <w:szCs w:val="28"/>
          <w:lang w:eastAsia="pl-PL"/>
        </w:rPr>
        <w:t xml:space="preserve"> funkcjonowani</w:t>
      </w:r>
      <w:r>
        <w:rPr>
          <w:rFonts w:eastAsia="Times New Roman" w:cs="Times New Roman"/>
          <w:szCs w:val="28"/>
          <w:lang w:eastAsia="pl-PL"/>
        </w:rPr>
        <w:t>e</w:t>
      </w:r>
      <w:r w:rsidRPr="00177F79">
        <w:rPr>
          <w:rFonts w:eastAsia="Times New Roman" w:cs="Times New Roman"/>
          <w:szCs w:val="28"/>
          <w:lang w:eastAsia="pl-PL"/>
        </w:rPr>
        <w:t xml:space="preserve"> Komunikacji Miejskiej w Śremie za 2012 rok.</w:t>
      </w:r>
    </w:p>
    <w:p w:rsidR="00177F79" w:rsidRPr="00177F79" w:rsidRDefault="005F7EEA" w:rsidP="00177F79">
      <w:pPr>
        <w:ind w:left="280" w:hanging="280"/>
        <w:jc w:val="both"/>
        <w:rPr>
          <w:rFonts w:eastAsia="Times New Roman" w:cs="Times New Roman"/>
          <w:szCs w:val="28"/>
          <w:lang w:eastAsia="pl-PL"/>
        </w:rPr>
      </w:pPr>
      <w:r w:rsidRPr="000F1930">
        <w:rPr>
          <w:b/>
          <w:bCs/>
        </w:rPr>
        <w:lastRenderedPageBreak/>
        <w:t xml:space="preserve">21 marca </w:t>
      </w:r>
      <w:r w:rsidRPr="000F1930">
        <w:rPr>
          <w:b/>
        </w:rPr>
        <w:t>2013 r.</w:t>
      </w:r>
    </w:p>
    <w:p w:rsidR="005F7EEA" w:rsidRPr="005F7EEA" w:rsidRDefault="005F7EEA" w:rsidP="005F7EEA">
      <w:pPr>
        <w:ind w:left="426" w:hanging="426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1. Zapoznano się ze s</w:t>
      </w:r>
      <w:r w:rsidRPr="005F7EEA">
        <w:rPr>
          <w:rFonts w:eastAsia="Times New Roman" w:cs="Times New Roman"/>
          <w:szCs w:val="28"/>
          <w:lang w:eastAsia="pl-PL"/>
        </w:rPr>
        <w:t>tan</w:t>
      </w:r>
      <w:r>
        <w:rPr>
          <w:rFonts w:eastAsia="Times New Roman" w:cs="Times New Roman"/>
          <w:szCs w:val="28"/>
          <w:lang w:eastAsia="pl-PL"/>
        </w:rPr>
        <w:t>em</w:t>
      </w:r>
      <w:r w:rsidRPr="005F7EEA">
        <w:rPr>
          <w:rFonts w:eastAsia="Times New Roman" w:cs="Times New Roman"/>
          <w:szCs w:val="28"/>
          <w:lang w:eastAsia="pl-PL"/>
        </w:rPr>
        <w:t xml:space="preserve"> utrzymania czystości i porządku w mieście z udziałem firmy sprzątającej.</w:t>
      </w:r>
    </w:p>
    <w:p w:rsidR="005F7EEA" w:rsidRPr="005F7EEA" w:rsidRDefault="005F7EEA" w:rsidP="005F7EEA">
      <w:pPr>
        <w:ind w:left="426" w:hanging="426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2. Analizowano</w:t>
      </w:r>
      <w:r w:rsidRPr="005F7EEA">
        <w:rPr>
          <w:rFonts w:eastAsia="Times New Roman" w:cs="Times New Roman"/>
          <w:szCs w:val="28"/>
          <w:lang w:eastAsia="pl-PL"/>
        </w:rPr>
        <w:t xml:space="preserve"> </w:t>
      </w:r>
      <w:r>
        <w:rPr>
          <w:rFonts w:eastAsia="Times New Roman" w:cs="Times New Roman"/>
          <w:szCs w:val="28"/>
          <w:lang w:eastAsia="pl-PL"/>
        </w:rPr>
        <w:t>działalność</w:t>
      </w:r>
      <w:r w:rsidRPr="005F7EEA">
        <w:rPr>
          <w:rFonts w:eastAsia="Times New Roman" w:cs="Times New Roman"/>
          <w:szCs w:val="28"/>
          <w:lang w:eastAsia="pl-PL"/>
        </w:rPr>
        <w:t xml:space="preserve">  merytoryczn</w:t>
      </w:r>
      <w:r>
        <w:rPr>
          <w:rFonts w:eastAsia="Times New Roman" w:cs="Times New Roman"/>
          <w:szCs w:val="28"/>
          <w:lang w:eastAsia="pl-PL"/>
        </w:rPr>
        <w:t>ą</w:t>
      </w:r>
      <w:r w:rsidRPr="005F7EEA">
        <w:rPr>
          <w:rFonts w:eastAsia="Times New Roman" w:cs="Times New Roman"/>
          <w:szCs w:val="28"/>
          <w:lang w:eastAsia="pl-PL"/>
        </w:rPr>
        <w:t xml:space="preserve">  Prz</w:t>
      </w:r>
      <w:r>
        <w:rPr>
          <w:rFonts w:eastAsia="Times New Roman" w:cs="Times New Roman"/>
          <w:szCs w:val="28"/>
          <w:lang w:eastAsia="pl-PL"/>
        </w:rPr>
        <w:t>edsiębiorstwa Wodociągów i </w:t>
      </w:r>
      <w:r w:rsidRPr="005F7EEA">
        <w:rPr>
          <w:rFonts w:eastAsia="Times New Roman" w:cs="Times New Roman"/>
          <w:szCs w:val="28"/>
          <w:lang w:eastAsia="pl-PL"/>
        </w:rPr>
        <w:t>Kanalizacji w Śr</w:t>
      </w:r>
      <w:r>
        <w:rPr>
          <w:rFonts w:eastAsia="Times New Roman" w:cs="Times New Roman"/>
          <w:szCs w:val="28"/>
          <w:lang w:eastAsia="pl-PL"/>
        </w:rPr>
        <w:t>emie Sp. z  o.o. za rok 2012.</w:t>
      </w:r>
    </w:p>
    <w:p w:rsidR="005F7EEA" w:rsidRPr="005F7EEA" w:rsidRDefault="005F7EEA" w:rsidP="005F7EEA">
      <w:pPr>
        <w:ind w:left="426" w:hanging="426"/>
        <w:jc w:val="both"/>
        <w:rPr>
          <w:rFonts w:eastAsia="Times New Roman" w:cs="Times New Roman"/>
          <w:szCs w:val="28"/>
          <w:lang w:eastAsia="pl-PL"/>
        </w:rPr>
      </w:pPr>
      <w:r w:rsidRPr="005F7EEA">
        <w:rPr>
          <w:rFonts w:eastAsia="Times New Roman" w:cs="Times New Roman"/>
          <w:szCs w:val="28"/>
          <w:lang w:eastAsia="pl-PL"/>
        </w:rPr>
        <w:t>3.  Zaopiniowan</w:t>
      </w:r>
      <w:r w:rsidR="000058BE">
        <w:rPr>
          <w:rFonts w:eastAsia="Times New Roman" w:cs="Times New Roman"/>
          <w:szCs w:val="28"/>
          <w:lang w:eastAsia="pl-PL"/>
        </w:rPr>
        <w:t>o</w:t>
      </w:r>
      <w:r w:rsidRPr="005F7EEA">
        <w:rPr>
          <w:rFonts w:eastAsia="Times New Roman" w:cs="Times New Roman"/>
          <w:szCs w:val="28"/>
          <w:lang w:eastAsia="pl-PL"/>
        </w:rPr>
        <w:t xml:space="preserve"> projekt uchwały:</w:t>
      </w:r>
    </w:p>
    <w:p w:rsidR="005F7EEA" w:rsidRPr="005F7EEA" w:rsidRDefault="005F7EEA" w:rsidP="005F7EEA">
      <w:pPr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 w:rsidRPr="005F7EEA">
        <w:rPr>
          <w:rFonts w:eastAsia="Times New Roman" w:cs="Times New Roman"/>
          <w:szCs w:val="28"/>
          <w:lang w:eastAsia="pl-PL"/>
        </w:rPr>
        <w:t>w sprawie uchwalenia Wieloletniego planu rozwoju i modernizacji urządzeń wodociągowych i urządzeń kanalizacyjnych Przedsiębiorstwa Wodociągów i Kanalizacji w Śremie Spółka z o.o. na lata 2013 – 2015,</w:t>
      </w:r>
    </w:p>
    <w:p w:rsidR="005F7EEA" w:rsidRPr="005F7EEA" w:rsidRDefault="005F7EEA" w:rsidP="005F7EEA">
      <w:pPr>
        <w:numPr>
          <w:ilvl w:val="0"/>
          <w:numId w:val="14"/>
        </w:numPr>
        <w:tabs>
          <w:tab w:val="left" w:pos="426"/>
          <w:tab w:val="center" w:pos="851"/>
          <w:tab w:val="right" w:pos="9072"/>
        </w:tabs>
        <w:jc w:val="both"/>
        <w:rPr>
          <w:rFonts w:eastAsia="Times New Roman" w:cs="Times New Roman"/>
          <w:szCs w:val="28"/>
          <w:lang w:eastAsia="pl-PL"/>
        </w:rPr>
      </w:pPr>
      <w:r w:rsidRPr="005F7EEA">
        <w:rPr>
          <w:rFonts w:eastAsia="Times New Roman" w:cs="Times New Roman"/>
          <w:szCs w:val="28"/>
          <w:lang w:eastAsia="pl-PL"/>
        </w:rPr>
        <w:t>w sprawie miejscowego planu zagospodarowania przestrzennego</w:t>
      </w:r>
      <w:r w:rsidRPr="005F7EEA">
        <w:rPr>
          <w:rFonts w:eastAsia="Times New Roman" w:cs="Times New Roman"/>
          <w:b/>
          <w:szCs w:val="28"/>
          <w:lang w:eastAsia="pl-PL"/>
        </w:rPr>
        <w:t xml:space="preserve"> </w:t>
      </w:r>
      <w:r w:rsidRPr="005F7EEA">
        <w:rPr>
          <w:rFonts w:eastAsia="Times New Roman" w:cs="Times New Roman"/>
          <w:szCs w:val="28"/>
          <w:lang w:eastAsia="pl-PL"/>
        </w:rPr>
        <w:t>dla terenu położonego we wsi Zbrudzewo,</w:t>
      </w:r>
    </w:p>
    <w:p w:rsidR="005F7EEA" w:rsidRPr="005F7EEA" w:rsidRDefault="000058BE" w:rsidP="005F7EEA">
      <w:pPr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 zmieniający</w:t>
      </w:r>
      <w:r w:rsidR="005F7EEA" w:rsidRPr="005F7EEA">
        <w:rPr>
          <w:rFonts w:eastAsia="Times New Roman" w:cs="Times New Roman"/>
          <w:szCs w:val="28"/>
          <w:lang w:eastAsia="pl-PL"/>
        </w:rPr>
        <w:t xml:space="preserve"> uchwałę w sprawie przystąpienia  do sporządzenia miejscowego planu zagospodarowania przestrzennego dla obszaru położonego we wsi Luciny,</w:t>
      </w:r>
    </w:p>
    <w:p w:rsidR="005F7EEA" w:rsidRPr="005F7EEA" w:rsidRDefault="005F7EEA" w:rsidP="005F7EEA">
      <w:pPr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 w:rsidRPr="005F7EEA">
        <w:rPr>
          <w:rFonts w:eastAsia="Times New Roman" w:cs="Times New Roman"/>
          <w:szCs w:val="28"/>
          <w:lang w:eastAsia="pl-PL"/>
        </w:rPr>
        <w:t xml:space="preserve">w sprawie Programu opieki nad zwierzętami bezdomnymi oraz </w:t>
      </w:r>
      <w:proofErr w:type="spellStart"/>
      <w:r w:rsidRPr="005F7EEA">
        <w:rPr>
          <w:rFonts w:eastAsia="Times New Roman" w:cs="Times New Roman"/>
          <w:szCs w:val="28"/>
          <w:lang w:eastAsia="pl-PL"/>
        </w:rPr>
        <w:t>zapo</w:t>
      </w:r>
      <w:proofErr w:type="spellEnd"/>
      <w:r w:rsidR="00E00EDC">
        <w:rPr>
          <w:rFonts w:eastAsia="Times New Roman" w:cs="Times New Roman"/>
          <w:szCs w:val="28"/>
          <w:lang w:eastAsia="pl-PL"/>
        </w:rPr>
        <w:t>-</w:t>
      </w:r>
      <w:r w:rsidRPr="005F7EEA">
        <w:rPr>
          <w:rFonts w:eastAsia="Times New Roman" w:cs="Times New Roman"/>
          <w:szCs w:val="28"/>
          <w:lang w:eastAsia="pl-PL"/>
        </w:rPr>
        <w:t>biegania bezdomności zwierząt na terenie gminy Śrem w 2013 roku,</w:t>
      </w:r>
    </w:p>
    <w:p w:rsidR="005F7EEA" w:rsidRPr="005F7EEA" w:rsidRDefault="005F7EEA" w:rsidP="005F7EEA">
      <w:pPr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 w:rsidRPr="005F7EEA">
        <w:rPr>
          <w:rFonts w:eastAsia="Times New Roman" w:cs="Times New Roman"/>
          <w:szCs w:val="28"/>
          <w:lang w:eastAsia="pl-PL"/>
        </w:rPr>
        <w:t>w sprawie wyrażenia zgody na odstąpienie od obowiązku przetargowego trybu zawarcia umowy dzierżawy na czas nieoznaczony,</w:t>
      </w:r>
    </w:p>
    <w:p w:rsidR="005F7EEA" w:rsidRPr="005F7EEA" w:rsidRDefault="005F7EEA" w:rsidP="005F7EEA">
      <w:pPr>
        <w:numPr>
          <w:ilvl w:val="0"/>
          <w:numId w:val="14"/>
        </w:numPr>
        <w:jc w:val="both"/>
        <w:rPr>
          <w:rFonts w:eastAsia="Times New Roman" w:cs="Times New Roman"/>
          <w:szCs w:val="28"/>
          <w:lang w:eastAsia="pl-PL"/>
        </w:rPr>
      </w:pPr>
      <w:r w:rsidRPr="005F7EEA">
        <w:rPr>
          <w:rFonts w:eastAsia="Times New Roman" w:cs="Times New Roman"/>
          <w:szCs w:val="28"/>
          <w:lang w:eastAsia="pl-PL"/>
        </w:rPr>
        <w:t>w sprawie wyrażenia zgody na odstąpienie od obowiązku przetargowego trybu zawarcia umowy najmu na czas oznaczony,</w:t>
      </w:r>
    </w:p>
    <w:p w:rsidR="005F7EEA" w:rsidRPr="005F7EEA" w:rsidRDefault="005F7EEA" w:rsidP="005F7EEA">
      <w:pPr>
        <w:jc w:val="both"/>
        <w:rPr>
          <w:rFonts w:eastAsia="Times New Roman" w:cs="Times New Roman"/>
          <w:b/>
          <w:szCs w:val="28"/>
          <w:lang w:eastAsia="pl-PL"/>
        </w:rPr>
      </w:pPr>
      <w:r w:rsidRPr="005F7EEA">
        <w:rPr>
          <w:rFonts w:eastAsia="Times New Roman" w:cs="Times New Roman"/>
          <w:b/>
          <w:szCs w:val="28"/>
          <w:lang w:eastAsia="pl-PL"/>
        </w:rPr>
        <w:t>Uzupełnienie:</w:t>
      </w:r>
    </w:p>
    <w:p w:rsidR="005F7EEA" w:rsidRPr="005F7EEA" w:rsidRDefault="005F7EEA" w:rsidP="005F7EEA">
      <w:pPr>
        <w:numPr>
          <w:ilvl w:val="0"/>
          <w:numId w:val="14"/>
        </w:numPr>
        <w:autoSpaceDE w:val="0"/>
        <w:autoSpaceDN w:val="0"/>
        <w:adjustRightInd w:val="0"/>
        <w:rPr>
          <w:rFonts w:eastAsia="Times New Roman" w:cs="Times New Roman"/>
          <w:bCs/>
          <w:szCs w:val="28"/>
          <w:lang w:eastAsia="pl-PL"/>
        </w:rPr>
      </w:pPr>
      <w:r w:rsidRPr="005F7EEA">
        <w:rPr>
          <w:rFonts w:eastAsia="Times New Roman" w:cs="Times New Roman"/>
          <w:szCs w:val="28"/>
          <w:lang w:eastAsia="pl-PL"/>
        </w:rPr>
        <w:t xml:space="preserve"> </w:t>
      </w:r>
      <w:r w:rsidRPr="005F7EEA">
        <w:rPr>
          <w:rFonts w:eastAsia="Times New Roman" w:cs="Times New Roman"/>
          <w:bCs/>
          <w:szCs w:val="28"/>
          <w:lang w:eastAsia="pl-PL"/>
        </w:rPr>
        <w:t xml:space="preserve">w sprawie wyrażenia zgody na zawarcie umów najmu części </w:t>
      </w:r>
      <w:proofErr w:type="spellStart"/>
      <w:r w:rsidR="000058BE" w:rsidRPr="000058BE">
        <w:rPr>
          <w:rFonts w:eastAsia="Times New Roman" w:cs="Times New Roman"/>
          <w:bCs/>
          <w:szCs w:val="28"/>
          <w:lang w:eastAsia="pl-PL"/>
        </w:rPr>
        <w:t>nierucho</w:t>
      </w:r>
      <w:proofErr w:type="spellEnd"/>
      <w:r w:rsidRPr="005F7EEA">
        <w:rPr>
          <w:rFonts w:eastAsia="Times New Roman" w:cs="Times New Roman"/>
          <w:bCs/>
          <w:szCs w:val="28"/>
          <w:lang w:eastAsia="pl-PL"/>
        </w:rPr>
        <w:t xml:space="preserve">            mości gruntowej położonej w Śremie przy ul. Stanisława Staszica,</w:t>
      </w:r>
    </w:p>
    <w:p w:rsidR="005F7EEA" w:rsidRPr="005F7EEA" w:rsidRDefault="005F7EEA" w:rsidP="005F7EEA">
      <w:pPr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="Times New Roman" w:cs="Times New Roman"/>
          <w:bCs/>
          <w:szCs w:val="28"/>
          <w:lang w:eastAsia="pl-PL"/>
        </w:rPr>
      </w:pPr>
      <w:r w:rsidRPr="005F7EEA">
        <w:rPr>
          <w:rFonts w:eastAsia="Times New Roman" w:cs="Times New Roman"/>
          <w:bCs/>
          <w:szCs w:val="28"/>
          <w:lang w:eastAsia="pl-PL"/>
        </w:rPr>
        <w:t>w   sprawie   ustalenia   wzoru   deklaracji   o   wysokości   opłaty   za</w:t>
      </w:r>
      <w:r w:rsidRPr="005F7EEA">
        <w:rPr>
          <w:rFonts w:eastAsia="Times New Roman" w:cs="Times New Roman"/>
          <w:szCs w:val="28"/>
          <w:lang w:eastAsia="pl-PL"/>
        </w:rPr>
        <w:t xml:space="preserve"> </w:t>
      </w:r>
      <w:r w:rsidRPr="005F7EEA">
        <w:rPr>
          <w:rFonts w:eastAsia="Times New Roman" w:cs="Times New Roman"/>
          <w:bCs/>
          <w:szCs w:val="28"/>
          <w:lang w:eastAsia="pl-PL"/>
        </w:rPr>
        <w:t>gospodarowanie odpadami komunalnymi składanej przez właścicieli</w:t>
      </w:r>
      <w:r w:rsidRPr="005F7EEA">
        <w:rPr>
          <w:rFonts w:eastAsia="Times New Roman" w:cs="Times New Roman"/>
          <w:szCs w:val="28"/>
          <w:lang w:eastAsia="pl-PL"/>
        </w:rPr>
        <w:t xml:space="preserve"> </w:t>
      </w:r>
      <w:r w:rsidRPr="005F7EEA">
        <w:rPr>
          <w:rFonts w:eastAsia="Times New Roman" w:cs="Times New Roman"/>
          <w:bCs/>
          <w:szCs w:val="28"/>
          <w:lang w:eastAsia="pl-PL"/>
        </w:rPr>
        <w:t>nieruchomości oraz warunków i trybu składania deklaracji za pomocą</w:t>
      </w:r>
      <w:r w:rsidRPr="005F7EEA">
        <w:rPr>
          <w:rFonts w:eastAsia="Times New Roman" w:cs="Times New Roman"/>
          <w:szCs w:val="28"/>
          <w:lang w:eastAsia="pl-PL"/>
        </w:rPr>
        <w:t xml:space="preserve"> </w:t>
      </w:r>
      <w:r w:rsidRPr="005F7EEA">
        <w:rPr>
          <w:rFonts w:eastAsia="Times New Roman" w:cs="Times New Roman"/>
          <w:bCs/>
          <w:szCs w:val="28"/>
          <w:lang w:eastAsia="pl-PL"/>
        </w:rPr>
        <w:t>środków komunikacji elektronicznej.</w:t>
      </w:r>
    </w:p>
    <w:p w:rsidR="00177F79" w:rsidRDefault="00177F79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E00EDC" w:rsidRDefault="00E00EDC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E31004" w:rsidRDefault="00E31004" w:rsidP="00E31004">
      <w:pPr>
        <w:widowControl w:val="0"/>
        <w:autoSpaceDE w:val="0"/>
        <w:autoSpaceDN w:val="0"/>
        <w:adjustRightInd w:val="0"/>
        <w:rPr>
          <w:rFonts w:eastAsia="Times New Roman" w:cs="Times New Roman"/>
          <w:b/>
          <w:bCs/>
          <w:szCs w:val="24"/>
          <w:lang w:eastAsia="pl-PL"/>
        </w:rPr>
      </w:pPr>
      <w:r w:rsidRPr="00E31004">
        <w:rPr>
          <w:rFonts w:eastAsia="Times New Roman" w:cs="Times New Roman"/>
          <w:b/>
          <w:bCs/>
          <w:szCs w:val="24"/>
          <w:lang w:eastAsia="pl-PL"/>
        </w:rPr>
        <w:t>4 kwietnia 2013 r.</w:t>
      </w:r>
      <w:r>
        <w:rPr>
          <w:rFonts w:eastAsia="Times New Roman" w:cs="Times New Roman"/>
          <w:b/>
          <w:bCs/>
          <w:szCs w:val="24"/>
          <w:lang w:eastAsia="pl-PL"/>
        </w:rPr>
        <w:t xml:space="preserve"> wspólne posiedzenie </w:t>
      </w:r>
      <w:r w:rsidRPr="00E31004">
        <w:rPr>
          <w:rFonts w:eastAsia="Times New Roman" w:cs="Times New Roman"/>
          <w:b/>
          <w:bCs/>
          <w:szCs w:val="24"/>
          <w:lang w:eastAsia="pl-PL"/>
        </w:rPr>
        <w:t>z komisjami Rady:</w:t>
      </w:r>
    </w:p>
    <w:p w:rsidR="00E31004" w:rsidRDefault="00E31004" w:rsidP="00E31004">
      <w:pPr>
        <w:widowControl w:val="0"/>
        <w:autoSpaceDE w:val="0"/>
        <w:autoSpaceDN w:val="0"/>
        <w:adjustRightInd w:val="0"/>
        <w:ind w:left="567" w:hanging="141"/>
        <w:rPr>
          <w:rFonts w:eastAsia="Times New Roman" w:cs="Times New Roman"/>
          <w:bCs/>
          <w:sz w:val="26"/>
          <w:szCs w:val="24"/>
          <w:lang w:eastAsia="pl-PL"/>
        </w:rPr>
      </w:pPr>
      <w:r w:rsidRPr="00E31004">
        <w:rPr>
          <w:rFonts w:eastAsia="Times New Roman" w:cs="Times New Roman"/>
          <w:bCs/>
          <w:sz w:val="26"/>
          <w:szCs w:val="24"/>
          <w:lang w:eastAsia="pl-PL"/>
        </w:rPr>
        <w:t>(</w:t>
      </w:r>
      <w:r>
        <w:rPr>
          <w:rFonts w:eastAsia="Times New Roman" w:cs="Times New Roman"/>
          <w:bCs/>
          <w:sz w:val="26"/>
          <w:szCs w:val="24"/>
          <w:lang w:eastAsia="pl-PL"/>
        </w:rPr>
        <w:t xml:space="preserve"> </w:t>
      </w:r>
      <w:r w:rsidRPr="00E31004">
        <w:rPr>
          <w:rFonts w:eastAsia="Times New Roman" w:cs="Times New Roman"/>
          <w:bCs/>
          <w:sz w:val="26"/>
          <w:szCs w:val="24"/>
          <w:lang w:eastAsia="pl-PL"/>
        </w:rPr>
        <w:t xml:space="preserve">Komisji Oświaty, Kultury Sportu, </w:t>
      </w:r>
      <w:r>
        <w:rPr>
          <w:rFonts w:eastAsia="Times New Roman" w:cs="Times New Roman"/>
          <w:bCs/>
          <w:sz w:val="26"/>
          <w:szCs w:val="24"/>
          <w:lang w:eastAsia="pl-PL"/>
        </w:rPr>
        <w:t xml:space="preserve">Komisji </w:t>
      </w:r>
      <w:r w:rsidRPr="00E31004">
        <w:rPr>
          <w:rFonts w:eastAsia="Times New Roman" w:cs="Times New Roman"/>
          <w:bCs/>
          <w:sz w:val="26"/>
          <w:szCs w:val="24"/>
          <w:lang w:eastAsia="pl-PL"/>
        </w:rPr>
        <w:t>Pomocy Społecznej, Ochrony Zdrowia</w:t>
      </w:r>
      <w:r>
        <w:rPr>
          <w:rFonts w:eastAsia="Times New Roman" w:cs="Times New Roman"/>
          <w:bCs/>
          <w:sz w:val="26"/>
          <w:szCs w:val="24"/>
          <w:lang w:eastAsia="pl-PL"/>
        </w:rPr>
        <w:t xml:space="preserve"> </w:t>
      </w:r>
      <w:r w:rsidRPr="00E31004">
        <w:rPr>
          <w:rFonts w:eastAsia="Times New Roman" w:cs="Times New Roman"/>
          <w:bCs/>
          <w:sz w:val="26"/>
          <w:szCs w:val="24"/>
          <w:lang w:eastAsia="pl-PL"/>
        </w:rPr>
        <w:t xml:space="preserve">i Środowiska, </w:t>
      </w:r>
      <w:r>
        <w:rPr>
          <w:rFonts w:eastAsia="Times New Roman" w:cs="Times New Roman"/>
          <w:bCs/>
          <w:sz w:val="26"/>
          <w:szCs w:val="24"/>
          <w:lang w:eastAsia="pl-PL"/>
        </w:rPr>
        <w:t xml:space="preserve">Komisji </w:t>
      </w:r>
      <w:r w:rsidRPr="00E31004">
        <w:rPr>
          <w:rFonts w:eastAsia="Times New Roman" w:cs="Times New Roman"/>
          <w:bCs/>
          <w:sz w:val="26"/>
          <w:szCs w:val="24"/>
          <w:lang w:eastAsia="pl-PL"/>
        </w:rPr>
        <w:t>Wsi i Samorządu</w:t>
      </w:r>
      <w:r>
        <w:rPr>
          <w:rFonts w:eastAsia="Times New Roman" w:cs="Times New Roman"/>
          <w:bCs/>
          <w:sz w:val="26"/>
          <w:szCs w:val="24"/>
          <w:lang w:eastAsia="pl-PL"/>
        </w:rPr>
        <w:t xml:space="preserve"> ).</w:t>
      </w:r>
    </w:p>
    <w:p w:rsidR="00E00EDC" w:rsidRPr="00E31004" w:rsidRDefault="00E00EDC" w:rsidP="00E31004">
      <w:pPr>
        <w:widowControl w:val="0"/>
        <w:autoSpaceDE w:val="0"/>
        <w:autoSpaceDN w:val="0"/>
        <w:adjustRightInd w:val="0"/>
        <w:ind w:left="567" w:hanging="141"/>
        <w:rPr>
          <w:rFonts w:eastAsia="Times New Roman" w:cs="Times New Roman"/>
          <w:bCs/>
          <w:sz w:val="26"/>
          <w:szCs w:val="24"/>
          <w:lang w:eastAsia="pl-PL"/>
        </w:rPr>
      </w:pPr>
    </w:p>
    <w:p w:rsidR="00E00EDC" w:rsidRDefault="00E00EDC" w:rsidP="00E00EDC">
      <w:pPr>
        <w:ind w:firstLine="426"/>
        <w:jc w:val="both"/>
        <w:rPr>
          <w:rFonts w:eastAsia="Times New Roman" w:cs="Times New Roman"/>
          <w:bCs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Podczas wspólnego posiedzenia komisji z</w:t>
      </w:r>
      <w:r w:rsidRPr="00E31004">
        <w:rPr>
          <w:rFonts w:eastAsia="Times New Roman" w:cs="Times New Roman"/>
          <w:szCs w:val="28"/>
          <w:lang w:eastAsia="pl-PL"/>
        </w:rPr>
        <w:t>aopiniowan</w:t>
      </w:r>
      <w:r>
        <w:rPr>
          <w:rFonts w:eastAsia="Times New Roman" w:cs="Times New Roman"/>
          <w:szCs w:val="28"/>
          <w:lang w:eastAsia="pl-PL"/>
        </w:rPr>
        <w:t>o projekt uchwały w </w:t>
      </w:r>
      <w:r w:rsidRPr="00E31004">
        <w:rPr>
          <w:rFonts w:eastAsia="Times New Roman" w:cs="Times New Roman"/>
          <w:szCs w:val="28"/>
          <w:lang w:eastAsia="pl-PL"/>
        </w:rPr>
        <w:t xml:space="preserve">sprawie </w:t>
      </w:r>
      <w:r w:rsidRPr="00E31004">
        <w:rPr>
          <w:rFonts w:eastAsia="Times New Roman" w:cs="Times New Roman"/>
          <w:bCs/>
          <w:szCs w:val="28"/>
          <w:lang w:eastAsia="pl-PL"/>
        </w:rPr>
        <w:t>Strategii Rozwoju Gminy Śrem 2013-2020.</w:t>
      </w:r>
    </w:p>
    <w:p w:rsidR="000058BE" w:rsidRDefault="000058BE" w:rsidP="00E31004">
      <w:pPr>
        <w:jc w:val="both"/>
        <w:rPr>
          <w:rFonts w:eastAsia="Times New Roman" w:cs="Times New Roman"/>
          <w:szCs w:val="28"/>
          <w:lang w:eastAsia="pl-PL"/>
        </w:rPr>
      </w:pPr>
    </w:p>
    <w:p w:rsidR="00E00EDC" w:rsidRDefault="00E00EDC" w:rsidP="00E31004">
      <w:pPr>
        <w:jc w:val="both"/>
        <w:rPr>
          <w:rFonts w:eastAsia="Times New Roman" w:cs="Times New Roman"/>
          <w:szCs w:val="28"/>
          <w:lang w:eastAsia="pl-PL"/>
        </w:rPr>
      </w:pPr>
    </w:p>
    <w:p w:rsidR="00E31004" w:rsidRDefault="00502A1B" w:rsidP="00E31004">
      <w:pPr>
        <w:jc w:val="both"/>
        <w:rPr>
          <w:rFonts w:eastAsia="Times New Roman" w:cs="Times New Roman"/>
          <w:szCs w:val="28"/>
          <w:lang w:eastAsia="pl-PL"/>
        </w:rPr>
      </w:pPr>
      <w:r>
        <w:rPr>
          <w:b/>
          <w:bCs/>
        </w:rPr>
        <w:t xml:space="preserve">18 kwietnia </w:t>
      </w:r>
      <w:r w:rsidRPr="000F1930">
        <w:rPr>
          <w:b/>
        </w:rPr>
        <w:t xml:space="preserve">2013 r. </w:t>
      </w:r>
      <w:r w:rsidRPr="000F1930">
        <w:rPr>
          <w:bCs/>
        </w:rPr>
        <w:t xml:space="preserve"> </w:t>
      </w:r>
    </w:p>
    <w:p w:rsidR="00230399" w:rsidRPr="00230399" w:rsidRDefault="00E00EDC" w:rsidP="00230399">
      <w:pPr>
        <w:numPr>
          <w:ilvl w:val="0"/>
          <w:numId w:val="15"/>
        </w:numPr>
        <w:ind w:left="284" w:hanging="284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Dokonano</w:t>
      </w:r>
      <w:r w:rsidR="00230399" w:rsidRPr="00230399">
        <w:rPr>
          <w:rFonts w:eastAsia="Times New Roman" w:cs="Times New Roman"/>
          <w:szCs w:val="28"/>
          <w:lang w:eastAsia="pl-PL"/>
        </w:rPr>
        <w:t xml:space="preserve"> ocen</w:t>
      </w:r>
      <w:r>
        <w:rPr>
          <w:rFonts w:eastAsia="Times New Roman" w:cs="Times New Roman"/>
          <w:szCs w:val="28"/>
          <w:lang w:eastAsia="pl-PL"/>
        </w:rPr>
        <w:t>y</w:t>
      </w:r>
      <w:r w:rsidR="00230399" w:rsidRPr="00230399">
        <w:rPr>
          <w:rFonts w:eastAsia="Times New Roman" w:cs="Times New Roman"/>
          <w:szCs w:val="28"/>
          <w:lang w:eastAsia="pl-PL"/>
        </w:rPr>
        <w:t xml:space="preserve">  działalności  merytorycznej Przedsiębiorstwa Gospodarki Komunalnej w Śremie Sp. z  o.o. za 2012 r.</w:t>
      </w:r>
    </w:p>
    <w:p w:rsidR="00230399" w:rsidRDefault="00230399" w:rsidP="00230399">
      <w:pPr>
        <w:jc w:val="both"/>
        <w:rPr>
          <w:rFonts w:eastAsia="Times New Roman" w:cs="Times New Roman"/>
          <w:szCs w:val="28"/>
          <w:lang w:eastAsia="pl-PL"/>
        </w:rPr>
      </w:pPr>
      <w:r w:rsidRPr="00230399">
        <w:rPr>
          <w:rFonts w:eastAsia="Times New Roman" w:cs="Times New Roman"/>
          <w:szCs w:val="28"/>
          <w:lang w:eastAsia="pl-PL"/>
        </w:rPr>
        <w:lastRenderedPageBreak/>
        <w:t xml:space="preserve">2. </w:t>
      </w:r>
      <w:r>
        <w:rPr>
          <w:rFonts w:eastAsia="Times New Roman" w:cs="Times New Roman"/>
          <w:szCs w:val="28"/>
          <w:lang w:eastAsia="pl-PL"/>
        </w:rPr>
        <w:t>Poddano a</w:t>
      </w:r>
      <w:r w:rsidRPr="00230399">
        <w:rPr>
          <w:rFonts w:eastAsia="Times New Roman" w:cs="Times New Roman"/>
          <w:szCs w:val="28"/>
          <w:lang w:eastAsia="pl-PL"/>
        </w:rPr>
        <w:t>naliz</w:t>
      </w:r>
      <w:r>
        <w:rPr>
          <w:rFonts w:eastAsia="Times New Roman" w:cs="Times New Roman"/>
          <w:szCs w:val="28"/>
          <w:lang w:eastAsia="pl-PL"/>
        </w:rPr>
        <w:t>ie</w:t>
      </w:r>
      <w:r w:rsidRPr="00230399">
        <w:rPr>
          <w:rFonts w:eastAsia="Times New Roman" w:cs="Times New Roman"/>
          <w:szCs w:val="28"/>
          <w:lang w:eastAsia="pl-PL"/>
        </w:rPr>
        <w:t xml:space="preserve">   stan</w:t>
      </w:r>
      <w:r>
        <w:rPr>
          <w:rFonts w:eastAsia="Times New Roman" w:cs="Times New Roman"/>
          <w:szCs w:val="28"/>
          <w:lang w:eastAsia="pl-PL"/>
        </w:rPr>
        <w:t xml:space="preserve">   posiadanych terenów zielonych   wraz  z </w:t>
      </w:r>
      <w:r w:rsidRPr="00230399">
        <w:rPr>
          <w:rFonts w:eastAsia="Times New Roman" w:cs="Times New Roman"/>
          <w:szCs w:val="28"/>
          <w:lang w:eastAsia="pl-PL"/>
        </w:rPr>
        <w:t xml:space="preserve">kosztami </w:t>
      </w:r>
    </w:p>
    <w:p w:rsidR="00230399" w:rsidRPr="00230399" w:rsidRDefault="00230399" w:rsidP="00230399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    </w:t>
      </w:r>
      <w:r w:rsidRPr="00230399">
        <w:rPr>
          <w:rFonts w:eastAsia="Times New Roman" w:cs="Times New Roman"/>
          <w:szCs w:val="28"/>
          <w:lang w:eastAsia="pl-PL"/>
        </w:rPr>
        <w:t>ich  utrzymania oraz planami rozwoju.</w:t>
      </w:r>
    </w:p>
    <w:p w:rsidR="00230399" w:rsidRDefault="00230399" w:rsidP="00230399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3. Analizowano </w:t>
      </w:r>
      <w:r w:rsidRPr="00230399">
        <w:rPr>
          <w:rFonts w:eastAsia="Times New Roman" w:cs="Times New Roman"/>
          <w:szCs w:val="28"/>
          <w:lang w:eastAsia="pl-PL"/>
        </w:rPr>
        <w:t xml:space="preserve"> sprawozdani</w:t>
      </w:r>
      <w:r>
        <w:rPr>
          <w:rFonts w:eastAsia="Times New Roman" w:cs="Times New Roman"/>
          <w:szCs w:val="28"/>
          <w:lang w:eastAsia="pl-PL"/>
        </w:rPr>
        <w:t xml:space="preserve">e  </w:t>
      </w:r>
      <w:r w:rsidRPr="00230399">
        <w:rPr>
          <w:rFonts w:eastAsia="Times New Roman" w:cs="Times New Roman"/>
          <w:szCs w:val="28"/>
          <w:lang w:eastAsia="pl-PL"/>
        </w:rPr>
        <w:t>Burmistrza</w:t>
      </w:r>
      <w:r>
        <w:rPr>
          <w:rFonts w:eastAsia="Times New Roman" w:cs="Times New Roman"/>
          <w:szCs w:val="28"/>
          <w:lang w:eastAsia="pl-PL"/>
        </w:rPr>
        <w:t xml:space="preserve">  </w:t>
      </w:r>
      <w:r w:rsidRPr="00230399">
        <w:rPr>
          <w:rFonts w:eastAsia="Times New Roman" w:cs="Times New Roman"/>
          <w:szCs w:val="28"/>
          <w:lang w:eastAsia="pl-PL"/>
        </w:rPr>
        <w:t xml:space="preserve">Śremu 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o 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przebiegu </w:t>
      </w:r>
      <w:r>
        <w:rPr>
          <w:rFonts w:eastAsia="Times New Roman" w:cs="Times New Roman"/>
          <w:szCs w:val="28"/>
          <w:lang w:eastAsia="pl-PL"/>
        </w:rPr>
        <w:t xml:space="preserve">  </w:t>
      </w:r>
      <w:r w:rsidRPr="00230399">
        <w:rPr>
          <w:rFonts w:eastAsia="Times New Roman" w:cs="Times New Roman"/>
          <w:szCs w:val="28"/>
          <w:lang w:eastAsia="pl-PL"/>
        </w:rPr>
        <w:t xml:space="preserve">wykonania </w:t>
      </w:r>
    </w:p>
    <w:p w:rsidR="00230399" w:rsidRDefault="00230399" w:rsidP="00230399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    budżetu  </w:t>
      </w:r>
      <w:r w:rsidRPr="00230399">
        <w:rPr>
          <w:rFonts w:eastAsia="Times New Roman" w:cs="Times New Roman"/>
          <w:szCs w:val="28"/>
          <w:lang w:eastAsia="pl-PL"/>
        </w:rPr>
        <w:t>gminy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 za 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2012 rok, 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sprawozdań 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>rocznych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 z 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wykonania planu </w:t>
      </w:r>
    </w:p>
    <w:p w:rsidR="00230399" w:rsidRDefault="00230399" w:rsidP="00230399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     finansowego  </w:t>
      </w:r>
      <w:r w:rsidRPr="00230399">
        <w:rPr>
          <w:rFonts w:eastAsia="Times New Roman" w:cs="Times New Roman"/>
          <w:szCs w:val="28"/>
          <w:lang w:eastAsia="pl-PL"/>
        </w:rPr>
        <w:t>instytucji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 kultury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 oraz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 informacji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 o 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>stanie</w:t>
      </w:r>
      <w:r>
        <w:rPr>
          <w:rFonts w:eastAsia="Times New Roman" w:cs="Times New Roman"/>
          <w:szCs w:val="28"/>
          <w:lang w:eastAsia="pl-PL"/>
        </w:rPr>
        <w:t xml:space="preserve"> </w:t>
      </w:r>
      <w:r w:rsidRPr="00230399">
        <w:rPr>
          <w:rFonts w:eastAsia="Times New Roman" w:cs="Times New Roman"/>
          <w:szCs w:val="28"/>
          <w:lang w:eastAsia="pl-PL"/>
        </w:rPr>
        <w:t xml:space="preserve"> mienia </w:t>
      </w:r>
      <w:r>
        <w:rPr>
          <w:rFonts w:eastAsia="Times New Roman" w:cs="Times New Roman"/>
          <w:szCs w:val="28"/>
          <w:lang w:eastAsia="pl-PL"/>
        </w:rPr>
        <w:t xml:space="preserve">  </w:t>
      </w:r>
      <w:r w:rsidRPr="00230399">
        <w:rPr>
          <w:rFonts w:eastAsia="Times New Roman" w:cs="Times New Roman"/>
          <w:szCs w:val="28"/>
          <w:lang w:eastAsia="pl-PL"/>
        </w:rPr>
        <w:t xml:space="preserve">gminy </w:t>
      </w:r>
    </w:p>
    <w:p w:rsidR="00230399" w:rsidRDefault="00230399" w:rsidP="00230399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     </w:t>
      </w:r>
      <w:r w:rsidRPr="00230399">
        <w:rPr>
          <w:rFonts w:eastAsia="Times New Roman" w:cs="Times New Roman"/>
          <w:szCs w:val="28"/>
          <w:lang w:eastAsia="pl-PL"/>
        </w:rPr>
        <w:t>Śrem.</w:t>
      </w:r>
    </w:p>
    <w:p w:rsidR="00230399" w:rsidRPr="00230399" w:rsidRDefault="00230399" w:rsidP="00230399">
      <w:pPr>
        <w:ind w:left="426" w:hanging="426"/>
        <w:jc w:val="both"/>
        <w:rPr>
          <w:rFonts w:eastAsia="Times New Roman" w:cs="Times New Roman"/>
          <w:szCs w:val="28"/>
          <w:lang w:eastAsia="pl-PL"/>
        </w:rPr>
      </w:pPr>
      <w:r w:rsidRPr="00230399">
        <w:rPr>
          <w:rFonts w:eastAsia="Times New Roman" w:cs="Times New Roman"/>
          <w:szCs w:val="28"/>
          <w:lang w:eastAsia="pl-PL"/>
        </w:rPr>
        <w:t>4. Zaopiniowan</w:t>
      </w:r>
      <w:r>
        <w:rPr>
          <w:rFonts w:eastAsia="Times New Roman" w:cs="Times New Roman"/>
          <w:szCs w:val="28"/>
          <w:lang w:eastAsia="pl-PL"/>
        </w:rPr>
        <w:t>o projekt</w:t>
      </w:r>
      <w:r w:rsidRPr="00230399">
        <w:rPr>
          <w:rFonts w:eastAsia="Times New Roman" w:cs="Times New Roman"/>
          <w:szCs w:val="28"/>
          <w:lang w:eastAsia="pl-PL"/>
        </w:rPr>
        <w:t xml:space="preserve"> uchwały w sprawie szczegółowego sposobu i zakresu świadczenia usług w zakresie odbierania odpadów komunalnych od właścicieli nieruchomości i zagospodarowania tych odpadów, w zamian za uiszczoną przez właściciela nieruchomości opłatę za gospodarowanie odpadami komunalnymi.</w:t>
      </w:r>
    </w:p>
    <w:p w:rsidR="00502A1B" w:rsidRDefault="00502A1B" w:rsidP="00E31004">
      <w:pPr>
        <w:jc w:val="both"/>
        <w:rPr>
          <w:rFonts w:eastAsia="Times New Roman" w:cs="Times New Roman"/>
          <w:szCs w:val="28"/>
          <w:lang w:eastAsia="pl-PL"/>
        </w:rPr>
      </w:pPr>
    </w:p>
    <w:p w:rsidR="00304D71" w:rsidRDefault="00304D71" w:rsidP="00E31004">
      <w:pPr>
        <w:jc w:val="both"/>
        <w:rPr>
          <w:rFonts w:eastAsia="Times New Roman" w:cs="Times New Roman"/>
          <w:szCs w:val="28"/>
          <w:lang w:eastAsia="pl-PL"/>
        </w:rPr>
      </w:pPr>
      <w:r w:rsidRPr="00B7521C">
        <w:rPr>
          <w:b/>
          <w:bCs/>
        </w:rPr>
        <w:t xml:space="preserve">28 maja </w:t>
      </w:r>
      <w:r w:rsidRPr="00B7521C">
        <w:rPr>
          <w:b/>
        </w:rPr>
        <w:t>2013 r.</w:t>
      </w:r>
    </w:p>
    <w:p w:rsidR="00304D71" w:rsidRPr="00304D71" w:rsidRDefault="00304D71" w:rsidP="00304D71">
      <w:pPr>
        <w:tabs>
          <w:tab w:val="left" w:pos="7140"/>
        </w:tabs>
        <w:ind w:left="284" w:hanging="284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1. Poddano analizie</w:t>
      </w:r>
      <w:r w:rsidRPr="00304D71">
        <w:rPr>
          <w:rFonts w:eastAsia="Times New Roman" w:cs="Times New Roman"/>
          <w:szCs w:val="28"/>
          <w:lang w:eastAsia="pl-PL"/>
        </w:rPr>
        <w:t xml:space="preserve"> działalnoś</w:t>
      </w:r>
      <w:r>
        <w:rPr>
          <w:rFonts w:eastAsia="Times New Roman" w:cs="Times New Roman"/>
          <w:szCs w:val="28"/>
          <w:lang w:eastAsia="pl-PL"/>
        </w:rPr>
        <w:t>ć</w:t>
      </w:r>
      <w:r w:rsidRPr="00304D71">
        <w:rPr>
          <w:rFonts w:eastAsia="Times New Roman" w:cs="Times New Roman"/>
          <w:szCs w:val="28"/>
          <w:lang w:eastAsia="pl-PL"/>
        </w:rPr>
        <w:t xml:space="preserve"> merytoryczn</w:t>
      </w:r>
      <w:r>
        <w:rPr>
          <w:rFonts w:eastAsia="Times New Roman" w:cs="Times New Roman"/>
          <w:szCs w:val="28"/>
          <w:lang w:eastAsia="pl-PL"/>
        </w:rPr>
        <w:t>ą</w:t>
      </w:r>
      <w:r w:rsidRPr="00304D71">
        <w:rPr>
          <w:rFonts w:eastAsia="Times New Roman" w:cs="Times New Roman"/>
          <w:szCs w:val="28"/>
          <w:lang w:eastAsia="pl-PL"/>
        </w:rPr>
        <w:t xml:space="preserve"> ŚTBS w Śremie Sp. z o.o.za rok 2012 oraz ocena kondycji finansowej- stan na 31grudnia 2012 r.</w:t>
      </w:r>
    </w:p>
    <w:p w:rsidR="00304D71" w:rsidRPr="00304D71" w:rsidRDefault="00304D71" w:rsidP="00304D71">
      <w:p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2. Zaopiniowano</w:t>
      </w:r>
      <w:r w:rsidRPr="00304D71">
        <w:rPr>
          <w:rFonts w:eastAsia="Times New Roman" w:cs="Times New Roman"/>
          <w:szCs w:val="28"/>
          <w:lang w:eastAsia="pl-PL"/>
        </w:rPr>
        <w:t xml:space="preserve"> projekt uchwały:</w:t>
      </w:r>
      <w:r w:rsidRPr="00304D71">
        <w:rPr>
          <w:rFonts w:eastAsia="Times New Roman" w:cs="Times New Roman"/>
          <w:szCs w:val="28"/>
          <w:lang w:eastAsia="pl-PL"/>
        </w:rPr>
        <w:tab/>
      </w:r>
    </w:p>
    <w:p w:rsidR="00304D71" w:rsidRPr="00304D71" w:rsidRDefault="00304D71" w:rsidP="00304D71">
      <w:pPr>
        <w:widowControl w:val="0"/>
        <w:numPr>
          <w:ilvl w:val="0"/>
          <w:numId w:val="16"/>
        </w:numPr>
        <w:tabs>
          <w:tab w:val="left" w:pos="284"/>
        </w:tabs>
        <w:autoSpaceDE w:val="0"/>
        <w:autoSpaceDN w:val="0"/>
        <w:adjustRightInd w:val="0"/>
        <w:ind w:right="50"/>
        <w:jc w:val="both"/>
        <w:rPr>
          <w:rFonts w:eastAsia="Times New Roman" w:cs="Times New Roman"/>
          <w:szCs w:val="28"/>
          <w:lang w:eastAsia="pl-PL"/>
        </w:rPr>
      </w:pPr>
      <w:r w:rsidRPr="00304D71">
        <w:rPr>
          <w:rFonts w:eastAsia="Times New Roman" w:cs="Times New Roman"/>
          <w:szCs w:val="28"/>
          <w:lang w:eastAsia="pl-PL"/>
        </w:rPr>
        <w:t>w sprawie miejscowego planu zagospodarowania przestrzennego 6 terenów położonych na obszarze „HELENKI” w Śremie,</w:t>
      </w:r>
    </w:p>
    <w:p w:rsidR="00304D71" w:rsidRPr="00304D71" w:rsidRDefault="00304D71" w:rsidP="00304D71">
      <w:pPr>
        <w:numPr>
          <w:ilvl w:val="0"/>
          <w:numId w:val="16"/>
        </w:numPr>
        <w:jc w:val="both"/>
        <w:rPr>
          <w:rFonts w:eastAsia="Times New Roman" w:cs="Times New Roman"/>
          <w:szCs w:val="28"/>
          <w:lang w:eastAsia="pl-PL"/>
        </w:rPr>
      </w:pPr>
      <w:r w:rsidRPr="00304D71">
        <w:rPr>
          <w:rFonts w:eastAsia="Times New Roman" w:cs="Times New Roman"/>
          <w:szCs w:val="28"/>
          <w:lang w:eastAsia="pl-PL"/>
        </w:rPr>
        <w:t xml:space="preserve">w sprawie przystąpienia do sporządzenia  miejscowego planu zagospodarowania przestrzennego rejonu Jeziora </w:t>
      </w:r>
      <w:proofErr w:type="spellStart"/>
      <w:r w:rsidRPr="00304D71">
        <w:rPr>
          <w:rFonts w:eastAsia="Times New Roman" w:cs="Times New Roman"/>
          <w:szCs w:val="28"/>
          <w:lang w:eastAsia="pl-PL"/>
        </w:rPr>
        <w:t>Grzymisławskiego</w:t>
      </w:r>
      <w:proofErr w:type="spellEnd"/>
      <w:r w:rsidRPr="00304D71">
        <w:rPr>
          <w:rFonts w:eastAsia="Times New Roman" w:cs="Times New Roman"/>
          <w:szCs w:val="28"/>
          <w:lang w:eastAsia="pl-PL"/>
        </w:rPr>
        <w:t xml:space="preserve"> na terenie miasta Śrem,</w:t>
      </w:r>
    </w:p>
    <w:p w:rsidR="00304D71" w:rsidRPr="00304D71" w:rsidRDefault="00304D71" w:rsidP="00304D71">
      <w:pPr>
        <w:numPr>
          <w:ilvl w:val="0"/>
          <w:numId w:val="16"/>
        </w:numPr>
        <w:jc w:val="both"/>
        <w:rPr>
          <w:rFonts w:eastAsia="Times New Roman" w:cs="Times New Roman"/>
          <w:szCs w:val="28"/>
          <w:lang w:eastAsia="pl-PL"/>
        </w:rPr>
      </w:pPr>
      <w:r w:rsidRPr="00304D71">
        <w:rPr>
          <w:rFonts w:eastAsia="Times New Roman" w:cs="Times New Roman"/>
          <w:szCs w:val="28"/>
          <w:lang w:eastAsia="pl-PL"/>
        </w:rPr>
        <w:t xml:space="preserve">w sprawie przystąpienia do sporządzenia  miejscowego planu zagospodarowania przestrzennego dla obszarów położonych we wsi Góra i </w:t>
      </w:r>
      <w:proofErr w:type="spellStart"/>
      <w:r w:rsidRPr="00304D71">
        <w:rPr>
          <w:rFonts w:eastAsia="Times New Roman" w:cs="Times New Roman"/>
          <w:szCs w:val="28"/>
          <w:lang w:eastAsia="pl-PL"/>
        </w:rPr>
        <w:t>Jeleńczewo</w:t>
      </w:r>
      <w:proofErr w:type="spellEnd"/>
      <w:r w:rsidRPr="00304D71">
        <w:rPr>
          <w:rFonts w:eastAsia="Times New Roman" w:cs="Times New Roman"/>
          <w:b/>
          <w:szCs w:val="28"/>
          <w:lang w:eastAsia="pl-PL"/>
        </w:rPr>
        <w:t xml:space="preserve">, </w:t>
      </w:r>
    </w:p>
    <w:p w:rsidR="00304D71" w:rsidRPr="00304D71" w:rsidRDefault="00304D71" w:rsidP="00304D71">
      <w:pPr>
        <w:numPr>
          <w:ilvl w:val="0"/>
          <w:numId w:val="16"/>
        </w:numPr>
        <w:jc w:val="both"/>
        <w:rPr>
          <w:rFonts w:eastAsia="Times New Roman" w:cs="Times New Roman"/>
          <w:szCs w:val="28"/>
          <w:lang w:eastAsia="pl-PL"/>
        </w:rPr>
      </w:pPr>
      <w:r w:rsidRPr="00304D71">
        <w:rPr>
          <w:rFonts w:eastAsia="Times New Roman" w:cs="Times New Roman"/>
          <w:szCs w:val="28"/>
          <w:lang w:eastAsia="pl-PL"/>
        </w:rPr>
        <w:t>w sprawie wyrażenia zgody na odstąpienie od obowiązku przetargowego trybu zawarcia umowy najmu,</w:t>
      </w:r>
    </w:p>
    <w:p w:rsidR="00304D71" w:rsidRPr="00304D71" w:rsidRDefault="00304D71" w:rsidP="00304D71">
      <w:pPr>
        <w:numPr>
          <w:ilvl w:val="0"/>
          <w:numId w:val="16"/>
        </w:numPr>
        <w:jc w:val="both"/>
        <w:rPr>
          <w:rFonts w:eastAsia="Times New Roman" w:cs="Times New Roman"/>
          <w:szCs w:val="28"/>
          <w:lang w:eastAsia="pl-PL"/>
        </w:rPr>
      </w:pPr>
      <w:r w:rsidRPr="00304D71">
        <w:rPr>
          <w:rFonts w:eastAsia="Times New Roman" w:cs="Times New Roman"/>
          <w:szCs w:val="28"/>
          <w:lang w:eastAsia="pl-PL"/>
        </w:rPr>
        <w:t xml:space="preserve">w sprawie wyboru sposobu prowadzenia i formy gospodarki komunalnej w zakresie tworzenia i utrzymania punktów selektywnego zbierania odpadów komunalnych na terenie gminy Śrem, </w:t>
      </w:r>
    </w:p>
    <w:p w:rsidR="00304D71" w:rsidRPr="00304D71" w:rsidRDefault="00304D71" w:rsidP="00304D71">
      <w:pPr>
        <w:numPr>
          <w:ilvl w:val="0"/>
          <w:numId w:val="16"/>
        </w:numPr>
        <w:jc w:val="both"/>
        <w:rPr>
          <w:rFonts w:eastAsia="Times New Roman" w:cs="Times New Roman"/>
          <w:szCs w:val="28"/>
          <w:lang w:eastAsia="pl-PL"/>
        </w:rPr>
      </w:pPr>
      <w:r w:rsidRPr="00304D71">
        <w:rPr>
          <w:rFonts w:eastAsia="Times New Roman" w:cs="Times New Roman"/>
          <w:szCs w:val="28"/>
          <w:lang w:eastAsia="pl-PL"/>
        </w:rPr>
        <w:t>w sprawie aneksu nr 3 do porozumienia z dnia 22 marca 2011 r. w sprawie współdziałania z gminą Brodnica w zakresie komunikacji miejskiej.</w:t>
      </w:r>
    </w:p>
    <w:p w:rsidR="00304D71" w:rsidRDefault="00304D71" w:rsidP="00304D71">
      <w:pPr>
        <w:rPr>
          <w:rFonts w:eastAsia="Times New Roman" w:cs="Times New Roman"/>
          <w:szCs w:val="28"/>
          <w:lang w:eastAsia="pl-PL"/>
        </w:rPr>
      </w:pPr>
    </w:p>
    <w:p w:rsidR="001F437E" w:rsidRPr="00304D71" w:rsidRDefault="001F437E" w:rsidP="00304D71">
      <w:pPr>
        <w:rPr>
          <w:rFonts w:eastAsia="Times New Roman" w:cs="Times New Roman"/>
          <w:szCs w:val="28"/>
          <w:lang w:eastAsia="pl-PL"/>
        </w:rPr>
      </w:pPr>
      <w:r w:rsidRPr="00FA1BE9">
        <w:rPr>
          <w:b/>
          <w:bCs/>
          <w:szCs w:val="28"/>
        </w:rPr>
        <w:t xml:space="preserve">20 czerwca </w:t>
      </w:r>
      <w:r w:rsidRPr="00FA1BE9">
        <w:rPr>
          <w:b/>
          <w:szCs w:val="28"/>
        </w:rPr>
        <w:t xml:space="preserve">2013 r. </w:t>
      </w:r>
      <w:r w:rsidRPr="00FA1BE9">
        <w:rPr>
          <w:bCs/>
          <w:szCs w:val="28"/>
        </w:rPr>
        <w:t xml:space="preserve"> </w:t>
      </w:r>
    </w:p>
    <w:p w:rsidR="001F437E" w:rsidRPr="001F437E" w:rsidRDefault="001F437E" w:rsidP="001F437E">
      <w:pPr>
        <w:numPr>
          <w:ilvl w:val="0"/>
          <w:numId w:val="17"/>
        </w:numPr>
        <w:jc w:val="both"/>
        <w:rPr>
          <w:rFonts w:eastAsia="Times New Roman" w:cs="Times New Roman"/>
          <w:szCs w:val="28"/>
          <w:lang w:eastAsia="pl-PL"/>
        </w:rPr>
      </w:pPr>
      <w:r w:rsidRPr="001F437E">
        <w:rPr>
          <w:rFonts w:eastAsia="Times New Roman" w:cs="Times New Roman"/>
          <w:szCs w:val="28"/>
          <w:lang w:eastAsia="pl-PL"/>
        </w:rPr>
        <w:t xml:space="preserve">Przedstawiono efekty działań promocyjnych gminy w 2012 </w:t>
      </w:r>
      <w:r>
        <w:rPr>
          <w:rFonts w:eastAsia="Times New Roman" w:cs="Times New Roman"/>
          <w:szCs w:val="28"/>
          <w:lang w:eastAsia="pl-PL"/>
        </w:rPr>
        <w:t xml:space="preserve">r. </w:t>
      </w:r>
      <w:r w:rsidRPr="001F437E">
        <w:rPr>
          <w:rFonts w:eastAsia="Times New Roman" w:cs="Times New Roman"/>
          <w:szCs w:val="28"/>
          <w:lang w:eastAsia="pl-PL"/>
        </w:rPr>
        <w:t xml:space="preserve">i w I półroczu </w:t>
      </w:r>
      <w:r>
        <w:rPr>
          <w:rFonts w:eastAsia="Times New Roman" w:cs="Times New Roman"/>
          <w:szCs w:val="28"/>
          <w:lang w:eastAsia="pl-PL"/>
        </w:rPr>
        <w:t>2013 r. oraz dalsze zamierzenia na 2013 r.</w:t>
      </w:r>
    </w:p>
    <w:p w:rsidR="001F437E" w:rsidRPr="001F437E" w:rsidRDefault="001F437E" w:rsidP="001F437E">
      <w:pPr>
        <w:numPr>
          <w:ilvl w:val="0"/>
          <w:numId w:val="17"/>
        </w:num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Omówiono f</w:t>
      </w:r>
      <w:r w:rsidRPr="001F437E">
        <w:rPr>
          <w:rFonts w:eastAsia="Times New Roman" w:cs="Times New Roman"/>
          <w:szCs w:val="28"/>
          <w:lang w:eastAsia="pl-PL"/>
        </w:rPr>
        <w:t>unkcjonowanie schroniska dla zwierząt w Gaju.</w:t>
      </w:r>
    </w:p>
    <w:p w:rsidR="001F437E" w:rsidRPr="001F437E" w:rsidRDefault="001F437E" w:rsidP="001F437E">
      <w:pPr>
        <w:numPr>
          <w:ilvl w:val="0"/>
          <w:numId w:val="17"/>
        </w:numPr>
        <w:jc w:val="both"/>
        <w:rPr>
          <w:rFonts w:eastAsia="Times New Roman" w:cs="Times New Roman"/>
          <w:szCs w:val="28"/>
          <w:lang w:eastAsia="pl-PL"/>
        </w:rPr>
      </w:pPr>
      <w:r w:rsidRPr="001F437E">
        <w:rPr>
          <w:rFonts w:eastAsia="Times New Roman" w:cs="Times New Roman"/>
          <w:szCs w:val="28"/>
          <w:lang w:eastAsia="pl-PL"/>
        </w:rPr>
        <w:t>Zaopiniowan</w:t>
      </w:r>
      <w:r>
        <w:rPr>
          <w:rFonts w:eastAsia="Times New Roman" w:cs="Times New Roman"/>
          <w:szCs w:val="28"/>
          <w:lang w:eastAsia="pl-PL"/>
        </w:rPr>
        <w:t>o</w:t>
      </w:r>
      <w:r w:rsidRPr="001F437E">
        <w:rPr>
          <w:rFonts w:eastAsia="Times New Roman" w:cs="Times New Roman"/>
          <w:szCs w:val="28"/>
          <w:lang w:eastAsia="pl-PL"/>
        </w:rPr>
        <w:t xml:space="preserve"> projekt uchwały:</w:t>
      </w:r>
      <w:r w:rsidRPr="001F437E">
        <w:rPr>
          <w:rFonts w:eastAsia="Times New Roman" w:cs="Times New Roman"/>
          <w:szCs w:val="28"/>
          <w:lang w:eastAsia="pl-PL"/>
        </w:rPr>
        <w:tab/>
      </w:r>
    </w:p>
    <w:p w:rsidR="001F437E" w:rsidRPr="001F437E" w:rsidRDefault="001F437E" w:rsidP="001F437E">
      <w:pPr>
        <w:widowControl w:val="0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right="50"/>
        <w:jc w:val="both"/>
        <w:rPr>
          <w:rFonts w:eastAsia="Times New Roman" w:cs="Times New Roman"/>
          <w:szCs w:val="28"/>
          <w:lang w:eastAsia="pl-PL"/>
        </w:rPr>
      </w:pPr>
      <w:r w:rsidRPr="001F437E">
        <w:rPr>
          <w:rFonts w:eastAsia="Times New Roman" w:cs="Times New Roman"/>
          <w:szCs w:val="28"/>
          <w:lang w:eastAsia="pl-PL"/>
        </w:rPr>
        <w:t>w sprawie p</w:t>
      </w:r>
      <w:r w:rsidRPr="001F437E">
        <w:rPr>
          <w:rFonts w:eastAsia="Times New Roman" w:cs="Times New Roman"/>
          <w:bCs/>
          <w:szCs w:val="28"/>
          <w:lang w:eastAsia="pl-PL"/>
        </w:rPr>
        <w:t>rzystąpienia przez gminę Śrem do partnerstwa,</w:t>
      </w:r>
    </w:p>
    <w:p w:rsidR="001F437E" w:rsidRPr="001F437E" w:rsidRDefault="001F437E" w:rsidP="001F437E">
      <w:pPr>
        <w:widowControl w:val="0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right="50"/>
        <w:jc w:val="both"/>
        <w:rPr>
          <w:rFonts w:eastAsia="Times New Roman" w:cs="Times New Roman"/>
          <w:szCs w:val="28"/>
          <w:lang w:eastAsia="pl-PL"/>
        </w:rPr>
      </w:pPr>
      <w:r w:rsidRPr="001F437E">
        <w:rPr>
          <w:rFonts w:eastAsia="Times New Roman" w:cs="Times New Roman"/>
          <w:szCs w:val="28"/>
          <w:lang w:eastAsia="pl-PL"/>
        </w:rPr>
        <w:t>w sprawie wyrażenia zgody na odstąpienie od obowiązku przetargowego trybu zawarcia umowy najmu na czas nieoznaczony,</w:t>
      </w:r>
    </w:p>
    <w:p w:rsidR="001F437E" w:rsidRPr="001F437E" w:rsidRDefault="001F437E" w:rsidP="001F437E">
      <w:pPr>
        <w:widowControl w:val="0"/>
        <w:numPr>
          <w:ilvl w:val="0"/>
          <w:numId w:val="19"/>
        </w:numPr>
        <w:tabs>
          <w:tab w:val="left" w:pos="284"/>
        </w:tabs>
        <w:autoSpaceDE w:val="0"/>
        <w:autoSpaceDN w:val="0"/>
        <w:adjustRightInd w:val="0"/>
        <w:ind w:right="50"/>
        <w:jc w:val="both"/>
        <w:rPr>
          <w:rFonts w:eastAsia="Times New Roman" w:cs="Times New Roman"/>
          <w:szCs w:val="28"/>
          <w:lang w:eastAsia="pl-PL"/>
        </w:rPr>
      </w:pPr>
      <w:r w:rsidRPr="001F437E">
        <w:rPr>
          <w:rFonts w:eastAsia="Times New Roman" w:cs="Times New Roman"/>
          <w:szCs w:val="28"/>
          <w:lang w:eastAsia="pl-PL"/>
        </w:rPr>
        <w:lastRenderedPageBreak/>
        <w:t>w sprawie współdziałania z innymi samorządami w celu grupowego zakupu energii elektrycznej,</w:t>
      </w:r>
    </w:p>
    <w:p w:rsidR="001F437E" w:rsidRPr="001F437E" w:rsidRDefault="001F437E" w:rsidP="001F437E">
      <w:pPr>
        <w:numPr>
          <w:ilvl w:val="0"/>
          <w:numId w:val="19"/>
        </w:numPr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zmieniający</w:t>
      </w:r>
      <w:r w:rsidRPr="001F437E">
        <w:rPr>
          <w:rFonts w:eastAsia="Times New Roman" w:cs="Times New Roman"/>
          <w:szCs w:val="28"/>
          <w:lang w:eastAsia="pl-PL"/>
        </w:rPr>
        <w:t xml:space="preserve"> uchwałę w sprawie szczegółowych zasad utrzymania czystości i porządku na terenie gminy Śrem,</w:t>
      </w:r>
    </w:p>
    <w:p w:rsidR="001F437E" w:rsidRPr="001F437E" w:rsidRDefault="001F437E" w:rsidP="001F437E">
      <w:pPr>
        <w:numPr>
          <w:ilvl w:val="0"/>
          <w:numId w:val="19"/>
        </w:numPr>
        <w:jc w:val="both"/>
        <w:rPr>
          <w:rFonts w:eastAsia="Times New Roman" w:cs="Times New Roman"/>
          <w:bCs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zmieniający </w:t>
      </w:r>
      <w:r w:rsidRPr="001F437E">
        <w:rPr>
          <w:rFonts w:eastAsia="Times New Roman" w:cs="Times New Roman"/>
          <w:szCs w:val="28"/>
          <w:lang w:eastAsia="pl-PL"/>
        </w:rPr>
        <w:t>uchwałę w sprawie</w:t>
      </w:r>
      <w:r w:rsidRPr="001F437E">
        <w:rPr>
          <w:rFonts w:eastAsia="Times New Roman" w:cs="Times New Roman"/>
          <w:bCs/>
          <w:szCs w:val="28"/>
          <w:lang w:eastAsia="pl-PL"/>
        </w:rPr>
        <w:t xml:space="preserve"> ustalenia opłat za korzystanie z szaletów miejskich na terenie Śremu.</w:t>
      </w:r>
      <w:r w:rsidRPr="001F437E">
        <w:rPr>
          <w:rFonts w:eastAsia="Times New Roman" w:cs="Times New Roman"/>
          <w:szCs w:val="28"/>
          <w:lang w:eastAsia="pl-PL"/>
        </w:rPr>
        <w:t xml:space="preserve"> </w:t>
      </w:r>
    </w:p>
    <w:p w:rsidR="0028743E" w:rsidRDefault="0028743E" w:rsidP="0028743E">
      <w:pPr>
        <w:rPr>
          <w:b/>
          <w:bCs/>
          <w:szCs w:val="28"/>
        </w:rPr>
      </w:pPr>
    </w:p>
    <w:p w:rsidR="00833B5C" w:rsidRDefault="0028743E" w:rsidP="00833B5C">
      <w:pPr>
        <w:rPr>
          <w:rFonts w:eastAsia="Times New Roman" w:cs="Times New Roman"/>
          <w:szCs w:val="28"/>
          <w:lang w:eastAsia="pl-PL"/>
        </w:rPr>
      </w:pPr>
      <w:r>
        <w:rPr>
          <w:b/>
          <w:bCs/>
          <w:szCs w:val="28"/>
        </w:rPr>
        <w:t>1</w:t>
      </w:r>
      <w:r w:rsidRPr="0028743E">
        <w:rPr>
          <w:b/>
          <w:bCs/>
          <w:szCs w:val="28"/>
        </w:rPr>
        <w:t>2</w:t>
      </w:r>
      <w:r>
        <w:rPr>
          <w:b/>
          <w:bCs/>
          <w:szCs w:val="28"/>
        </w:rPr>
        <w:t xml:space="preserve"> września </w:t>
      </w:r>
      <w:r w:rsidRPr="0028743E">
        <w:rPr>
          <w:b/>
          <w:bCs/>
          <w:szCs w:val="28"/>
        </w:rPr>
        <w:t xml:space="preserve"> </w:t>
      </w:r>
      <w:r w:rsidRPr="0028743E">
        <w:rPr>
          <w:b/>
          <w:szCs w:val="28"/>
        </w:rPr>
        <w:t xml:space="preserve">2013 r. </w:t>
      </w:r>
      <w:r w:rsidRPr="0028743E">
        <w:rPr>
          <w:bCs/>
          <w:szCs w:val="28"/>
        </w:rPr>
        <w:t xml:space="preserve"> </w:t>
      </w:r>
    </w:p>
    <w:p w:rsidR="00833B5C" w:rsidRDefault="0028743E" w:rsidP="00833B5C">
      <w:pPr>
        <w:rPr>
          <w:bCs/>
          <w:sz w:val="26"/>
        </w:rPr>
      </w:pPr>
      <w:r>
        <w:rPr>
          <w:bCs/>
          <w:sz w:val="26"/>
        </w:rPr>
        <w:t xml:space="preserve">1. </w:t>
      </w:r>
      <w:r w:rsidR="00833B5C">
        <w:rPr>
          <w:bCs/>
          <w:sz w:val="26"/>
        </w:rPr>
        <w:t>Rozpatrzono in</w:t>
      </w:r>
      <w:r>
        <w:rPr>
          <w:bCs/>
          <w:sz w:val="26"/>
        </w:rPr>
        <w:t>formacj</w:t>
      </w:r>
      <w:r w:rsidR="00833B5C">
        <w:rPr>
          <w:bCs/>
          <w:sz w:val="26"/>
        </w:rPr>
        <w:t>ę</w:t>
      </w:r>
      <w:r>
        <w:rPr>
          <w:bCs/>
          <w:sz w:val="26"/>
        </w:rPr>
        <w:t xml:space="preserve"> o </w:t>
      </w:r>
      <w:r w:rsidR="00833B5C">
        <w:rPr>
          <w:bCs/>
          <w:sz w:val="26"/>
        </w:rPr>
        <w:t xml:space="preserve"> </w:t>
      </w:r>
      <w:r>
        <w:rPr>
          <w:bCs/>
          <w:sz w:val="26"/>
        </w:rPr>
        <w:t>przebiegu wy</w:t>
      </w:r>
      <w:r w:rsidR="00833B5C">
        <w:rPr>
          <w:bCs/>
          <w:sz w:val="26"/>
        </w:rPr>
        <w:t xml:space="preserve">konania  budżetu gminy Śrem za I </w:t>
      </w:r>
      <w:proofErr w:type="spellStart"/>
      <w:r w:rsidR="00833B5C">
        <w:rPr>
          <w:bCs/>
          <w:sz w:val="26"/>
        </w:rPr>
        <w:t>półro</w:t>
      </w:r>
      <w:proofErr w:type="spellEnd"/>
      <w:r w:rsidR="00833B5C">
        <w:rPr>
          <w:bCs/>
          <w:sz w:val="26"/>
        </w:rPr>
        <w:t>-</w:t>
      </w:r>
    </w:p>
    <w:p w:rsidR="00833B5C" w:rsidRDefault="00833B5C" w:rsidP="00833B5C">
      <w:pPr>
        <w:rPr>
          <w:bCs/>
          <w:sz w:val="26"/>
        </w:rPr>
      </w:pPr>
      <w:r>
        <w:rPr>
          <w:bCs/>
          <w:sz w:val="26"/>
        </w:rPr>
        <w:t xml:space="preserve">    </w:t>
      </w:r>
      <w:proofErr w:type="spellStart"/>
      <w:r w:rsidR="0028743E">
        <w:rPr>
          <w:bCs/>
          <w:sz w:val="26"/>
        </w:rPr>
        <w:t>cze</w:t>
      </w:r>
      <w:proofErr w:type="spellEnd"/>
      <w:r w:rsidR="0028743E">
        <w:rPr>
          <w:bCs/>
          <w:sz w:val="26"/>
        </w:rPr>
        <w:t xml:space="preserve"> 2013  r. oraz </w:t>
      </w:r>
      <w:r>
        <w:rPr>
          <w:bCs/>
          <w:sz w:val="26"/>
        </w:rPr>
        <w:t xml:space="preserve"> </w:t>
      </w:r>
      <w:r w:rsidR="0028743E">
        <w:rPr>
          <w:bCs/>
          <w:sz w:val="26"/>
        </w:rPr>
        <w:t>informacja o</w:t>
      </w:r>
      <w:r>
        <w:rPr>
          <w:bCs/>
          <w:sz w:val="26"/>
        </w:rPr>
        <w:t xml:space="preserve"> </w:t>
      </w:r>
      <w:r w:rsidR="0028743E">
        <w:rPr>
          <w:bCs/>
          <w:sz w:val="26"/>
        </w:rPr>
        <w:t xml:space="preserve"> kształtowaniu się</w:t>
      </w:r>
      <w:r>
        <w:rPr>
          <w:bCs/>
          <w:sz w:val="26"/>
        </w:rPr>
        <w:t xml:space="preserve"> </w:t>
      </w:r>
      <w:r w:rsidR="0028743E">
        <w:rPr>
          <w:bCs/>
          <w:sz w:val="26"/>
        </w:rPr>
        <w:t xml:space="preserve"> wieloletniej</w:t>
      </w:r>
      <w:r>
        <w:rPr>
          <w:bCs/>
          <w:sz w:val="26"/>
        </w:rPr>
        <w:t xml:space="preserve"> </w:t>
      </w:r>
      <w:r w:rsidR="0028743E">
        <w:rPr>
          <w:bCs/>
          <w:sz w:val="26"/>
        </w:rPr>
        <w:t xml:space="preserve"> prognozy </w:t>
      </w:r>
      <w:proofErr w:type="spellStart"/>
      <w:r w:rsidR="0028743E">
        <w:rPr>
          <w:bCs/>
          <w:sz w:val="26"/>
        </w:rPr>
        <w:t>finanso</w:t>
      </w:r>
      <w:proofErr w:type="spellEnd"/>
      <w:r>
        <w:rPr>
          <w:bCs/>
          <w:sz w:val="26"/>
        </w:rPr>
        <w:t>-</w:t>
      </w:r>
    </w:p>
    <w:p w:rsidR="0028743E" w:rsidRDefault="00833B5C" w:rsidP="00833B5C">
      <w:pPr>
        <w:rPr>
          <w:sz w:val="26"/>
          <w:szCs w:val="28"/>
        </w:rPr>
      </w:pPr>
      <w:r>
        <w:rPr>
          <w:bCs/>
          <w:sz w:val="26"/>
        </w:rPr>
        <w:t xml:space="preserve">    </w:t>
      </w:r>
      <w:proofErr w:type="spellStart"/>
      <w:r w:rsidR="0028743E">
        <w:rPr>
          <w:bCs/>
          <w:sz w:val="26"/>
        </w:rPr>
        <w:t>wej</w:t>
      </w:r>
      <w:proofErr w:type="spellEnd"/>
      <w:r w:rsidR="0028743E">
        <w:rPr>
          <w:bCs/>
          <w:sz w:val="26"/>
        </w:rPr>
        <w:t>.</w:t>
      </w:r>
      <w:r w:rsidR="0028743E">
        <w:rPr>
          <w:sz w:val="26"/>
        </w:rPr>
        <w:t xml:space="preserve"> </w:t>
      </w:r>
    </w:p>
    <w:p w:rsidR="0028743E" w:rsidRDefault="0028743E" w:rsidP="0028743E">
      <w:pPr>
        <w:jc w:val="both"/>
        <w:rPr>
          <w:sz w:val="26"/>
          <w:szCs w:val="28"/>
        </w:rPr>
      </w:pPr>
      <w:r>
        <w:rPr>
          <w:sz w:val="26"/>
          <w:szCs w:val="28"/>
        </w:rPr>
        <w:t>2.</w:t>
      </w:r>
      <w:r w:rsidRPr="0028743E">
        <w:rPr>
          <w:sz w:val="26"/>
          <w:szCs w:val="28"/>
        </w:rPr>
        <w:t xml:space="preserve">Analiza stanu zaawansowania i realizacji uchwał o przystąpieniu do zmiany  lub  </w:t>
      </w:r>
    </w:p>
    <w:p w:rsidR="0028743E" w:rsidRPr="0028743E" w:rsidRDefault="0028743E" w:rsidP="0028743E">
      <w:pPr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</w:t>
      </w:r>
      <w:r w:rsidRPr="0028743E">
        <w:rPr>
          <w:sz w:val="26"/>
          <w:szCs w:val="28"/>
        </w:rPr>
        <w:t>uchwalenia  miejscowego  planu  zagospodarowania przestrzennego.</w:t>
      </w:r>
    </w:p>
    <w:p w:rsidR="0028743E" w:rsidRPr="0028743E" w:rsidRDefault="0028743E" w:rsidP="0028743E">
      <w:pPr>
        <w:jc w:val="both"/>
        <w:rPr>
          <w:sz w:val="26"/>
          <w:szCs w:val="28"/>
        </w:rPr>
      </w:pPr>
      <w:r>
        <w:rPr>
          <w:sz w:val="26"/>
          <w:szCs w:val="28"/>
        </w:rPr>
        <w:t>3.Rozpatrzono</w:t>
      </w:r>
      <w:r w:rsidRPr="0028743E">
        <w:rPr>
          <w:sz w:val="26"/>
          <w:szCs w:val="28"/>
        </w:rPr>
        <w:t xml:space="preserve"> projekt uchwały:</w:t>
      </w:r>
      <w:r w:rsidRPr="0028743E">
        <w:rPr>
          <w:sz w:val="26"/>
          <w:szCs w:val="28"/>
        </w:rPr>
        <w:tab/>
      </w: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  <w:szCs w:val="24"/>
        </w:rPr>
      </w:pPr>
      <w:r>
        <w:rPr>
          <w:sz w:val="26"/>
        </w:rPr>
        <w:t>w sprawie miejscowego planu zagospodarowania przestrzennego obszaru położonego w rejonie ulic Alei Solidarności i Jana Kilińskiego;</w:t>
      </w:r>
    </w:p>
    <w:p w:rsidR="0028743E" w:rsidRDefault="0028743E" w:rsidP="0028743E">
      <w:pPr>
        <w:autoSpaceDE w:val="0"/>
        <w:autoSpaceDN w:val="0"/>
        <w:adjustRightInd w:val="0"/>
        <w:ind w:left="1065"/>
        <w:jc w:val="both"/>
        <w:rPr>
          <w:color w:val="FF0000"/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w sprawie miejscowego planu zagospodarowania przestrzennego dla obszaru położonego w Ostrowie;</w:t>
      </w:r>
    </w:p>
    <w:p w:rsidR="0028743E" w:rsidRDefault="0028743E" w:rsidP="0028743E">
      <w:pPr>
        <w:pStyle w:val="Akapitzlist"/>
        <w:rPr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w sprawie miejscowego planu zagospodarowania przestrzennego dla terenu położonego we wsi Zbrudzewo;</w:t>
      </w:r>
    </w:p>
    <w:p w:rsidR="0028743E" w:rsidRDefault="0028743E" w:rsidP="0028743E">
      <w:pPr>
        <w:autoSpaceDE w:val="0"/>
        <w:autoSpaceDN w:val="0"/>
        <w:adjustRightInd w:val="0"/>
        <w:jc w:val="both"/>
        <w:rPr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w sprawie miejscowego planu zagospodarowania przestrzennego dla obszaru położonego we wsi Luciny;</w:t>
      </w:r>
    </w:p>
    <w:p w:rsidR="0028743E" w:rsidRDefault="0028743E" w:rsidP="0028743E">
      <w:pPr>
        <w:autoSpaceDE w:val="0"/>
        <w:autoSpaceDN w:val="0"/>
        <w:adjustRightInd w:val="0"/>
        <w:jc w:val="both"/>
        <w:rPr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zmieniając</w:t>
      </w:r>
      <w:r w:rsidR="00833B5C">
        <w:rPr>
          <w:sz w:val="26"/>
        </w:rPr>
        <w:t>y</w:t>
      </w:r>
      <w:r>
        <w:rPr>
          <w:sz w:val="26"/>
        </w:rPr>
        <w:t xml:space="preserve"> uchwałę w sprawie przystąpienia do sporządzenia miejscowego planu zagospodarowania przestrzennego obszaru położonego w rejonie zalewu w Szymanowie;</w:t>
      </w: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w sprawie przystąpienia do sporządzenia miejscowego planu zagospodarowania przestrzennego w obrębie wsi Psarskie przy ul. Jarzębinowej;</w:t>
      </w:r>
    </w:p>
    <w:p w:rsidR="0028743E" w:rsidRDefault="0028743E" w:rsidP="0028743E">
      <w:pPr>
        <w:jc w:val="both"/>
        <w:rPr>
          <w:b/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zmieniając</w:t>
      </w:r>
      <w:r w:rsidR="00833B5C">
        <w:rPr>
          <w:sz w:val="26"/>
        </w:rPr>
        <w:t>y</w:t>
      </w:r>
      <w:r>
        <w:rPr>
          <w:sz w:val="26"/>
        </w:rPr>
        <w:t xml:space="preserve"> uchwałę w sprawie przystąpienia przez gminę Śrem do partnerstwa;</w:t>
      </w:r>
    </w:p>
    <w:p w:rsidR="0028743E" w:rsidRDefault="0028743E" w:rsidP="0028743E">
      <w:pPr>
        <w:jc w:val="both"/>
        <w:rPr>
          <w:b/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w sprawie wyrażenia zgody na zawarcie porozumienia o partnerstwie z powiatem śremskim w celu wspólnej realizacji inwestycji drogowej;</w:t>
      </w:r>
    </w:p>
    <w:p w:rsidR="0028743E" w:rsidRDefault="0028743E" w:rsidP="0028743E">
      <w:pPr>
        <w:autoSpaceDE w:val="0"/>
        <w:autoSpaceDN w:val="0"/>
        <w:adjustRightInd w:val="0"/>
        <w:ind w:left="1065"/>
        <w:jc w:val="both"/>
        <w:rPr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w sprawie wyrażenia zgody na zawarcie porozumienia o partnerstwie z powiatem śremskim w celu wspólnej realizacji inwestycji drogowej;</w:t>
      </w:r>
    </w:p>
    <w:p w:rsidR="0028743E" w:rsidRDefault="0028743E" w:rsidP="0028743E">
      <w:pPr>
        <w:autoSpaceDE w:val="0"/>
        <w:autoSpaceDN w:val="0"/>
        <w:adjustRightInd w:val="0"/>
        <w:jc w:val="both"/>
        <w:rPr>
          <w:color w:val="FF0000"/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sz w:val="26"/>
        </w:rPr>
        <w:t>w sprawie zaliczenia dróg do kategorii dróg gminnych w Śremie;</w:t>
      </w:r>
    </w:p>
    <w:p w:rsidR="0028743E" w:rsidRDefault="0028743E" w:rsidP="0028743E">
      <w:pPr>
        <w:jc w:val="both"/>
        <w:rPr>
          <w:b/>
          <w:sz w:val="8"/>
        </w:rPr>
      </w:pPr>
    </w:p>
    <w:p w:rsidR="0028743E" w:rsidRDefault="0028743E" w:rsidP="0028743E">
      <w:pPr>
        <w:autoSpaceDE w:val="0"/>
        <w:autoSpaceDN w:val="0"/>
        <w:adjustRightInd w:val="0"/>
        <w:ind w:left="705"/>
        <w:jc w:val="both"/>
        <w:rPr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bCs/>
          <w:sz w:val="26"/>
        </w:rPr>
        <w:t>zmieniając</w:t>
      </w:r>
      <w:r w:rsidR="00833B5C">
        <w:rPr>
          <w:bCs/>
          <w:sz w:val="26"/>
        </w:rPr>
        <w:t>y</w:t>
      </w:r>
      <w:r>
        <w:rPr>
          <w:bCs/>
          <w:sz w:val="26"/>
        </w:rPr>
        <w:t xml:space="preserve"> uchwałę w sprawie ustalenia cen za usługi przewozowe</w:t>
      </w:r>
      <w:r>
        <w:rPr>
          <w:sz w:val="26"/>
        </w:rPr>
        <w:t xml:space="preserve"> </w:t>
      </w:r>
      <w:r>
        <w:rPr>
          <w:bCs/>
          <w:sz w:val="26"/>
        </w:rPr>
        <w:t xml:space="preserve">środkami komunikacji miejskiej w Śremie;  </w:t>
      </w:r>
    </w:p>
    <w:p w:rsidR="0028743E" w:rsidRDefault="0028743E" w:rsidP="0028743E">
      <w:pPr>
        <w:autoSpaceDE w:val="0"/>
        <w:autoSpaceDN w:val="0"/>
        <w:adjustRightInd w:val="0"/>
        <w:jc w:val="both"/>
        <w:rPr>
          <w:color w:val="00B0F0"/>
          <w:sz w:val="8"/>
        </w:rPr>
      </w:pPr>
    </w:p>
    <w:p w:rsidR="0028743E" w:rsidRDefault="0028743E" w:rsidP="0028743E">
      <w:pPr>
        <w:autoSpaceDE w:val="0"/>
        <w:autoSpaceDN w:val="0"/>
        <w:adjustRightInd w:val="0"/>
        <w:jc w:val="both"/>
        <w:rPr>
          <w:sz w:val="8"/>
        </w:rPr>
      </w:pPr>
    </w:p>
    <w:p w:rsidR="0028743E" w:rsidRDefault="0028743E" w:rsidP="0028743E">
      <w:pPr>
        <w:numPr>
          <w:ilvl w:val="0"/>
          <w:numId w:val="19"/>
        </w:numPr>
        <w:autoSpaceDE w:val="0"/>
        <w:autoSpaceDN w:val="0"/>
        <w:adjustRightInd w:val="0"/>
        <w:jc w:val="both"/>
        <w:rPr>
          <w:sz w:val="26"/>
        </w:rPr>
      </w:pPr>
      <w:r>
        <w:rPr>
          <w:bCs/>
          <w:sz w:val="26"/>
        </w:rPr>
        <w:t>zmieniając</w:t>
      </w:r>
      <w:r w:rsidR="00833B5C">
        <w:rPr>
          <w:bCs/>
          <w:sz w:val="26"/>
        </w:rPr>
        <w:t>y</w:t>
      </w:r>
      <w:r>
        <w:rPr>
          <w:bCs/>
          <w:sz w:val="26"/>
        </w:rPr>
        <w:t xml:space="preserve"> uchwałę w sprawie wyboru sposobu prowadzenia i formy gospodarki komunalnej w zakresie tworzenia i utrzymania punktów selektywnego zbierania odpadów komunalnych na terenie gminy Śrem.</w:t>
      </w:r>
    </w:p>
    <w:p w:rsidR="0028743E" w:rsidRDefault="0028743E" w:rsidP="0028743E">
      <w:pPr>
        <w:autoSpaceDE w:val="0"/>
        <w:autoSpaceDN w:val="0"/>
        <w:adjustRightInd w:val="0"/>
        <w:jc w:val="both"/>
        <w:rPr>
          <w:color w:val="FF0000"/>
          <w:sz w:val="8"/>
        </w:rPr>
      </w:pPr>
    </w:p>
    <w:p w:rsidR="00833B5C" w:rsidRDefault="00833B5C" w:rsidP="00833B5C">
      <w:pPr>
        <w:jc w:val="both"/>
        <w:rPr>
          <w:rFonts w:eastAsia="Times New Roman" w:cs="Times New Roman"/>
          <w:b/>
          <w:color w:val="FF0000"/>
          <w:szCs w:val="28"/>
          <w:lang w:eastAsia="pl-PL"/>
        </w:rPr>
      </w:pPr>
    </w:p>
    <w:p w:rsidR="00CC4AAF" w:rsidRPr="00F72135" w:rsidRDefault="00CC4AAF" w:rsidP="00833B5C">
      <w:pPr>
        <w:jc w:val="both"/>
        <w:rPr>
          <w:rFonts w:eastAsia="Times New Roman" w:cs="Times New Roman"/>
          <w:b/>
          <w:szCs w:val="28"/>
          <w:lang w:eastAsia="pl-PL"/>
        </w:rPr>
      </w:pPr>
      <w:r w:rsidRPr="00F72135">
        <w:rPr>
          <w:rFonts w:eastAsia="Times New Roman" w:cs="Times New Roman"/>
          <w:b/>
          <w:szCs w:val="28"/>
          <w:lang w:eastAsia="pl-PL"/>
        </w:rPr>
        <w:lastRenderedPageBreak/>
        <w:t>24 października 2013 r.</w:t>
      </w:r>
    </w:p>
    <w:p w:rsidR="00CC4AAF" w:rsidRDefault="00CC4AAF" w:rsidP="00CC4AAF">
      <w:pPr>
        <w:pStyle w:val="Akapitzlist"/>
        <w:numPr>
          <w:ilvl w:val="3"/>
          <w:numId w:val="17"/>
        </w:numPr>
        <w:ind w:left="426" w:hanging="426"/>
        <w:jc w:val="both"/>
        <w:rPr>
          <w:szCs w:val="28"/>
        </w:rPr>
      </w:pPr>
      <w:r>
        <w:rPr>
          <w:bCs/>
          <w:szCs w:val="28"/>
        </w:rPr>
        <w:t>Wysłuchano i</w:t>
      </w:r>
      <w:r w:rsidRPr="00CC4AAF">
        <w:rPr>
          <w:bCs/>
          <w:szCs w:val="28"/>
        </w:rPr>
        <w:t>nformacj</w:t>
      </w:r>
      <w:r>
        <w:rPr>
          <w:bCs/>
          <w:szCs w:val="28"/>
        </w:rPr>
        <w:t>i</w:t>
      </w:r>
      <w:r w:rsidRPr="00CC4AAF">
        <w:rPr>
          <w:bCs/>
          <w:szCs w:val="28"/>
        </w:rPr>
        <w:t xml:space="preserve"> </w:t>
      </w:r>
      <w:r w:rsidRPr="00CC4AAF">
        <w:rPr>
          <w:szCs w:val="28"/>
        </w:rPr>
        <w:t xml:space="preserve">ŚTBS Sp. z o.o. </w:t>
      </w:r>
      <w:r>
        <w:rPr>
          <w:szCs w:val="28"/>
        </w:rPr>
        <w:t>–</w:t>
      </w:r>
      <w:r w:rsidRPr="00CC4AAF">
        <w:rPr>
          <w:szCs w:val="28"/>
        </w:rPr>
        <w:t xml:space="preserve"> </w:t>
      </w:r>
      <w:r>
        <w:rPr>
          <w:szCs w:val="28"/>
        </w:rPr>
        <w:t xml:space="preserve">nt. dalszych </w:t>
      </w:r>
      <w:r w:rsidRPr="00CC4AAF">
        <w:rPr>
          <w:szCs w:val="28"/>
        </w:rPr>
        <w:t>plan</w:t>
      </w:r>
      <w:r>
        <w:rPr>
          <w:szCs w:val="28"/>
        </w:rPr>
        <w:t xml:space="preserve">ów    związanych z </w:t>
      </w:r>
      <w:r w:rsidRPr="00CC4AAF">
        <w:rPr>
          <w:szCs w:val="28"/>
        </w:rPr>
        <w:t>rozwojem  budow</w:t>
      </w:r>
      <w:r>
        <w:rPr>
          <w:szCs w:val="28"/>
        </w:rPr>
        <w:t>nictwa czynszowego oraz potrzeb mieszkańców w tym zakresie.</w:t>
      </w:r>
    </w:p>
    <w:p w:rsidR="00CC4AAF" w:rsidRPr="00CC4AAF" w:rsidRDefault="00CC4AAF" w:rsidP="00CC4AAF">
      <w:pPr>
        <w:pStyle w:val="Akapitzlist"/>
        <w:numPr>
          <w:ilvl w:val="3"/>
          <w:numId w:val="17"/>
        </w:numPr>
        <w:ind w:left="426" w:hanging="426"/>
        <w:jc w:val="both"/>
        <w:rPr>
          <w:szCs w:val="28"/>
        </w:rPr>
      </w:pPr>
      <w:r>
        <w:rPr>
          <w:szCs w:val="28"/>
        </w:rPr>
        <w:t>Zaopiniowano</w:t>
      </w:r>
      <w:r w:rsidRPr="00CC4AAF">
        <w:rPr>
          <w:szCs w:val="28"/>
        </w:rPr>
        <w:t xml:space="preserve"> projekt uchwały:</w:t>
      </w:r>
      <w:r w:rsidRPr="00CC4AAF">
        <w:rPr>
          <w:szCs w:val="28"/>
        </w:rPr>
        <w:tab/>
      </w:r>
    </w:p>
    <w:p w:rsidR="00CC4AAF" w:rsidRDefault="00CC4AAF" w:rsidP="00CC4AAF">
      <w:pPr>
        <w:numPr>
          <w:ilvl w:val="0"/>
          <w:numId w:val="20"/>
        </w:numPr>
        <w:jc w:val="both"/>
        <w:rPr>
          <w:szCs w:val="28"/>
        </w:rPr>
      </w:pPr>
      <w:r>
        <w:rPr>
          <w:szCs w:val="28"/>
        </w:rPr>
        <w:t>w sprawie wyrażenia zgody na dokonanie darowizny nieruchomości położonej w Śremie na rzecz Biblioteki Publicznej Miasta i Gminy im. Heliodora Święcickiego w Śremie,</w:t>
      </w:r>
    </w:p>
    <w:p w:rsidR="00CC4AAF" w:rsidRDefault="00CC4AAF" w:rsidP="00CC4AAF">
      <w:pPr>
        <w:numPr>
          <w:ilvl w:val="0"/>
          <w:numId w:val="20"/>
        </w:numPr>
        <w:jc w:val="both"/>
        <w:rPr>
          <w:szCs w:val="28"/>
        </w:rPr>
      </w:pPr>
      <w:r>
        <w:rPr>
          <w:szCs w:val="28"/>
        </w:rPr>
        <w:t>w sprawie wyrażenia zgody na dokonanie darowizny nieruchomości położonej w Śremie na rzecz powiatu śremskiego,</w:t>
      </w:r>
    </w:p>
    <w:p w:rsidR="00CC4AAF" w:rsidRDefault="00CC4AAF" w:rsidP="00CC4AAF">
      <w:pPr>
        <w:numPr>
          <w:ilvl w:val="0"/>
          <w:numId w:val="20"/>
        </w:numPr>
        <w:jc w:val="both"/>
        <w:rPr>
          <w:szCs w:val="28"/>
        </w:rPr>
      </w:pPr>
      <w:r>
        <w:rPr>
          <w:szCs w:val="28"/>
        </w:rPr>
        <w:t>w sprawie wyrażenia zgody na odstąpienie od obowiązku przetargowego trybu zawarcia umowy najmu,</w:t>
      </w:r>
    </w:p>
    <w:p w:rsidR="00CC4AAF" w:rsidRDefault="00CC4AAF" w:rsidP="00CC4AAF">
      <w:pPr>
        <w:numPr>
          <w:ilvl w:val="0"/>
          <w:numId w:val="20"/>
        </w:numPr>
        <w:jc w:val="both"/>
        <w:rPr>
          <w:szCs w:val="28"/>
        </w:rPr>
      </w:pPr>
      <w:r>
        <w:rPr>
          <w:szCs w:val="28"/>
        </w:rPr>
        <w:t>w sprawie wyrażenia zgody Szkole Podstawowej nr 1 im. Mikołaja Kopernika w Śremie na zawarcie kolejnej umowy najmu części nieruchomości na czas oznaczony( z Dwuletnim Uzupełniającym Liceum Ogólnokształcącym „LIDER” w Śremie),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w sprawie wyrażenia zgody Szkole Podstawowej nr 1 im. Mikołaja Kopernika w Śremie na zawarcie kolejnej umowy najmu części nieruchomości na czas oznaczony (z Centrum Hajdasz z siedzibą w Poznaniu),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w sprawie wyrażenia zgody Szkole Podstawowej nr 1 im. Mikołaja Kopernika w Śremie na zawarcie kolejnej umowy najmu części nieruchomości na czas oznaczony (z Śremskim Klubem Sportowym „Warta”),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w sprawie wyrażenia zgody Szkole Podstawowej nr 4 im. Marii Konopnickiej w Śremie na zawarcie kolejnej umowy najmu części nieruchomości na czas oznaczony (z Centrum Hajdasz z siedzibą w Poznaniu),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w sprawie wyrażenia zgody Szkole Podstawowej nr 4 im. Marii Konopnickiej w Śremie na zawarcie kolejnej umowy najmu części nieruchomości na czas oznaczony (z Panią Agatą Nowak),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rFonts w:eastAsia="Times New Roman"/>
          <w:szCs w:val="28"/>
          <w:lang w:eastAsia="pl-PL"/>
        </w:rPr>
      </w:pPr>
      <w:r>
        <w:rPr>
          <w:szCs w:val="28"/>
        </w:rPr>
        <w:t>w sprawie wyrażenia zgody Szkole Podstawowej nr 6 im. Braci Barskich w Śremie na zawarcie kolejnej umowy najmu części nieruchomości na czas oznaczony (z Centrum Hajdasz z siedzibą w Poznaniu,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rFonts w:eastAsia="Calibri"/>
          <w:szCs w:val="28"/>
        </w:rPr>
      </w:pPr>
      <w:r>
        <w:rPr>
          <w:szCs w:val="28"/>
        </w:rPr>
        <w:t xml:space="preserve">w sprawie </w:t>
      </w:r>
      <w:r>
        <w:rPr>
          <w:bCs/>
          <w:szCs w:val="28"/>
        </w:rPr>
        <w:t xml:space="preserve">aneksu nr 8 do porozumienia międzygminnego z dnia 7 grudnia 2004 r. w sprawie powierzenia gminie Śrem zadania związanego z prowadzeniem schroniska dla bezdomnych zwierząt i ochroną przed bezdomnymi zwierzętami, polegającego na </w:t>
      </w:r>
      <w:r>
        <w:rPr>
          <w:bCs/>
          <w:szCs w:val="28"/>
        </w:rPr>
        <w:lastRenderedPageBreak/>
        <w:t>rozbudowie i eksploatacji międzygminnego schroniska dla bezdomnych zwierząt w Gaju,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w sprawie przystąpienia do sporządzenia miejscowego planu zagospodarowania przestrzennego dla obszarów położonych na terenach wsi Grodzewo i Mechlin,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w sprawie przystąpienia do sporządzenia miejscowego planu zagospodarowania przestrzennego rejonu ul. Wiejskiej w Śremie,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zmieniający uchwałę w sprawie przystąpienia do sporządzenia miejscowego planu zagospodarowania przestrzennego „Łęgi Mechlińskie”,</w:t>
      </w:r>
      <w:r>
        <w:rPr>
          <w:color w:val="FF0000"/>
          <w:szCs w:val="28"/>
        </w:rPr>
        <w:t xml:space="preserve"> </w:t>
      </w:r>
    </w:p>
    <w:p w:rsidR="00CC4AAF" w:rsidRDefault="00CC4AAF" w:rsidP="00CC4AAF">
      <w:pPr>
        <w:pStyle w:val="Akapitzlist"/>
        <w:numPr>
          <w:ilvl w:val="0"/>
          <w:numId w:val="20"/>
        </w:numPr>
        <w:spacing w:after="200" w:line="276" w:lineRule="auto"/>
        <w:jc w:val="both"/>
        <w:rPr>
          <w:szCs w:val="28"/>
        </w:rPr>
      </w:pPr>
      <w:r>
        <w:rPr>
          <w:szCs w:val="28"/>
        </w:rPr>
        <w:t>w sprawie przystąpienia do zmiany Studium Uwarunkowań i Kierunków Zagospodarowania Przestrzennego Gminy Śrem.</w:t>
      </w:r>
    </w:p>
    <w:p w:rsidR="00F54E2F" w:rsidRPr="00F54E2F" w:rsidRDefault="00F54E2F" w:rsidP="00F54E2F">
      <w:pPr>
        <w:tabs>
          <w:tab w:val="left" w:pos="284"/>
        </w:tabs>
        <w:ind w:right="50"/>
        <w:jc w:val="both"/>
        <w:rPr>
          <w:szCs w:val="28"/>
        </w:rPr>
      </w:pPr>
      <w:r>
        <w:rPr>
          <w:szCs w:val="28"/>
        </w:rPr>
        <w:t>W sprawach bieżących zapoznano członków komisji z</w:t>
      </w:r>
      <w:r w:rsidRPr="00F54E2F">
        <w:rPr>
          <w:szCs w:val="28"/>
        </w:rPr>
        <w:t xml:space="preserve"> </w:t>
      </w:r>
      <w:r>
        <w:rPr>
          <w:szCs w:val="28"/>
        </w:rPr>
        <w:t>informacją</w:t>
      </w:r>
      <w:r w:rsidRPr="00F54E2F">
        <w:rPr>
          <w:szCs w:val="28"/>
        </w:rPr>
        <w:t xml:space="preserve"> o systemie gospodarki odpadami za okres 3 m-</w:t>
      </w:r>
      <w:proofErr w:type="spellStart"/>
      <w:r w:rsidRPr="00F54E2F">
        <w:rPr>
          <w:szCs w:val="28"/>
        </w:rPr>
        <w:t>cy</w:t>
      </w:r>
      <w:proofErr w:type="spellEnd"/>
      <w:r w:rsidRPr="00F54E2F">
        <w:rPr>
          <w:szCs w:val="28"/>
        </w:rPr>
        <w:t>.</w:t>
      </w:r>
    </w:p>
    <w:p w:rsidR="00F54E2F" w:rsidRPr="00F54E2F" w:rsidRDefault="00F54E2F" w:rsidP="00F54E2F">
      <w:pPr>
        <w:tabs>
          <w:tab w:val="left" w:pos="284"/>
        </w:tabs>
        <w:ind w:right="50"/>
        <w:jc w:val="both"/>
        <w:rPr>
          <w:szCs w:val="28"/>
        </w:rPr>
      </w:pPr>
    </w:p>
    <w:p w:rsidR="00833B5C" w:rsidRDefault="00833B5C" w:rsidP="00833B5C">
      <w:pPr>
        <w:jc w:val="both"/>
        <w:rPr>
          <w:rFonts w:eastAsia="Times New Roman" w:cs="Times New Roman"/>
          <w:b/>
          <w:color w:val="FF0000"/>
          <w:szCs w:val="28"/>
          <w:lang w:eastAsia="pl-PL"/>
        </w:rPr>
      </w:pPr>
    </w:p>
    <w:p w:rsidR="00732C60" w:rsidRPr="00F72135" w:rsidRDefault="00732C60" w:rsidP="00732C60">
      <w:pPr>
        <w:jc w:val="both"/>
        <w:rPr>
          <w:b/>
          <w:sz w:val="26"/>
          <w:szCs w:val="28"/>
        </w:rPr>
      </w:pPr>
      <w:r w:rsidRPr="00F72135">
        <w:rPr>
          <w:b/>
          <w:sz w:val="26"/>
          <w:szCs w:val="28"/>
        </w:rPr>
        <w:t>21 listopada 2013 r.</w:t>
      </w:r>
    </w:p>
    <w:p w:rsidR="00732C60" w:rsidRPr="00397BEC" w:rsidRDefault="00732C60" w:rsidP="00732C60">
      <w:pPr>
        <w:pStyle w:val="Akapitzlist"/>
        <w:numPr>
          <w:ilvl w:val="3"/>
          <w:numId w:val="20"/>
        </w:numPr>
        <w:ind w:left="0" w:firstLine="0"/>
        <w:jc w:val="both"/>
        <w:rPr>
          <w:sz w:val="26"/>
          <w:szCs w:val="28"/>
        </w:rPr>
      </w:pPr>
      <w:r w:rsidRPr="00397BEC">
        <w:rPr>
          <w:sz w:val="26"/>
          <w:szCs w:val="28"/>
        </w:rPr>
        <w:t>Zaopiniowano projekt uchwały:</w:t>
      </w:r>
      <w:r w:rsidRPr="00397BEC">
        <w:rPr>
          <w:sz w:val="26"/>
          <w:szCs w:val="28"/>
        </w:rPr>
        <w:tab/>
      </w:r>
    </w:p>
    <w:p w:rsidR="00732C60" w:rsidRPr="00397BEC" w:rsidRDefault="00732C60" w:rsidP="00732C60">
      <w:pPr>
        <w:jc w:val="both"/>
        <w:rPr>
          <w:sz w:val="20"/>
          <w:szCs w:val="28"/>
        </w:rPr>
      </w:pPr>
    </w:p>
    <w:p w:rsidR="00732C60" w:rsidRPr="00397BEC" w:rsidRDefault="00732C60" w:rsidP="00732C60">
      <w:pPr>
        <w:pStyle w:val="Akapitzlist"/>
        <w:numPr>
          <w:ilvl w:val="0"/>
          <w:numId w:val="21"/>
        </w:numPr>
        <w:jc w:val="both"/>
        <w:rPr>
          <w:szCs w:val="24"/>
        </w:rPr>
      </w:pPr>
      <w:r w:rsidRPr="00397BEC">
        <w:t xml:space="preserve">w sprawie zatwierdzenia taryfy za zbiorowe zaopatrzenie w wodę i zbiorowe odprowadzanie ścieków, </w:t>
      </w:r>
    </w:p>
    <w:p w:rsidR="00732C60" w:rsidRPr="00397BEC" w:rsidRDefault="00732C60" w:rsidP="00732C60">
      <w:pPr>
        <w:numPr>
          <w:ilvl w:val="0"/>
          <w:numId w:val="21"/>
        </w:numPr>
        <w:jc w:val="both"/>
      </w:pPr>
      <w:r w:rsidRPr="00397BEC">
        <w:t>w sprawie miejscowego planu zagospodarowania przestrzennego dla obszaru położonego we wsi Dąbrowa, Grodzewo,</w:t>
      </w:r>
    </w:p>
    <w:p w:rsidR="00EC47DB" w:rsidRDefault="00732C60" w:rsidP="00EC47DB">
      <w:pPr>
        <w:numPr>
          <w:ilvl w:val="0"/>
          <w:numId w:val="21"/>
        </w:numPr>
        <w:jc w:val="both"/>
      </w:pPr>
      <w:r w:rsidRPr="00397BEC">
        <w:t>zmieniający uchwałę w sprawie zasad gospodarowania nieruchomościami s</w:t>
      </w:r>
      <w:r w:rsidR="00EC47DB">
        <w:t>tanowiącymi własność gminy Śrem,</w:t>
      </w:r>
    </w:p>
    <w:p w:rsidR="00EC47DB" w:rsidRPr="00EC47DB" w:rsidRDefault="00EC47DB" w:rsidP="00EC47DB">
      <w:pPr>
        <w:jc w:val="both"/>
        <w:rPr>
          <w:i/>
        </w:rPr>
      </w:pPr>
      <w:r>
        <w:rPr>
          <w:i/>
        </w:rPr>
        <w:t>Uzupełnienie:</w:t>
      </w:r>
    </w:p>
    <w:p w:rsidR="00EC47DB" w:rsidRDefault="00EC47DB" w:rsidP="00EC47DB">
      <w:pPr>
        <w:numPr>
          <w:ilvl w:val="0"/>
          <w:numId w:val="21"/>
        </w:numPr>
        <w:jc w:val="both"/>
      </w:pPr>
      <w:r w:rsidRPr="00EC47DB">
        <w:rPr>
          <w:bCs/>
          <w:i/>
          <w:szCs w:val="28"/>
        </w:rPr>
        <w:t>w sprawie wyrażenia zgody Szkole Podstawowej nr 6 im. Braci Barskich w Śremie na zawarcie kolejnej umowy najmu części nieruchomości na czas oznaczony ( p. I. Chmiel)</w:t>
      </w:r>
    </w:p>
    <w:p w:rsidR="00EC47DB" w:rsidRPr="00EC47DB" w:rsidRDefault="00EC47DB" w:rsidP="00EC47DB">
      <w:pPr>
        <w:numPr>
          <w:ilvl w:val="0"/>
          <w:numId w:val="21"/>
        </w:numPr>
        <w:jc w:val="both"/>
      </w:pPr>
      <w:r w:rsidRPr="00EC47DB">
        <w:rPr>
          <w:bCs/>
          <w:i/>
          <w:szCs w:val="28"/>
        </w:rPr>
        <w:t>w sprawie wyrażenia zgody Szkole Podstawowej nr 6 im. Braci Barskich w Śremie na zawarcie kolejnej umowy najmu części nieruchomości na czas oznaczony ( UKS Śrem),</w:t>
      </w:r>
    </w:p>
    <w:p w:rsidR="00732C60" w:rsidRPr="00397BEC" w:rsidRDefault="00732C60" w:rsidP="00732C60">
      <w:pPr>
        <w:pStyle w:val="Akapitzlist"/>
        <w:numPr>
          <w:ilvl w:val="3"/>
          <w:numId w:val="20"/>
        </w:numPr>
        <w:ind w:left="0" w:firstLine="0"/>
        <w:jc w:val="both"/>
      </w:pPr>
      <w:r w:rsidRPr="00397BEC">
        <w:t xml:space="preserve">Przedstawiono sprawozdanie z działalności Pionu Skarbu Gminy </w:t>
      </w:r>
    </w:p>
    <w:p w:rsidR="00732C60" w:rsidRPr="00397BEC" w:rsidRDefault="00732C60" w:rsidP="00732C60">
      <w:pPr>
        <w:pStyle w:val="Akapitzlist"/>
        <w:ind w:left="0" w:firstLine="708"/>
        <w:jc w:val="both"/>
      </w:pPr>
      <w:r w:rsidRPr="00397BEC">
        <w:t>w 2013</w:t>
      </w:r>
      <w:r w:rsidR="00397BEC" w:rsidRPr="00397BEC">
        <w:t xml:space="preserve"> </w:t>
      </w:r>
      <w:r w:rsidRPr="00397BEC">
        <w:t>r.</w:t>
      </w:r>
    </w:p>
    <w:p w:rsidR="004B4AAE" w:rsidRDefault="004B4AAE" w:rsidP="00833B5C">
      <w:pPr>
        <w:jc w:val="both"/>
        <w:rPr>
          <w:rFonts w:eastAsia="Times New Roman" w:cs="Times New Roman"/>
          <w:b/>
          <w:color w:val="FF0000"/>
          <w:szCs w:val="28"/>
          <w:lang w:eastAsia="pl-PL"/>
        </w:rPr>
      </w:pPr>
    </w:p>
    <w:p w:rsidR="00732C60" w:rsidRDefault="00732C60" w:rsidP="00833B5C">
      <w:pPr>
        <w:jc w:val="both"/>
        <w:rPr>
          <w:rFonts w:eastAsia="Times New Roman" w:cs="Times New Roman"/>
          <w:b/>
          <w:color w:val="FF0000"/>
          <w:szCs w:val="28"/>
          <w:lang w:eastAsia="pl-PL"/>
        </w:rPr>
      </w:pPr>
    </w:p>
    <w:p w:rsidR="0028743E" w:rsidRPr="00F72135" w:rsidRDefault="00020B87" w:rsidP="00833B5C">
      <w:pPr>
        <w:jc w:val="both"/>
        <w:rPr>
          <w:rFonts w:eastAsia="Times New Roman" w:cs="Times New Roman"/>
          <w:b/>
          <w:szCs w:val="28"/>
          <w:lang w:eastAsia="pl-PL"/>
        </w:rPr>
      </w:pPr>
      <w:r w:rsidRPr="00F72135">
        <w:rPr>
          <w:rFonts w:eastAsia="Times New Roman" w:cs="Times New Roman"/>
          <w:b/>
          <w:szCs w:val="28"/>
          <w:lang w:eastAsia="pl-PL"/>
        </w:rPr>
        <w:t>5 grudnia 2013 r.</w:t>
      </w:r>
    </w:p>
    <w:p w:rsidR="002C1AFA" w:rsidRDefault="002C1AFA" w:rsidP="002C1AFA">
      <w:pPr>
        <w:tabs>
          <w:tab w:val="left" w:pos="426"/>
          <w:tab w:val="center" w:pos="4536"/>
          <w:tab w:val="right" w:pos="9072"/>
        </w:tabs>
        <w:rPr>
          <w:bCs/>
          <w:szCs w:val="28"/>
        </w:rPr>
      </w:pPr>
      <w:r>
        <w:rPr>
          <w:szCs w:val="28"/>
        </w:rPr>
        <w:t>1.Zaopiniowano projektu uchwały:</w:t>
      </w:r>
    </w:p>
    <w:p w:rsidR="002C1AFA" w:rsidRDefault="002C1AFA" w:rsidP="002C1AFA">
      <w:pPr>
        <w:widowControl w:val="0"/>
        <w:numPr>
          <w:ilvl w:val="0"/>
          <w:numId w:val="23"/>
        </w:numPr>
        <w:tabs>
          <w:tab w:val="left" w:pos="284"/>
        </w:tabs>
        <w:autoSpaceDE w:val="0"/>
        <w:autoSpaceDN w:val="0"/>
        <w:adjustRightInd w:val="0"/>
        <w:ind w:right="50"/>
        <w:jc w:val="both"/>
        <w:rPr>
          <w:szCs w:val="28"/>
        </w:rPr>
      </w:pPr>
      <w:r>
        <w:rPr>
          <w:szCs w:val="28"/>
        </w:rPr>
        <w:t>w sprawie  uchwalenia  Wieloletniej  Prognozy  Finansowej  Gminy  Śrem na lata 2014 – 2022,</w:t>
      </w:r>
    </w:p>
    <w:p w:rsidR="002C1AFA" w:rsidRDefault="002C1AFA" w:rsidP="002C1AFA">
      <w:pPr>
        <w:numPr>
          <w:ilvl w:val="0"/>
          <w:numId w:val="23"/>
        </w:numPr>
        <w:jc w:val="both"/>
        <w:rPr>
          <w:szCs w:val="28"/>
        </w:rPr>
      </w:pPr>
      <w:r>
        <w:rPr>
          <w:szCs w:val="28"/>
        </w:rPr>
        <w:lastRenderedPageBreak/>
        <w:t>w sprawie  uchwalenia budżetu gminy Śrem na 2014 rok,</w:t>
      </w:r>
    </w:p>
    <w:p w:rsidR="002C1AFA" w:rsidRPr="002C1AFA" w:rsidRDefault="002C1AFA" w:rsidP="002C1AFA">
      <w:pPr>
        <w:pStyle w:val="Akapitzlist"/>
        <w:numPr>
          <w:ilvl w:val="0"/>
          <w:numId w:val="23"/>
        </w:numPr>
        <w:jc w:val="both"/>
        <w:rPr>
          <w:szCs w:val="28"/>
        </w:rPr>
      </w:pPr>
      <w:r>
        <w:rPr>
          <w:szCs w:val="28"/>
        </w:rPr>
        <w:t>w sprawie przystąpienia do sporządzenia miejscowego planu zagospodarowania przestrzennego trzech obszarów położonych na terenie „Helenki” w Śremie.</w:t>
      </w:r>
    </w:p>
    <w:p w:rsidR="002C1AFA" w:rsidRDefault="002C1AFA" w:rsidP="002C1AFA">
      <w:pPr>
        <w:widowControl w:val="0"/>
        <w:tabs>
          <w:tab w:val="left" w:pos="284"/>
        </w:tabs>
        <w:autoSpaceDE w:val="0"/>
        <w:autoSpaceDN w:val="0"/>
        <w:adjustRightInd w:val="0"/>
        <w:ind w:right="50"/>
        <w:jc w:val="both"/>
        <w:rPr>
          <w:szCs w:val="28"/>
        </w:rPr>
      </w:pPr>
      <w:r>
        <w:rPr>
          <w:szCs w:val="28"/>
        </w:rPr>
        <w:t>2.  Przyjęto plan pracy komisji na 2014 rok.</w:t>
      </w:r>
    </w:p>
    <w:p w:rsidR="002C1AFA" w:rsidRDefault="002C1AFA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2C1AFA" w:rsidRDefault="002C1AFA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2C1AFA" w:rsidRDefault="002C1AFA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ab/>
        <w:t>Ponadto na każdym posiedzeniu Komisji Burmistrz składał informację z bieżącej działalności w zakresie działania Komisji.</w:t>
      </w: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Cs w:val="28"/>
          <w:lang w:eastAsia="pl-PL"/>
        </w:rPr>
      </w:pPr>
      <w:r w:rsidRPr="00177F79">
        <w:rPr>
          <w:rFonts w:eastAsia="Times New Roman" w:cs="Times New Roman"/>
          <w:szCs w:val="28"/>
          <w:lang w:eastAsia="pl-PL"/>
        </w:rPr>
        <w:t xml:space="preserve"> </w:t>
      </w: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  <w:t xml:space="preserve">   PRZEWODNICZĄCY</w:t>
      </w: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</w:r>
      <w:r w:rsidRPr="00177F79">
        <w:rPr>
          <w:rFonts w:eastAsia="Times New Roman" w:cs="Times New Roman"/>
          <w:sz w:val="20"/>
          <w:szCs w:val="28"/>
          <w:lang w:eastAsia="pl-PL"/>
        </w:rPr>
        <w:tab/>
        <w:t xml:space="preserve"> KOMISJI  KOMUNALNEJ i ROZWOJU</w:t>
      </w: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sz w:val="20"/>
          <w:szCs w:val="28"/>
          <w:lang w:eastAsia="pl-PL"/>
        </w:rPr>
      </w:pPr>
    </w:p>
    <w:p w:rsidR="00177F79" w:rsidRPr="00177F79" w:rsidRDefault="00177F79" w:rsidP="00177F79">
      <w:pPr>
        <w:ind w:left="360"/>
        <w:jc w:val="both"/>
        <w:rPr>
          <w:rFonts w:eastAsia="Times New Roman" w:cs="Times New Roman"/>
          <w:i/>
          <w:sz w:val="24"/>
          <w:szCs w:val="28"/>
          <w:lang w:eastAsia="pl-PL"/>
        </w:rPr>
      </w:pP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</w:r>
      <w:r w:rsidRPr="00177F79">
        <w:rPr>
          <w:rFonts w:eastAsia="Times New Roman" w:cs="Times New Roman"/>
          <w:i/>
          <w:sz w:val="24"/>
          <w:szCs w:val="28"/>
          <w:lang w:eastAsia="pl-PL"/>
        </w:rPr>
        <w:tab/>
        <w:t xml:space="preserve">   </w:t>
      </w:r>
      <w:smartTag w:uri="urn:schemas-microsoft-com:office:smarttags" w:element="PersonName">
        <w:smartTagPr>
          <w:attr w:name="ProductID" w:val="Antoni Michalak"/>
        </w:smartTagPr>
        <w:r w:rsidRPr="00177F79">
          <w:rPr>
            <w:rFonts w:eastAsia="Times New Roman" w:cs="Times New Roman"/>
            <w:i/>
            <w:sz w:val="24"/>
            <w:szCs w:val="28"/>
            <w:lang w:eastAsia="pl-PL"/>
          </w:rPr>
          <w:t>Antoni Michalak</w:t>
        </w:r>
      </w:smartTag>
    </w:p>
    <w:p w:rsidR="00177F79" w:rsidRPr="00177F79" w:rsidRDefault="00177F79" w:rsidP="00177F79">
      <w:pPr>
        <w:rPr>
          <w:rFonts w:eastAsia="Times New Roman" w:cs="Times New Roman"/>
          <w:sz w:val="20"/>
          <w:szCs w:val="20"/>
          <w:lang w:eastAsia="pl-PL"/>
        </w:rPr>
      </w:pPr>
    </w:p>
    <w:p w:rsidR="008F236B" w:rsidRDefault="008F236B"/>
    <w:sectPr w:rsidR="008F236B" w:rsidSect="005175D3">
      <w:pgSz w:w="11906" w:h="16838"/>
      <w:pgMar w:top="1417" w:right="1417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2A2" w:rsidRDefault="00DD22A2" w:rsidP="00CC4AAF">
      <w:r>
        <w:separator/>
      </w:r>
    </w:p>
  </w:endnote>
  <w:endnote w:type="continuationSeparator" w:id="0">
    <w:p w:rsidR="00DD22A2" w:rsidRDefault="00DD22A2" w:rsidP="00CC4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2A2" w:rsidRDefault="00DD22A2" w:rsidP="00CC4AAF">
      <w:r>
        <w:separator/>
      </w:r>
    </w:p>
  </w:footnote>
  <w:footnote w:type="continuationSeparator" w:id="0">
    <w:p w:rsidR="00DD22A2" w:rsidRDefault="00DD22A2" w:rsidP="00CC4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F1A2F"/>
    <w:multiLevelType w:val="hybridMultilevel"/>
    <w:tmpl w:val="C24EAD0C"/>
    <w:lvl w:ilvl="0" w:tplc="263A0752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C65CB0"/>
    <w:multiLevelType w:val="hybridMultilevel"/>
    <w:tmpl w:val="119874C2"/>
    <w:lvl w:ilvl="0" w:tplc="BA644568">
      <w:start w:val="2013"/>
      <w:numFmt w:val="decimal"/>
      <w:lvlText w:val="%1"/>
      <w:lvlJc w:val="left"/>
      <w:pPr>
        <w:ind w:left="962" w:hanging="600"/>
      </w:pPr>
    </w:lvl>
    <w:lvl w:ilvl="1" w:tplc="04150019">
      <w:start w:val="1"/>
      <w:numFmt w:val="lowerLetter"/>
      <w:lvlText w:val="%2."/>
      <w:lvlJc w:val="left"/>
      <w:pPr>
        <w:ind w:left="1442" w:hanging="360"/>
      </w:pPr>
    </w:lvl>
    <w:lvl w:ilvl="2" w:tplc="0415001B">
      <w:start w:val="1"/>
      <w:numFmt w:val="lowerRoman"/>
      <w:lvlText w:val="%3."/>
      <w:lvlJc w:val="right"/>
      <w:pPr>
        <w:ind w:left="2162" w:hanging="180"/>
      </w:pPr>
    </w:lvl>
    <w:lvl w:ilvl="3" w:tplc="0415000F">
      <w:start w:val="1"/>
      <w:numFmt w:val="decimal"/>
      <w:lvlText w:val="%4."/>
      <w:lvlJc w:val="left"/>
      <w:pPr>
        <w:ind w:left="2882" w:hanging="360"/>
      </w:pPr>
    </w:lvl>
    <w:lvl w:ilvl="4" w:tplc="04150019">
      <w:start w:val="1"/>
      <w:numFmt w:val="lowerLetter"/>
      <w:lvlText w:val="%5."/>
      <w:lvlJc w:val="left"/>
      <w:pPr>
        <w:ind w:left="3602" w:hanging="360"/>
      </w:pPr>
    </w:lvl>
    <w:lvl w:ilvl="5" w:tplc="0415001B">
      <w:start w:val="1"/>
      <w:numFmt w:val="lowerRoman"/>
      <w:lvlText w:val="%6."/>
      <w:lvlJc w:val="right"/>
      <w:pPr>
        <w:ind w:left="4322" w:hanging="180"/>
      </w:pPr>
    </w:lvl>
    <w:lvl w:ilvl="6" w:tplc="0415000F">
      <w:start w:val="1"/>
      <w:numFmt w:val="decimal"/>
      <w:lvlText w:val="%7."/>
      <w:lvlJc w:val="left"/>
      <w:pPr>
        <w:ind w:left="5042" w:hanging="360"/>
      </w:pPr>
    </w:lvl>
    <w:lvl w:ilvl="7" w:tplc="04150019">
      <w:start w:val="1"/>
      <w:numFmt w:val="lowerLetter"/>
      <w:lvlText w:val="%8."/>
      <w:lvlJc w:val="left"/>
      <w:pPr>
        <w:ind w:left="5762" w:hanging="360"/>
      </w:pPr>
    </w:lvl>
    <w:lvl w:ilvl="8" w:tplc="0415001B">
      <w:start w:val="1"/>
      <w:numFmt w:val="lowerRoman"/>
      <w:lvlText w:val="%9."/>
      <w:lvlJc w:val="right"/>
      <w:pPr>
        <w:ind w:left="6482" w:hanging="180"/>
      </w:pPr>
    </w:lvl>
  </w:abstractNum>
  <w:abstractNum w:abstractNumId="2">
    <w:nsid w:val="109A077D"/>
    <w:multiLevelType w:val="hybridMultilevel"/>
    <w:tmpl w:val="8842F27A"/>
    <w:lvl w:ilvl="0" w:tplc="FCC47E8E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DB55698"/>
    <w:multiLevelType w:val="hybridMultilevel"/>
    <w:tmpl w:val="D5026FAC"/>
    <w:lvl w:ilvl="0" w:tplc="1834E400">
      <w:start w:val="1"/>
      <w:numFmt w:val="decimal"/>
      <w:lvlText w:val="%1)"/>
      <w:lvlJc w:val="left"/>
      <w:pPr>
        <w:tabs>
          <w:tab w:val="num" w:pos="628"/>
        </w:tabs>
        <w:ind w:left="6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AD66A8"/>
    <w:multiLevelType w:val="hybridMultilevel"/>
    <w:tmpl w:val="C5366292"/>
    <w:lvl w:ilvl="0" w:tplc="BDF2656E">
      <w:start w:val="21"/>
      <w:numFmt w:val="decimal"/>
      <w:lvlText w:val="%1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513ABB"/>
    <w:multiLevelType w:val="hybridMultilevel"/>
    <w:tmpl w:val="894232FE"/>
    <w:lvl w:ilvl="0" w:tplc="24C2780A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8C1FAE"/>
    <w:multiLevelType w:val="hybridMultilevel"/>
    <w:tmpl w:val="47620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763832"/>
    <w:multiLevelType w:val="hybridMultilevel"/>
    <w:tmpl w:val="51E4EF9A"/>
    <w:lvl w:ilvl="0" w:tplc="243C5DC8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4C2780A">
      <w:start w:val="1"/>
      <w:numFmt w:val="decimal"/>
      <w:lvlText w:val="%2)"/>
      <w:lvlJc w:val="left"/>
      <w:pPr>
        <w:tabs>
          <w:tab w:val="num" w:pos="2345"/>
        </w:tabs>
        <w:ind w:left="2345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F07B77"/>
    <w:multiLevelType w:val="hybridMultilevel"/>
    <w:tmpl w:val="D5026FAC"/>
    <w:lvl w:ilvl="0" w:tplc="1834E400">
      <w:start w:val="1"/>
      <w:numFmt w:val="decimal"/>
      <w:lvlText w:val="%1)"/>
      <w:lvlJc w:val="left"/>
      <w:pPr>
        <w:tabs>
          <w:tab w:val="num" w:pos="628"/>
        </w:tabs>
        <w:ind w:left="6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481813"/>
    <w:multiLevelType w:val="hybridMultilevel"/>
    <w:tmpl w:val="D5026FAC"/>
    <w:lvl w:ilvl="0" w:tplc="1834E400">
      <w:start w:val="1"/>
      <w:numFmt w:val="decimal"/>
      <w:lvlText w:val="%1)"/>
      <w:lvlJc w:val="left"/>
      <w:pPr>
        <w:tabs>
          <w:tab w:val="num" w:pos="628"/>
        </w:tabs>
        <w:ind w:left="6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F705B0"/>
    <w:multiLevelType w:val="hybridMultilevel"/>
    <w:tmpl w:val="0982256E"/>
    <w:lvl w:ilvl="0" w:tplc="0415000F">
      <w:start w:val="1"/>
      <w:numFmt w:val="decimal"/>
      <w:lvlText w:val="%1."/>
      <w:lvlJc w:val="left"/>
      <w:pPr>
        <w:ind w:left="4897" w:hanging="360"/>
      </w:pPr>
    </w:lvl>
    <w:lvl w:ilvl="1" w:tplc="04150019">
      <w:start w:val="1"/>
      <w:numFmt w:val="lowerLetter"/>
      <w:lvlText w:val="%2."/>
      <w:lvlJc w:val="left"/>
      <w:pPr>
        <w:ind w:left="5617" w:hanging="360"/>
      </w:pPr>
    </w:lvl>
    <w:lvl w:ilvl="2" w:tplc="0415001B">
      <w:start w:val="1"/>
      <w:numFmt w:val="lowerRoman"/>
      <w:lvlText w:val="%3."/>
      <w:lvlJc w:val="right"/>
      <w:pPr>
        <w:ind w:left="6337" w:hanging="180"/>
      </w:pPr>
    </w:lvl>
    <w:lvl w:ilvl="3" w:tplc="0415000F">
      <w:start w:val="1"/>
      <w:numFmt w:val="decimal"/>
      <w:lvlText w:val="%4."/>
      <w:lvlJc w:val="left"/>
      <w:pPr>
        <w:ind w:left="7057" w:hanging="360"/>
      </w:pPr>
    </w:lvl>
    <w:lvl w:ilvl="4" w:tplc="04150019">
      <w:start w:val="1"/>
      <w:numFmt w:val="lowerLetter"/>
      <w:lvlText w:val="%5."/>
      <w:lvlJc w:val="left"/>
      <w:pPr>
        <w:ind w:left="7777" w:hanging="360"/>
      </w:pPr>
    </w:lvl>
    <w:lvl w:ilvl="5" w:tplc="0415001B">
      <w:start w:val="1"/>
      <w:numFmt w:val="lowerRoman"/>
      <w:lvlText w:val="%6."/>
      <w:lvlJc w:val="right"/>
      <w:pPr>
        <w:ind w:left="8497" w:hanging="180"/>
      </w:pPr>
    </w:lvl>
    <w:lvl w:ilvl="6" w:tplc="0415000F">
      <w:start w:val="1"/>
      <w:numFmt w:val="decimal"/>
      <w:lvlText w:val="%7."/>
      <w:lvlJc w:val="left"/>
      <w:pPr>
        <w:ind w:left="9217" w:hanging="360"/>
      </w:pPr>
    </w:lvl>
    <w:lvl w:ilvl="7" w:tplc="04150019">
      <w:start w:val="1"/>
      <w:numFmt w:val="lowerLetter"/>
      <w:lvlText w:val="%8."/>
      <w:lvlJc w:val="left"/>
      <w:pPr>
        <w:ind w:left="9937" w:hanging="360"/>
      </w:pPr>
    </w:lvl>
    <w:lvl w:ilvl="8" w:tplc="0415001B">
      <w:start w:val="1"/>
      <w:numFmt w:val="lowerRoman"/>
      <w:lvlText w:val="%9."/>
      <w:lvlJc w:val="right"/>
      <w:pPr>
        <w:ind w:left="10657" w:hanging="180"/>
      </w:pPr>
    </w:lvl>
  </w:abstractNum>
  <w:abstractNum w:abstractNumId="11">
    <w:nsid w:val="5B9778D8"/>
    <w:multiLevelType w:val="hybridMultilevel"/>
    <w:tmpl w:val="26E6AA98"/>
    <w:lvl w:ilvl="0" w:tplc="78A26744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BD67211"/>
    <w:multiLevelType w:val="hybridMultilevel"/>
    <w:tmpl w:val="A152448E"/>
    <w:lvl w:ilvl="0" w:tplc="1BBEA91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CB255FD"/>
    <w:multiLevelType w:val="hybridMultilevel"/>
    <w:tmpl w:val="B2ECB930"/>
    <w:lvl w:ilvl="0" w:tplc="039A62F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62024261"/>
    <w:multiLevelType w:val="hybridMultilevel"/>
    <w:tmpl w:val="6D8E45E2"/>
    <w:lvl w:ilvl="0" w:tplc="B6B6DA8A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5A944E0"/>
    <w:multiLevelType w:val="hybridMultilevel"/>
    <w:tmpl w:val="21E0D1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ACB2CCA"/>
    <w:multiLevelType w:val="hybridMultilevel"/>
    <w:tmpl w:val="1FD0B9E4"/>
    <w:lvl w:ilvl="0" w:tplc="D488EFB2">
      <w:start w:val="1"/>
      <w:numFmt w:val="decimal"/>
      <w:lvlText w:val="%1."/>
      <w:lvlJc w:val="left"/>
      <w:pPr>
        <w:ind w:left="362" w:hanging="360"/>
      </w:pPr>
      <w:rPr>
        <w:sz w:val="26"/>
      </w:rPr>
    </w:lvl>
    <w:lvl w:ilvl="1" w:tplc="04150019">
      <w:start w:val="1"/>
      <w:numFmt w:val="lowerLetter"/>
      <w:lvlText w:val="%2."/>
      <w:lvlJc w:val="left"/>
      <w:pPr>
        <w:ind w:left="1082" w:hanging="360"/>
      </w:pPr>
    </w:lvl>
    <w:lvl w:ilvl="2" w:tplc="0415001B">
      <w:start w:val="1"/>
      <w:numFmt w:val="lowerRoman"/>
      <w:lvlText w:val="%3."/>
      <w:lvlJc w:val="right"/>
      <w:pPr>
        <w:ind w:left="1802" w:hanging="180"/>
      </w:pPr>
    </w:lvl>
    <w:lvl w:ilvl="3" w:tplc="0415000F">
      <w:start w:val="1"/>
      <w:numFmt w:val="decimal"/>
      <w:lvlText w:val="%4."/>
      <w:lvlJc w:val="left"/>
      <w:pPr>
        <w:ind w:left="2522" w:hanging="360"/>
      </w:pPr>
    </w:lvl>
    <w:lvl w:ilvl="4" w:tplc="04150019">
      <w:start w:val="1"/>
      <w:numFmt w:val="lowerLetter"/>
      <w:lvlText w:val="%5."/>
      <w:lvlJc w:val="left"/>
      <w:pPr>
        <w:ind w:left="3242" w:hanging="360"/>
      </w:pPr>
    </w:lvl>
    <w:lvl w:ilvl="5" w:tplc="0415001B">
      <w:start w:val="1"/>
      <w:numFmt w:val="lowerRoman"/>
      <w:lvlText w:val="%6."/>
      <w:lvlJc w:val="right"/>
      <w:pPr>
        <w:ind w:left="3962" w:hanging="180"/>
      </w:pPr>
    </w:lvl>
    <w:lvl w:ilvl="6" w:tplc="0415000F">
      <w:start w:val="1"/>
      <w:numFmt w:val="decimal"/>
      <w:lvlText w:val="%7."/>
      <w:lvlJc w:val="left"/>
      <w:pPr>
        <w:ind w:left="4682" w:hanging="360"/>
      </w:pPr>
    </w:lvl>
    <w:lvl w:ilvl="7" w:tplc="04150019">
      <w:start w:val="1"/>
      <w:numFmt w:val="lowerLetter"/>
      <w:lvlText w:val="%8."/>
      <w:lvlJc w:val="left"/>
      <w:pPr>
        <w:ind w:left="5402" w:hanging="360"/>
      </w:pPr>
    </w:lvl>
    <w:lvl w:ilvl="8" w:tplc="0415001B">
      <w:start w:val="1"/>
      <w:numFmt w:val="lowerRoman"/>
      <w:lvlText w:val="%9."/>
      <w:lvlJc w:val="right"/>
      <w:pPr>
        <w:ind w:left="6122" w:hanging="180"/>
      </w:pPr>
    </w:lvl>
  </w:abstractNum>
  <w:abstractNum w:abstractNumId="17">
    <w:nsid w:val="70900E65"/>
    <w:multiLevelType w:val="hybridMultilevel"/>
    <w:tmpl w:val="6A60421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793B1C0F"/>
    <w:multiLevelType w:val="hybridMultilevel"/>
    <w:tmpl w:val="2E7EEE5E"/>
    <w:lvl w:ilvl="0" w:tplc="509E3128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9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3"/>
  </w:num>
  <w:num w:numId="10">
    <w:abstractNumId w:val="17"/>
  </w:num>
  <w:num w:numId="11">
    <w:abstractNumId w:val="4"/>
  </w:num>
  <w:num w:numId="12">
    <w:abstractNumId w:val="17"/>
  </w:num>
  <w:num w:numId="13">
    <w:abstractNumId w:val="18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20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30E"/>
    <w:rsid w:val="000058BE"/>
    <w:rsid w:val="00020B87"/>
    <w:rsid w:val="000452BA"/>
    <w:rsid w:val="000D2963"/>
    <w:rsid w:val="00157CB1"/>
    <w:rsid w:val="00177F79"/>
    <w:rsid w:val="001F437E"/>
    <w:rsid w:val="00230399"/>
    <w:rsid w:val="0028743E"/>
    <w:rsid w:val="002C1AFA"/>
    <w:rsid w:val="00304D71"/>
    <w:rsid w:val="00313400"/>
    <w:rsid w:val="00376F86"/>
    <w:rsid w:val="00397BEC"/>
    <w:rsid w:val="004B4AAE"/>
    <w:rsid w:val="00502A1B"/>
    <w:rsid w:val="005848C3"/>
    <w:rsid w:val="005F7EEA"/>
    <w:rsid w:val="006F6466"/>
    <w:rsid w:val="00732C60"/>
    <w:rsid w:val="00787917"/>
    <w:rsid w:val="007F4261"/>
    <w:rsid w:val="00833B5C"/>
    <w:rsid w:val="008C160A"/>
    <w:rsid w:val="008F236B"/>
    <w:rsid w:val="00A3048D"/>
    <w:rsid w:val="00CC4AAF"/>
    <w:rsid w:val="00CD00E7"/>
    <w:rsid w:val="00D3230E"/>
    <w:rsid w:val="00D935F3"/>
    <w:rsid w:val="00DD22A2"/>
    <w:rsid w:val="00DE2CF5"/>
    <w:rsid w:val="00E00EDC"/>
    <w:rsid w:val="00E31004"/>
    <w:rsid w:val="00E43BC7"/>
    <w:rsid w:val="00EC47DB"/>
    <w:rsid w:val="00F54E2F"/>
    <w:rsid w:val="00F61520"/>
    <w:rsid w:val="00F72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F79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unhideWhenUsed/>
    <w:rsid w:val="0028743E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8743E"/>
    <w:rPr>
      <w:rFonts w:eastAsia="Times New Roman" w:cs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4A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4AA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4A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9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7F79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unhideWhenUsed/>
    <w:rsid w:val="0028743E"/>
    <w:pPr>
      <w:widowControl w:val="0"/>
      <w:autoSpaceDE w:val="0"/>
      <w:autoSpaceDN w:val="0"/>
      <w:adjustRightInd w:val="0"/>
      <w:spacing w:line="240" w:lineRule="atLeast"/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8743E"/>
    <w:rPr>
      <w:rFonts w:eastAsia="Times New Roman" w:cs="Times New Roman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4A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4AA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4AA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9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0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B52EA-1BDC-478A-BFCE-802C873BB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1680</Words>
  <Characters>10086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36</cp:revision>
  <cp:lastPrinted>2014-01-03T11:37:00Z</cp:lastPrinted>
  <dcterms:created xsi:type="dcterms:W3CDTF">2013-07-25T09:11:00Z</dcterms:created>
  <dcterms:modified xsi:type="dcterms:W3CDTF">2014-01-03T11:37:00Z</dcterms:modified>
</cp:coreProperties>
</file>