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7C5" w:rsidRDefault="008E27C5" w:rsidP="008E27C5">
      <w:pPr>
        <w:jc w:val="right"/>
      </w:pPr>
      <w:r>
        <w:t>Śrem, 30 stycznia 2014 r.</w:t>
      </w:r>
    </w:p>
    <w:p w:rsidR="008E27C5" w:rsidRDefault="008E27C5" w:rsidP="008E27C5">
      <w:r>
        <w:t>ZP.271.2.2014.BSL</w:t>
      </w:r>
    </w:p>
    <w:p w:rsidR="008E27C5" w:rsidRDefault="008E27C5"/>
    <w:p w:rsidR="002776BB" w:rsidRDefault="008E27C5" w:rsidP="008E27C5">
      <w:pPr>
        <w:jc w:val="center"/>
      </w:pPr>
      <w:r>
        <w:t>PYTANIA WYKONAWCÓW DO TREŚCI SIWZ</w:t>
      </w:r>
    </w:p>
    <w:p w:rsidR="008E27C5" w:rsidRDefault="008E27C5" w:rsidP="008E27C5">
      <w:pPr>
        <w:jc w:val="center"/>
      </w:pPr>
    </w:p>
    <w:p w:rsidR="008E27C5" w:rsidRDefault="008E27C5" w:rsidP="008E27C5">
      <w:pPr>
        <w:jc w:val="both"/>
      </w:pPr>
      <w:r>
        <w:t>Pytanie:</w:t>
      </w:r>
    </w:p>
    <w:p w:rsidR="008E27C5" w:rsidRDefault="008E27C5" w:rsidP="008E27C5">
      <w:pPr>
        <w:jc w:val="both"/>
      </w:pPr>
      <w:r>
        <w:t>W przedmiarze robót poz. 15 jest zawarta informacja o wbudowaniu obrzeży betonowych 30 x 8, natomiast w przekroju widnieje obrzeże 15 x 30. Proszę o informację, które obrzeże należy przyjąć do wyceny.</w:t>
      </w:r>
    </w:p>
    <w:p w:rsidR="008E27C5" w:rsidRDefault="008E27C5" w:rsidP="008E27C5">
      <w:pPr>
        <w:jc w:val="both"/>
      </w:pPr>
    </w:p>
    <w:p w:rsidR="008E27C5" w:rsidRDefault="008E27C5" w:rsidP="008E27C5">
      <w:pPr>
        <w:jc w:val="both"/>
      </w:pPr>
      <w:r>
        <w:t>Odpowiedź:</w:t>
      </w:r>
    </w:p>
    <w:p w:rsidR="008E27C5" w:rsidRPr="008E27C5" w:rsidRDefault="008E27C5" w:rsidP="008E27C5">
      <w:pPr>
        <w:jc w:val="both"/>
      </w:pPr>
    </w:p>
    <w:p w:rsidR="008E27C5" w:rsidRDefault="008E27C5" w:rsidP="008E27C5">
      <w:pPr>
        <w:jc w:val="both"/>
      </w:pPr>
      <w:r w:rsidRPr="008E27C5">
        <w:t>Do wyceny należy przewidzieć obrzeże takie jak w dokumentacji projektowej - 15x30cm lecz na ławie betonowej z oporem</w:t>
      </w:r>
      <w:r>
        <w:t>.</w:t>
      </w:r>
    </w:p>
    <w:p w:rsidR="008E27C5" w:rsidRDefault="008E27C5" w:rsidP="008E27C5">
      <w:pPr>
        <w:jc w:val="both"/>
      </w:pPr>
    </w:p>
    <w:p w:rsidR="008E27C5" w:rsidRDefault="008E27C5" w:rsidP="008E27C5">
      <w:pPr>
        <w:jc w:val="both"/>
      </w:pPr>
    </w:p>
    <w:p w:rsidR="008E27C5" w:rsidRPr="008E27C5" w:rsidRDefault="008E27C5" w:rsidP="008E27C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Sławomir Baum</w:t>
      </w:r>
      <w:bookmarkStart w:id="0" w:name="_GoBack"/>
      <w:bookmarkEnd w:id="0"/>
    </w:p>
    <w:sectPr w:rsidR="008E27C5" w:rsidRPr="008E27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7C5"/>
    <w:rsid w:val="002776BB"/>
    <w:rsid w:val="008E2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381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1</cp:revision>
  <dcterms:created xsi:type="dcterms:W3CDTF">2014-01-30T13:36:00Z</dcterms:created>
  <dcterms:modified xsi:type="dcterms:W3CDTF">2014-01-30T13:40:00Z</dcterms:modified>
</cp:coreProperties>
</file>