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B25DD" w:rsidRPr="00FB25DD">
        <w:rPr>
          <w:b/>
          <w:i w:val="0"/>
        </w:rPr>
        <w:t>2</w:t>
      </w:r>
    </w:p>
    <w:p w:rsidR="00CB6204" w:rsidRDefault="00D934C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B25DD" w:rsidRPr="00FB25D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B25DD" w:rsidP="009A21D7">
      <w:pPr>
        <w:pStyle w:val="Tekstpodstawowywcity"/>
        <w:spacing w:line="360" w:lineRule="auto"/>
        <w:ind w:firstLine="0"/>
      </w:pPr>
      <w:r w:rsidRPr="00FB25DD">
        <w:rPr>
          <w:b/>
        </w:rPr>
        <w:t>Modernizacja dróg gruntowych na terenach wiejskich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B25DD" w:rsidRPr="00FB25D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B25DD" w:rsidRPr="00FB25DD">
        <w:t xml:space="preserve">(t.j. Dz. U. z 2013 r. </w:t>
      </w:r>
      <w:r w:rsidR="00FB25DD" w:rsidRPr="00FB25DD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B25DD" w:rsidRPr="00FB25D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B25DD" w:rsidRPr="00FB25D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BA1" w:rsidRDefault="000D5BA1">
      <w:r>
        <w:separator/>
      </w:r>
    </w:p>
  </w:endnote>
  <w:endnote w:type="continuationSeparator" w:id="0">
    <w:p w:rsidR="000D5BA1" w:rsidRDefault="000D5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34C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59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596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5DD" w:rsidRDefault="00FB25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BA1" w:rsidRDefault="000D5BA1">
      <w:r>
        <w:separator/>
      </w:r>
    </w:p>
  </w:footnote>
  <w:footnote w:type="continuationSeparator" w:id="0">
    <w:p w:rsidR="000D5BA1" w:rsidRDefault="000D5B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5DD" w:rsidRDefault="00FB25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5DD" w:rsidRDefault="00FB25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5DD" w:rsidRDefault="00FB25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F1"/>
    <w:rsid w:val="00002F64"/>
    <w:rsid w:val="000D5BA1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9596D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B56F1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934C3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B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1053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2014-01-15T07:36:00Z</dcterms:created>
  <dcterms:modified xsi:type="dcterms:W3CDTF">2014-01-15T07:36:00Z</dcterms:modified>
</cp:coreProperties>
</file>