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4E0711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(Dz. U. z 2004 r. Nr 207, poz. 2108 z </w:t>
      </w:r>
      <w:proofErr w:type="spellStart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4E0711" w:rsidRPr="004E0711" w:rsidRDefault="004E0711" w:rsidP="004E0711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E0711" w:rsidRPr="004E0711" w:rsidRDefault="003D24FE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4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wrześ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nia 201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zabudowanej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rejonie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Wojska Polskiego i J. Kilińskiego,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1769/1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powierzchni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335</w:t>
      </w:r>
      <w:r w:rsidR="004E0711" w:rsidRPr="004E0711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</w:t>
      </w:r>
      <w:r w:rsidR="00D5373E">
        <w:rPr>
          <w:rFonts w:ascii="Times New Roman" w:hAnsi="Times New Roman" w:cs="Times New Roman"/>
          <w:spacing w:val="-4"/>
          <w:sz w:val="28"/>
          <w:szCs w:val="28"/>
        </w:rPr>
        <w:t xml:space="preserve">zapisanej 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>w księ</w:t>
      </w:r>
      <w:r>
        <w:rPr>
          <w:rFonts w:ascii="Times New Roman" w:hAnsi="Times New Roman" w:cs="Times New Roman"/>
          <w:spacing w:val="-4"/>
          <w:sz w:val="28"/>
          <w:szCs w:val="28"/>
        </w:rPr>
        <w:t>dze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wieczyst</w:t>
      </w:r>
      <w:r>
        <w:rPr>
          <w:rFonts w:ascii="Times New Roman" w:hAnsi="Times New Roman" w:cs="Times New Roman"/>
          <w:spacing w:val="-4"/>
          <w:sz w:val="28"/>
          <w:szCs w:val="28"/>
        </w:rPr>
        <w:t>ej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PO1M/00025002/6 prowadzon</w:t>
      </w:r>
      <w:r>
        <w:rPr>
          <w:rFonts w:ascii="Times New Roman" w:hAnsi="Times New Roman" w:cs="Times New Roman"/>
          <w:spacing w:val="-4"/>
          <w:sz w:val="28"/>
          <w:szCs w:val="28"/>
        </w:rPr>
        <w:t>ej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w Sądzie Rejonowym w Kościanie – </w:t>
      </w:r>
      <w:r>
        <w:rPr>
          <w:rFonts w:ascii="Times New Roman" w:hAnsi="Times New Roman" w:cs="Times New Roman"/>
          <w:spacing w:val="-4"/>
          <w:sz w:val="28"/>
          <w:szCs w:val="28"/>
        </w:rPr>
        <w:br/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>IX Zamiejscowy Wydział Ksiąg Wieczystych w Śremie</w:t>
      </w:r>
      <w:r w:rsidR="004E0711" w:rsidRPr="004E0711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D5373E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613B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9 547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613B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 zł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613B95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przetargowych, nabywcą nieruchomości zosta</w:t>
      </w:r>
      <w:r w:rsidR="00613B95"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13B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Wspólnota Mieszkaniowa Nieruchomości przy </w:t>
      </w:r>
      <w:r w:rsidR="00613B9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ul. J. Kilińskiego 22 w Śremie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373E" w:rsidRDefault="004E0711" w:rsidP="00D5373E">
      <w:pPr>
        <w:pStyle w:val="Tekstpodstawowy"/>
        <w:spacing w:line="240" w:lineRule="auto"/>
      </w:pPr>
      <w:r w:rsidRPr="004E0711">
        <w:rPr>
          <w:szCs w:val="28"/>
        </w:rPr>
        <w:t xml:space="preserve">Cena sprzedaży osiągnięta w przetargu wynosi </w:t>
      </w:r>
      <w:r w:rsidR="00613B95">
        <w:rPr>
          <w:b/>
          <w:color w:val="000000"/>
          <w:szCs w:val="28"/>
        </w:rPr>
        <w:t>11 866</w:t>
      </w:r>
      <w:r w:rsidR="00D5373E">
        <w:rPr>
          <w:b/>
          <w:color w:val="000000"/>
          <w:szCs w:val="28"/>
        </w:rPr>
        <w:t>,</w:t>
      </w:r>
      <w:r w:rsidR="00613B95">
        <w:rPr>
          <w:b/>
          <w:color w:val="000000"/>
          <w:szCs w:val="28"/>
        </w:rPr>
        <w:t>43</w:t>
      </w:r>
      <w:r w:rsidRPr="004E0711">
        <w:rPr>
          <w:b/>
          <w:szCs w:val="28"/>
        </w:rPr>
        <w:t xml:space="preserve"> zł</w:t>
      </w:r>
      <w:r w:rsidRPr="004E0711">
        <w:rPr>
          <w:szCs w:val="28"/>
        </w:rPr>
        <w:t xml:space="preserve"> (słownie: </w:t>
      </w:r>
      <w:r w:rsidR="00613B95">
        <w:rPr>
          <w:szCs w:val="28"/>
        </w:rPr>
        <w:t>jedenaście tysięcy osiemset sześćdziesiąt sześć</w:t>
      </w:r>
      <w:r w:rsidRPr="004E0711">
        <w:rPr>
          <w:szCs w:val="28"/>
        </w:rPr>
        <w:t xml:space="preserve"> złotych </w:t>
      </w:r>
      <w:r w:rsidR="00613B95">
        <w:rPr>
          <w:szCs w:val="28"/>
        </w:rPr>
        <w:t>43</w:t>
      </w:r>
      <w:r w:rsidRPr="004E0711">
        <w:rPr>
          <w:szCs w:val="28"/>
        </w:rPr>
        <w:t>/100)</w:t>
      </w:r>
      <w:r w:rsidR="00613B95">
        <w:rPr>
          <w:szCs w:val="28"/>
        </w:rPr>
        <w:t xml:space="preserve"> brutto, </w:t>
      </w:r>
      <w:r w:rsidR="00613B95">
        <w:rPr>
          <w:szCs w:val="28"/>
        </w:rPr>
        <w:br/>
        <w:t>w tym 23% VAT.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wywieszono dnia .......</w:t>
      </w:r>
      <w:r w:rsidR="00613B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września</w:t>
      </w:r>
      <w:bookmarkStart w:id="0" w:name="_GoBack"/>
      <w:bookmarkEnd w:id="0"/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zdjęto dnia .... września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 w:rsidP="00D5373E">
      <w:pPr>
        <w:jc w:val="both"/>
      </w:pPr>
    </w:p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63EE3"/>
    <w:multiLevelType w:val="hybridMultilevel"/>
    <w:tmpl w:val="D018E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69A6A1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60C7634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54"/>
    <w:rsid w:val="00144114"/>
    <w:rsid w:val="003D24FE"/>
    <w:rsid w:val="004E0711"/>
    <w:rsid w:val="00613B95"/>
    <w:rsid w:val="00D12B2E"/>
    <w:rsid w:val="00D5373E"/>
    <w:rsid w:val="00F2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</cp:revision>
  <dcterms:created xsi:type="dcterms:W3CDTF">2013-08-20T12:10:00Z</dcterms:created>
  <dcterms:modified xsi:type="dcterms:W3CDTF">2013-09-12T07:22:00Z</dcterms:modified>
</cp:coreProperties>
</file>