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1C0A97">
      <w:pPr>
        <w:spacing w:before="360"/>
        <w:rPr>
          <w:b/>
          <w:bCs/>
        </w:rPr>
      </w:pPr>
      <w:r w:rsidRPr="001C0A97">
        <w:rPr>
          <w:b/>
          <w:bCs/>
        </w:rPr>
        <w:t>Gmina Śrem</w:t>
      </w:r>
    </w:p>
    <w:p w:rsidR="0033076C" w:rsidRDefault="001C0A97">
      <w:pPr>
        <w:rPr>
          <w:b/>
          <w:bCs/>
        </w:rPr>
      </w:pPr>
      <w:r w:rsidRPr="001C0A97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1C0A97">
        <w:rPr>
          <w:b/>
          <w:bCs/>
        </w:rPr>
        <w:t>1</w:t>
      </w:r>
    </w:p>
    <w:p w:rsidR="0033076C" w:rsidRDefault="001C0A97">
      <w:pPr>
        <w:rPr>
          <w:b/>
          <w:bCs/>
        </w:rPr>
      </w:pPr>
      <w:r w:rsidRPr="001C0A97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1C0A97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1C0A97" w:rsidRPr="001C0A97">
        <w:rPr>
          <w:b/>
          <w:bCs/>
        </w:rPr>
        <w:t>ZP.271.26.2013.BSL/3</w:t>
      </w:r>
      <w:r>
        <w:tab/>
        <w:t xml:space="preserve"> </w:t>
      </w:r>
      <w:r w:rsidR="001C0A97" w:rsidRPr="001C0A97">
        <w:t>Śrem</w:t>
      </w:r>
      <w:r>
        <w:t xml:space="preserve"> dnia: </w:t>
      </w:r>
      <w:r w:rsidR="001C0A97" w:rsidRPr="001C0A97">
        <w:t>2013-08-14</w:t>
      </w:r>
    </w:p>
    <w:p w:rsidR="0033076C" w:rsidRDefault="0033076C">
      <w:pPr>
        <w:ind w:left="5245"/>
        <w:rPr>
          <w:b/>
        </w:rPr>
      </w:pPr>
      <w:bookmarkStart w:id="0" w:name="_GoBack"/>
      <w:bookmarkEnd w:id="0"/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1C0A97" w:rsidRPr="001C0A97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1C0A97">
      <w:pPr>
        <w:spacing w:before="120" w:after="120"/>
        <w:jc w:val="center"/>
        <w:rPr>
          <w:b/>
        </w:rPr>
      </w:pPr>
      <w:r w:rsidRPr="001C0A97">
        <w:rPr>
          <w:b/>
        </w:rPr>
        <w:t>Udzielenie gminie Śrem długoterminowego kredytu komercyjnego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C0A97" w:rsidTr="002E659B">
        <w:trPr>
          <w:cantSplit/>
        </w:trPr>
        <w:tc>
          <w:tcPr>
            <w:tcW w:w="9210" w:type="dxa"/>
          </w:tcPr>
          <w:p w:rsidR="001C0A97" w:rsidRDefault="001C0A97" w:rsidP="002E659B">
            <w:pPr>
              <w:spacing w:line="360" w:lineRule="auto"/>
              <w:ind w:firstLine="284"/>
              <w:jc w:val="both"/>
              <w:rPr>
                <w:b/>
              </w:rPr>
            </w:pPr>
            <w:r w:rsidRPr="001C0A97">
              <w:rPr>
                <w:b/>
              </w:rPr>
              <w:t>ING Bank Śląski S.A. Centrum Bankowości Korporacyjnej w Poznaniu</w:t>
            </w:r>
          </w:p>
          <w:p w:rsidR="001C0A97" w:rsidRDefault="001C0A97" w:rsidP="002E659B">
            <w:pPr>
              <w:spacing w:line="360" w:lineRule="auto"/>
              <w:ind w:firstLine="284"/>
              <w:jc w:val="both"/>
              <w:rPr>
                <w:b/>
              </w:rPr>
            </w:pPr>
            <w:r w:rsidRPr="001C0A97">
              <w:rPr>
                <w:b/>
              </w:rPr>
              <w:t>Piekary</w:t>
            </w:r>
            <w:r>
              <w:rPr>
                <w:b/>
              </w:rPr>
              <w:t xml:space="preserve"> </w:t>
            </w:r>
            <w:r w:rsidRPr="001C0A97">
              <w:rPr>
                <w:b/>
              </w:rPr>
              <w:t>7</w:t>
            </w:r>
          </w:p>
          <w:p w:rsidR="001C0A97" w:rsidRDefault="001C0A97" w:rsidP="002E659B">
            <w:pPr>
              <w:spacing w:line="360" w:lineRule="auto"/>
              <w:ind w:firstLine="284"/>
              <w:jc w:val="both"/>
              <w:rPr>
                <w:b/>
              </w:rPr>
            </w:pPr>
            <w:r w:rsidRPr="001C0A97">
              <w:rPr>
                <w:b/>
              </w:rPr>
              <w:t>61-823</w:t>
            </w:r>
            <w:r>
              <w:rPr>
                <w:b/>
              </w:rPr>
              <w:t xml:space="preserve"> </w:t>
            </w:r>
            <w:r w:rsidRPr="001C0A97">
              <w:rPr>
                <w:b/>
              </w:rPr>
              <w:t>Poznań</w:t>
            </w:r>
          </w:p>
          <w:p w:rsidR="001C0A97" w:rsidRDefault="001C0A97" w:rsidP="002E659B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C0A97" w:rsidRDefault="001C0A97" w:rsidP="002E659B">
            <w:pPr>
              <w:spacing w:line="360" w:lineRule="auto"/>
              <w:ind w:firstLine="284"/>
              <w:jc w:val="both"/>
              <w:rPr>
                <w:b/>
              </w:rPr>
            </w:pPr>
            <w:r w:rsidRPr="001C0A97">
              <w:t>Udzielenie gminie Śrem długoterminowego kredytu komercyjnego</w:t>
            </w:r>
            <w:r>
              <w:t xml:space="preserve"> za cenę </w:t>
            </w:r>
            <w:r w:rsidRPr="001C0A97">
              <w:rPr>
                <w:b/>
              </w:rPr>
              <w:t>821 582.11 zł</w:t>
            </w:r>
          </w:p>
          <w:p w:rsidR="001C0A97" w:rsidRDefault="001C0A97" w:rsidP="002E659B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C0A97" w:rsidRDefault="001C0A97" w:rsidP="002E659B">
            <w:pPr>
              <w:spacing w:line="360" w:lineRule="auto"/>
              <w:ind w:firstLine="284"/>
              <w:jc w:val="both"/>
            </w:pPr>
            <w:r w:rsidRPr="001C0A97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1C0A9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C0A97" w:rsidRPr="005811DF" w:rsidTr="002E659B">
        <w:tc>
          <w:tcPr>
            <w:tcW w:w="540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ING Bank Śląski S.A. Centrum Bankowości Korporacyjnej w Poznaniu</w:t>
            </w:r>
          </w:p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Piekary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61-823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C0A97" w:rsidRPr="005811DF" w:rsidTr="002E659B">
        <w:tc>
          <w:tcPr>
            <w:tcW w:w="540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Nordea</w:t>
            </w:r>
            <w:proofErr w:type="spellEnd"/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Bank Polska S.A.</w:t>
            </w:r>
          </w:p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Kielecka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81-303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Gdynia</w:t>
            </w:r>
          </w:p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88,33</w:t>
            </w:r>
          </w:p>
        </w:tc>
        <w:tc>
          <w:tcPr>
            <w:tcW w:w="771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sz w:val="18"/>
                <w:szCs w:val="18"/>
              </w:rPr>
              <w:t xml:space="preserve">  88,33</w:t>
            </w:r>
          </w:p>
        </w:tc>
      </w:tr>
      <w:tr w:rsidR="001C0A97" w:rsidRPr="005811DF" w:rsidTr="002E659B">
        <w:tc>
          <w:tcPr>
            <w:tcW w:w="540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GETIN NOBLE BANK S.A. Centrala</w:t>
            </w:r>
          </w:p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Domaniewska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39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02-672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sz w:val="18"/>
                <w:szCs w:val="18"/>
              </w:rPr>
              <w:t xml:space="preserve">  85,96</w:t>
            </w:r>
          </w:p>
        </w:tc>
        <w:tc>
          <w:tcPr>
            <w:tcW w:w="771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sz w:val="18"/>
                <w:szCs w:val="18"/>
              </w:rPr>
              <w:t xml:space="preserve">  85,96</w:t>
            </w:r>
          </w:p>
        </w:tc>
      </w:tr>
      <w:tr w:rsidR="001C0A97" w:rsidRPr="005811DF" w:rsidTr="002E659B">
        <w:tc>
          <w:tcPr>
            <w:tcW w:w="540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SBL-SGB (lider: Spółdzielczy Bank Ludowy im. Ks. P. Wawrzyniaka)</w:t>
            </w:r>
          </w:p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Ks. P. Wawrzyniaka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C0A9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sz w:val="18"/>
                <w:szCs w:val="18"/>
              </w:rPr>
              <w:t xml:space="preserve">  79,16</w:t>
            </w:r>
          </w:p>
        </w:tc>
        <w:tc>
          <w:tcPr>
            <w:tcW w:w="771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C0A97" w:rsidRPr="005811DF" w:rsidRDefault="001C0A97" w:rsidP="002E659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A97">
              <w:rPr>
                <w:rFonts w:ascii="Times New Roman" w:hAnsi="Times New Roman" w:cs="Times New Roman"/>
                <w:sz w:val="18"/>
                <w:szCs w:val="18"/>
              </w:rPr>
              <w:t xml:space="preserve">  79,16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1C0A97" w:rsidRPr="0012155B">
        <w:t xml:space="preserve">  nie krótszym niż 15 dni od dnia przesłania niniejszego zawiadomienia o wyborze najkorzystniejszej oferty</w:t>
      </w:r>
      <w:r w:rsidR="001C0A97">
        <w:t>.</w:t>
      </w:r>
      <w:r w:rsidR="001C0A97" w:rsidRPr="0012155B">
        <w:t xml:space="preserve"> </w:t>
      </w:r>
      <w:r w:rsidR="001C0A97">
        <w:t xml:space="preserve">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2D63B8">
      <w:pPr>
        <w:spacing w:before="120" w:after="120"/>
        <w:ind w:left="4680"/>
        <w:jc w:val="center"/>
        <w:rPr>
          <w:bCs/>
          <w:vertAlign w:val="superscript"/>
        </w:rPr>
      </w:pPr>
      <w:r>
        <w:rPr>
          <w:vertAlign w:val="superscript"/>
        </w:rPr>
        <w:t>Burmistrz Adam Lewandowski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14C" w:rsidRDefault="008E714C">
      <w:r>
        <w:separator/>
      </w:r>
    </w:p>
  </w:endnote>
  <w:endnote w:type="continuationSeparator" w:id="0">
    <w:p w:rsidR="008E714C" w:rsidRDefault="008E7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A97" w:rsidRDefault="001C0A9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A97" w:rsidRDefault="001C0A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14C" w:rsidRDefault="008E714C">
      <w:r>
        <w:separator/>
      </w:r>
    </w:p>
  </w:footnote>
  <w:footnote w:type="continuationSeparator" w:id="0">
    <w:p w:rsidR="008E714C" w:rsidRDefault="008E71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A97" w:rsidRDefault="001C0A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A97" w:rsidRDefault="001C0A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A97" w:rsidRDefault="001C0A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C23"/>
    <w:rsid w:val="00034F15"/>
    <w:rsid w:val="00095FA1"/>
    <w:rsid w:val="000B6515"/>
    <w:rsid w:val="000D1E6C"/>
    <w:rsid w:val="000D6259"/>
    <w:rsid w:val="001C0A97"/>
    <w:rsid w:val="001F67FA"/>
    <w:rsid w:val="002371E6"/>
    <w:rsid w:val="00251690"/>
    <w:rsid w:val="002D63B8"/>
    <w:rsid w:val="002F587A"/>
    <w:rsid w:val="0033076C"/>
    <w:rsid w:val="003C27EC"/>
    <w:rsid w:val="004B5777"/>
    <w:rsid w:val="004C45F6"/>
    <w:rsid w:val="004E5BBD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8E714C"/>
    <w:rsid w:val="00917FEB"/>
    <w:rsid w:val="00953D9A"/>
    <w:rsid w:val="00AD5B8D"/>
    <w:rsid w:val="00AE6513"/>
    <w:rsid w:val="00B37924"/>
    <w:rsid w:val="00BA1245"/>
    <w:rsid w:val="00D26C67"/>
    <w:rsid w:val="00D5181E"/>
    <w:rsid w:val="00E05A7A"/>
    <w:rsid w:val="00E05C23"/>
    <w:rsid w:val="00E4520D"/>
    <w:rsid w:val="00EB4311"/>
    <w:rsid w:val="00EF36C3"/>
    <w:rsid w:val="00F973C8"/>
    <w:rsid w:val="00FD5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2013-08-14T09:47:00Z</dcterms:created>
  <dcterms:modified xsi:type="dcterms:W3CDTF">2013-08-14T09:47:00Z</dcterms:modified>
</cp:coreProperties>
</file>