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4F5B07">
      <w:pPr>
        <w:pStyle w:val="pkt"/>
        <w:ind w:left="0" w:firstLine="0"/>
        <w:rPr>
          <w:b/>
        </w:rPr>
      </w:pPr>
      <w:bookmarkStart w:id="0" w:name="_GoBack"/>
      <w:bookmarkEnd w:id="0"/>
      <w:r w:rsidRPr="004F5B07">
        <w:rPr>
          <w:b/>
        </w:rPr>
        <w:t>Gmina Śrem</w:t>
      </w:r>
    </w:p>
    <w:p w:rsidR="00EB7871" w:rsidRPr="003209A8" w:rsidRDefault="004F5B07">
      <w:pPr>
        <w:pStyle w:val="pkt"/>
        <w:ind w:left="0" w:firstLine="0"/>
        <w:rPr>
          <w:b/>
        </w:rPr>
      </w:pPr>
      <w:r w:rsidRPr="004F5B07">
        <w:rPr>
          <w:b/>
        </w:rPr>
        <w:t>Plac 20 Października</w:t>
      </w:r>
      <w:r w:rsidR="00EB7871" w:rsidRPr="003209A8">
        <w:rPr>
          <w:b/>
        </w:rPr>
        <w:t xml:space="preserve"> </w:t>
      </w:r>
      <w:r w:rsidRPr="004F5B07">
        <w:rPr>
          <w:b/>
        </w:rPr>
        <w:t>1</w:t>
      </w:r>
      <w:r w:rsidR="00EB7871" w:rsidRPr="003209A8">
        <w:rPr>
          <w:b/>
        </w:rPr>
        <w:t xml:space="preserve"> </w:t>
      </w:r>
    </w:p>
    <w:p w:rsidR="00EB7871" w:rsidRPr="003209A8" w:rsidRDefault="004F5B07">
      <w:pPr>
        <w:pStyle w:val="pkt"/>
        <w:ind w:left="0" w:firstLine="0"/>
        <w:rPr>
          <w:b/>
        </w:rPr>
      </w:pPr>
      <w:r w:rsidRPr="004F5B07">
        <w:rPr>
          <w:b/>
        </w:rPr>
        <w:t>63-100</w:t>
      </w:r>
      <w:r w:rsidR="00EB7871" w:rsidRPr="003209A8">
        <w:rPr>
          <w:b/>
        </w:rPr>
        <w:t xml:space="preserve"> </w:t>
      </w:r>
      <w:r w:rsidRPr="004F5B0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4F5B07" w:rsidRPr="004F5B07">
        <w:rPr>
          <w:b/>
        </w:rPr>
        <w:t>ZP.271.26.2013.BSL</w:t>
      </w:r>
      <w:r w:rsidRPr="003209A8">
        <w:tab/>
      </w:r>
      <w:r w:rsidR="004F5B07" w:rsidRPr="004F5B07">
        <w:t>Śrem</w:t>
      </w:r>
      <w:r w:rsidRPr="003209A8">
        <w:t xml:space="preserve">, </w:t>
      </w:r>
      <w:r w:rsidR="00D268F5">
        <w:t>2013-06-28</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4F5B07" w:rsidRPr="004F5B07">
        <w:rPr>
          <w:b/>
          <w:sz w:val="32"/>
          <w:szCs w:val="32"/>
        </w:rPr>
        <w:t>Udzielenie gminie Śrem długoterminowego kredytu komercyjnego</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4F5B07" w:rsidRPr="004F5B07">
        <w:rPr>
          <w:b/>
        </w:rPr>
        <w:t>przetarg nieograniczony</w:t>
      </w:r>
      <w:r w:rsidRPr="00516BCE">
        <w:t xml:space="preserve"> na podstawie ustawy z dn</w:t>
      </w:r>
      <w:r>
        <w:t>ia 29 stycznia 2004 roku Prawo zamówień p</w:t>
      </w:r>
      <w:r w:rsidRPr="00516BCE">
        <w:t xml:space="preserve">ublicznych </w:t>
      </w:r>
      <w:r w:rsidR="003C478A">
        <w:t>(</w:t>
      </w:r>
      <w:r w:rsidR="008056A9">
        <w:t>Dz. U. z 2010 r. Nr 113, poz. 759, z późn. zm.</w:t>
      </w:r>
      <w:r w:rsidR="003C478A">
        <w:t>)</w:t>
      </w:r>
      <w:r>
        <w:t>.</w:t>
      </w:r>
    </w:p>
    <w:p w:rsidR="00EB7871" w:rsidRPr="003209A8" w:rsidRDefault="00EB7871" w:rsidP="009838C7">
      <w:pPr>
        <w:pStyle w:val="Tekstpodstawowy3"/>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350BCC">
      <w:pPr>
        <w:ind w:left="5940"/>
      </w:pPr>
      <w:r>
        <w:t>2013-06-28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4F5B07">
      <w:pPr>
        <w:ind w:left="5940"/>
      </w:pPr>
      <w:r w:rsidRPr="004F5B07">
        <w:t>Adam Lewandowski</w:t>
      </w:r>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4F5B07" w:rsidRPr="004F5B07">
        <w:t>Gmina Śrem</w:t>
      </w:r>
    </w:p>
    <w:p w:rsidR="009838C7" w:rsidRPr="00516BCE" w:rsidRDefault="009838C7" w:rsidP="009838C7">
      <w:pPr>
        <w:pStyle w:val="Tekstpodstawowy"/>
        <w:spacing w:before="60"/>
        <w:ind w:left="360"/>
      </w:pPr>
      <w:r>
        <w:t xml:space="preserve"> </w:t>
      </w:r>
      <w:r w:rsidR="004F5B07" w:rsidRPr="004F5B07">
        <w:t>Plac 20 Października</w:t>
      </w:r>
      <w:r w:rsidRPr="00516BCE">
        <w:t xml:space="preserve"> </w:t>
      </w:r>
      <w:r w:rsidR="004F5B07" w:rsidRPr="004F5B07">
        <w:t>1</w:t>
      </w:r>
      <w:r w:rsidRPr="00516BCE">
        <w:t xml:space="preserve"> </w:t>
      </w:r>
    </w:p>
    <w:p w:rsidR="00EB7871" w:rsidRPr="003209A8" w:rsidRDefault="009838C7" w:rsidP="009838C7">
      <w:pPr>
        <w:pStyle w:val="Tekstpodstawowy"/>
        <w:ind w:left="360"/>
      </w:pPr>
      <w:r>
        <w:t xml:space="preserve"> </w:t>
      </w:r>
      <w:r w:rsidR="004F5B07" w:rsidRPr="004F5B07">
        <w:t>63-100</w:t>
      </w:r>
      <w:r w:rsidRPr="00516BCE">
        <w:t xml:space="preserve"> </w:t>
      </w:r>
      <w:r w:rsidR="004F5B07" w:rsidRPr="004F5B07">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4F5B07" w:rsidRPr="004F5B07">
        <w:rPr>
          <w:b/>
        </w:rPr>
        <w:t>przetarg nieograniczony</w:t>
      </w:r>
    </w:p>
    <w:p w:rsidR="00EB7871" w:rsidRPr="003209A8" w:rsidRDefault="00F23594" w:rsidP="00DE5056">
      <w:pPr>
        <w:pStyle w:val="Nagwek1"/>
      </w:pPr>
      <w:bookmarkStart w:id="3" w:name="_Toc258314244"/>
      <w:r w:rsidRPr="007731F5">
        <w:t>Opis przedmiotu zamówienia</w:t>
      </w:r>
      <w:bookmarkEnd w:id="3"/>
    </w:p>
    <w:p w:rsidR="008F7292" w:rsidRPr="00D91376" w:rsidRDefault="008F7292" w:rsidP="0014702B">
      <w:pPr>
        <w:pStyle w:val="Nagwek2"/>
      </w:pPr>
      <w:r w:rsidRPr="00D91376">
        <w:t xml:space="preserve">Przedmiotem zamówienia jest </w:t>
      </w:r>
      <w:r w:rsidR="004F5B07" w:rsidRPr="004F5B07">
        <w:t>Udzielenie gminie Śrem długoterminowego kredytu komercyjnego</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4F5B07" w:rsidRPr="00D91376" w:rsidTr="00BB4C2F">
        <w:tc>
          <w:tcPr>
            <w:tcW w:w="8820" w:type="dxa"/>
          </w:tcPr>
          <w:p w:rsidR="004F5B07" w:rsidRPr="00D91376" w:rsidRDefault="004F5B07" w:rsidP="00BB4C2F">
            <w:pPr>
              <w:pStyle w:val="Tekstpodstawowy"/>
              <w:rPr>
                <w:b/>
              </w:rPr>
            </w:pPr>
            <w:r w:rsidRPr="00D91376">
              <w:rPr>
                <w:b/>
              </w:rPr>
              <w:t xml:space="preserve">Wspólny Słownik Zamówień: </w:t>
            </w:r>
            <w:r w:rsidRPr="004F5B07">
              <w:t>66113000-5 - Usługi udzielania kredytu</w:t>
            </w:r>
            <w:r w:rsidRPr="00D91376">
              <w:t xml:space="preserve"> </w:t>
            </w:r>
          </w:p>
          <w:p w:rsidR="004F5B07" w:rsidRPr="00D91376" w:rsidRDefault="004F5B07" w:rsidP="00BB4C2F">
            <w:pPr>
              <w:pStyle w:val="Tekstpodstawowy"/>
            </w:pPr>
            <w:r w:rsidRPr="004F5B07">
              <w:t>Zamówienie obejmuje udzielenie gminie Śrem długoterminowego kredytu komercyjnego w kwocie 5 941 692 zł z przeznaczeniem na realizację zadań zaplanowanych w budżecie gminy Śrem na 2013 rok. Kredyt będzie spłacany w ratach kwartalnych ostatniego dnia miesiąca, począwszy od sierpnia 2014 r. do sierpnia 2020 r, pierwsza rata w wysokości 97 570,50 zł, kolejne 23 raty po 247 570,50 zł każda i ostatnia rata w wysokości 150 000,00 zł. Zabezpieczeniem kredytu będzie weksel własny in blanco.</w:t>
            </w:r>
          </w:p>
          <w:p w:rsidR="004F5B07" w:rsidRPr="00D91376" w:rsidRDefault="004F5B07" w:rsidP="00BB4C2F">
            <w:pPr>
              <w:pStyle w:val="Tekstpodstawowy"/>
            </w:pPr>
            <w:r w:rsidRPr="004F5B07">
              <w:rPr>
                <w:b/>
              </w:rPr>
              <w:t>Zamawiający nie dopuszcza składania ofert równoważnych</w:t>
            </w:r>
          </w:p>
          <w:p w:rsidR="004F5B07" w:rsidRPr="00D91376" w:rsidRDefault="004F5B07" w:rsidP="00BB4C2F">
            <w:pPr>
              <w:pStyle w:val="Tekstpodstawowy"/>
              <w:rPr>
                <w:b/>
              </w:rPr>
            </w:pPr>
            <w:r w:rsidRPr="004F5B07">
              <w:rPr>
                <w:b/>
              </w:rPr>
              <w:t>Zamawiający nie dopuszcza składania ofert wariantowych</w:t>
            </w:r>
            <w:r w:rsidRPr="00D91376">
              <w:t xml:space="preserve">. </w:t>
            </w:r>
          </w:p>
        </w:tc>
      </w:tr>
    </w:tbl>
    <w:p w:rsidR="00466D96" w:rsidRPr="008F7292" w:rsidRDefault="008F7292" w:rsidP="0014702B">
      <w:pPr>
        <w:pStyle w:val="Nagwek2"/>
      </w:pPr>
      <w:r w:rsidRPr="00D91376">
        <w:t>Zamawiający nie dopuszcza składania ofert częściowych. Oferty nie zawierające pełnego zakresu przedmiotu zamówienia zostaną odrzucone.</w:t>
      </w:r>
    </w:p>
    <w:p w:rsidR="00F23594" w:rsidRDefault="00F23594" w:rsidP="0014702B">
      <w:pPr>
        <w:pStyle w:val="Nagwek2"/>
      </w:pPr>
      <w:r>
        <w:t>Miejsce realizacji:</w:t>
      </w:r>
      <w:r w:rsidR="0040419B">
        <w:t xml:space="preserve"> </w:t>
      </w:r>
      <w:r w:rsidR="004F5B07" w:rsidRPr="004F5B07">
        <w:t>gmina Śrem</w:t>
      </w:r>
      <w:r w:rsidR="0040419B">
        <w:t>.</w:t>
      </w:r>
    </w:p>
    <w:p w:rsidR="00A2369F" w:rsidRPr="000B08A9" w:rsidRDefault="00A2369F" w:rsidP="00DE5056">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4F5B07" w:rsidP="0014702B">
      <w:pPr>
        <w:pStyle w:val="Nagwek2"/>
      </w:pPr>
      <w:r w:rsidRPr="000B08A9">
        <w:t xml:space="preserve"> Zamawiający nie przewiduje udzielenia zamówień uzupełniających. </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14702B">
      <w:pPr>
        <w:pStyle w:val="Nagwek2"/>
      </w:pPr>
      <w:r w:rsidRPr="003209A8">
        <w:t>Zamówienie musi zostać zrealizowane w terminie:</w:t>
      </w:r>
      <w:r w:rsidR="0040419B">
        <w:t xml:space="preserve"> </w:t>
      </w:r>
      <w:r w:rsidR="004F5B07" w:rsidRPr="004F5B07">
        <w:t>data zakończenia: 2013-12-31</w:t>
      </w:r>
    </w:p>
    <w:p w:rsidR="00A2369F" w:rsidRPr="00876900" w:rsidRDefault="00A2369F" w:rsidP="00DE5056">
      <w:pPr>
        <w:pStyle w:val="Nagwek1"/>
      </w:pPr>
      <w:bookmarkStart w:id="6" w:name="_Toc258314247"/>
      <w:r w:rsidRPr="004A65BB">
        <w:t>Warunki udziału w</w:t>
      </w:r>
      <w:r w:rsidR="00B34237">
        <w:t xml:space="preserve"> postępowaniu oraz opis sposobu </w:t>
      </w:r>
      <w:r w:rsidRPr="004A65BB">
        <w:t>dokonywania oceny spełniania tych warunków</w:t>
      </w:r>
      <w:bookmarkEnd w:id="6"/>
    </w:p>
    <w:p w:rsidR="00A2369F" w:rsidRPr="00876900" w:rsidRDefault="00A2369F" w:rsidP="00DF5315">
      <w:pPr>
        <w:pStyle w:val="Nagwek2"/>
        <w:numPr>
          <w:ilvl w:val="1"/>
          <w:numId w:val="1"/>
        </w:numPr>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3C478A">
        <w:t>(</w:t>
      </w:r>
      <w:r w:rsidR="008056A9">
        <w:t>Dz. U. z 2010 r. Nr 113, poz. 759, z późn. zm.</w:t>
      </w:r>
      <w:r w:rsidR="003C478A">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3C478A">
        <w:t>(</w:t>
      </w:r>
      <w:r w:rsidR="008056A9">
        <w:t>Dz. U. z 2010 r. Nr 113, poz. 759, z późn. zm.</w:t>
      </w:r>
      <w:r w:rsidR="003C478A">
        <w:t>)</w:t>
      </w:r>
      <w:r w:rsidRPr="00D91376">
        <w:t>.</w:t>
      </w:r>
    </w:p>
    <w:p w:rsidR="00DF5315" w:rsidRDefault="00DF5315" w:rsidP="0014702B">
      <w:pPr>
        <w:pStyle w:val="Nagwek2"/>
      </w:pPr>
    </w:p>
    <w:p w:rsidR="00A2369F" w:rsidRDefault="00A2369F" w:rsidP="00DF5315">
      <w:pPr>
        <w:pStyle w:val="Nagwek4"/>
      </w:pPr>
      <w:r>
        <w:lastRenderedPageBreak/>
        <w:t>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6672A6">
        <w:tc>
          <w:tcPr>
            <w:tcW w:w="720" w:type="dxa"/>
            <w:vAlign w:val="center"/>
          </w:tcPr>
          <w:p w:rsidR="00FF1C48" w:rsidRPr="006672A6" w:rsidRDefault="00FF1C48" w:rsidP="006672A6">
            <w:pPr>
              <w:spacing w:before="60" w:after="120"/>
              <w:jc w:val="center"/>
              <w:rPr>
                <w:b/>
                <w:sz w:val="20"/>
                <w:szCs w:val="20"/>
              </w:rPr>
            </w:pPr>
            <w:r w:rsidRPr="006672A6">
              <w:rPr>
                <w:b/>
                <w:sz w:val="20"/>
                <w:szCs w:val="20"/>
              </w:rPr>
              <w:t>Lp.</w:t>
            </w:r>
          </w:p>
        </w:tc>
        <w:tc>
          <w:tcPr>
            <w:tcW w:w="7738" w:type="dxa"/>
            <w:vAlign w:val="center"/>
          </w:tcPr>
          <w:p w:rsidR="00FF1C48" w:rsidRPr="006672A6" w:rsidRDefault="00FF1C48" w:rsidP="006672A6">
            <w:pPr>
              <w:spacing w:before="60" w:after="120"/>
              <w:jc w:val="center"/>
              <w:rPr>
                <w:sz w:val="20"/>
                <w:szCs w:val="20"/>
              </w:rPr>
            </w:pPr>
            <w:r w:rsidRPr="006672A6">
              <w:rPr>
                <w:b/>
                <w:sz w:val="20"/>
                <w:szCs w:val="20"/>
              </w:rPr>
              <w:t>Warunki oraz opis sposobu dokonywania oceny spełniania tych warunków</w:t>
            </w:r>
          </w:p>
        </w:tc>
      </w:tr>
      <w:tr w:rsidR="004F5B07" w:rsidTr="00BB4C2F">
        <w:tc>
          <w:tcPr>
            <w:tcW w:w="720" w:type="dxa"/>
          </w:tcPr>
          <w:p w:rsidR="004F5B07" w:rsidRDefault="004F5B07" w:rsidP="00BB4C2F">
            <w:pPr>
              <w:spacing w:before="60" w:after="120"/>
              <w:jc w:val="both"/>
            </w:pPr>
            <w:r w:rsidRPr="004F5B07">
              <w:t>1</w:t>
            </w:r>
          </w:p>
        </w:tc>
        <w:tc>
          <w:tcPr>
            <w:tcW w:w="7738" w:type="dxa"/>
          </w:tcPr>
          <w:p w:rsidR="004F5B07" w:rsidRPr="006672A6" w:rsidRDefault="004F5B07" w:rsidP="00BB4C2F">
            <w:pPr>
              <w:spacing w:before="60" w:after="120"/>
              <w:jc w:val="both"/>
              <w:rPr>
                <w:b/>
                <w:bCs/>
              </w:rPr>
            </w:pPr>
            <w:r w:rsidRPr="004F5B07">
              <w:rPr>
                <w:b/>
                <w:bCs/>
              </w:rPr>
              <w:t>Uprawnienia do wykonywania określonej działalności lub czynności, jeżeli przepisy prawa nakładają obowiązek ich posiadania</w:t>
            </w:r>
          </w:p>
          <w:p w:rsidR="004F5B07" w:rsidRDefault="004F5B07" w:rsidP="00D207FF">
            <w:pPr>
              <w:spacing w:before="60" w:after="120"/>
              <w:jc w:val="both"/>
            </w:pPr>
            <w:r w:rsidRPr="004F5B07">
              <w:t xml:space="preserve">O udzielenie zamówienia mogą ubiegać się wykonawcy, którzy spełniają warunki, dotyczące posiadania uprawnień do wykonywania określonej działalności lub czynności, jeżeli przepisy prawa nakładają obowiązek ich posiadania </w:t>
            </w:r>
            <w:proofErr w:type="spellStart"/>
            <w:r w:rsidRPr="004F5B07">
              <w:t>tj</w:t>
            </w:r>
            <w:proofErr w:type="spellEnd"/>
            <w:r w:rsidRPr="004F5B07">
              <w:t xml:space="preserve"> posiadają zezwolenie Prezesa NBP na utworzenie i rozpoczęcie przez Bank działalności wynikającej z ustawy z dnia 29 sierpnia 1997 r. Prawo bankowe (</w:t>
            </w:r>
            <w:r w:rsidR="00D207FF" w:rsidRPr="00D207FF">
              <w:t>Dz. U. z 2012 poz. 1376 ze zm.)</w:t>
            </w:r>
            <w:r w:rsidR="001311E6">
              <w:t xml:space="preserve"> </w:t>
            </w:r>
            <w:r w:rsidRPr="004F5B07">
              <w:t>dla banków utworzonych po 1998 r. lub równoważne dokumenty dla banków utworzonych przed 1998 r. (statut) Ocena spełniania warunków udziału w postępowaniu będzie dokonana na zasadzie spełnia/nie spełnia.</w:t>
            </w:r>
          </w:p>
        </w:tc>
      </w:tr>
      <w:tr w:rsidR="004F5B07" w:rsidTr="00BB4C2F">
        <w:tc>
          <w:tcPr>
            <w:tcW w:w="720" w:type="dxa"/>
          </w:tcPr>
          <w:p w:rsidR="004F5B07" w:rsidRDefault="004F5B07" w:rsidP="00BB4C2F">
            <w:pPr>
              <w:spacing w:before="60" w:after="120"/>
              <w:jc w:val="both"/>
            </w:pPr>
            <w:r w:rsidRPr="004F5B07">
              <w:t>2</w:t>
            </w:r>
          </w:p>
        </w:tc>
        <w:tc>
          <w:tcPr>
            <w:tcW w:w="7738" w:type="dxa"/>
          </w:tcPr>
          <w:p w:rsidR="004F5B07" w:rsidRPr="006672A6" w:rsidRDefault="004F5B07" w:rsidP="00BB4C2F">
            <w:pPr>
              <w:spacing w:before="60" w:after="120"/>
              <w:jc w:val="both"/>
              <w:rPr>
                <w:b/>
                <w:bCs/>
              </w:rPr>
            </w:pPr>
            <w:r w:rsidRPr="004F5B07">
              <w:rPr>
                <w:b/>
                <w:bCs/>
              </w:rPr>
              <w:t>Wiedza i doświadczenie</w:t>
            </w:r>
          </w:p>
          <w:p w:rsidR="004F5B07" w:rsidRDefault="004F5B07" w:rsidP="00BB4C2F">
            <w:pPr>
              <w:spacing w:before="60" w:after="120"/>
              <w:jc w:val="both"/>
            </w:pPr>
            <w:r w:rsidRPr="004F5B07">
              <w:t>O udzielenie zamówienia mogą ubiegać się wykonawcy, którzy spełniają warunki, dotyczące posiadania wiedzy i doświadczenia. Ocena spełniania warunków udziału w postępowaniu będzie dokonana na zasadzie spełnia/nie spełnia.</w:t>
            </w:r>
          </w:p>
        </w:tc>
      </w:tr>
      <w:tr w:rsidR="004F5B07" w:rsidTr="00BB4C2F">
        <w:tc>
          <w:tcPr>
            <w:tcW w:w="720" w:type="dxa"/>
          </w:tcPr>
          <w:p w:rsidR="004F5B07" w:rsidRDefault="004F5B07" w:rsidP="00BB4C2F">
            <w:pPr>
              <w:spacing w:before="60" w:after="120"/>
              <w:jc w:val="both"/>
            </w:pPr>
            <w:r w:rsidRPr="004F5B07">
              <w:t>3</w:t>
            </w:r>
          </w:p>
        </w:tc>
        <w:tc>
          <w:tcPr>
            <w:tcW w:w="7738" w:type="dxa"/>
          </w:tcPr>
          <w:p w:rsidR="004F5B07" w:rsidRPr="006672A6" w:rsidRDefault="004F5B07" w:rsidP="00BB4C2F">
            <w:pPr>
              <w:spacing w:before="60" w:after="120"/>
              <w:jc w:val="both"/>
              <w:rPr>
                <w:b/>
                <w:bCs/>
              </w:rPr>
            </w:pPr>
            <w:r w:rsidRPr="004F5B07">
              <w:rPr>
                <w:b/>
                <w:bCs/>
              </w:rPr>
              <w:t>Potencjał techniczny</w:t>
            </w:r>
          </w:p>
          <w:p w:rsidR="004F5B07" w:rsidRDefault="004F5B07" w:rsidP="00BB4C2F">
            <w:pPr>
              <w:spacing w:before="60" w:after="120"/>
              <w:jc w:val="both"/>
            </w:pPr>
            <w:r w:rsidRPr="004F5B07">
              <w:t>O udzielenie zamówienia mogą ubiegać się wykonawcy, którzy spełniają warunki, dotyczące dysponowania odpowiednim potencjałem technicznym. Ocena spełniania warunków udziału w postępowaniu będzie dokonana na zasadzie spełnia/nie spełnia.</w:t>
            </w:r>
          </w:p>
        </w:tc>
      </w:tr>
      <w:tr w:rsidR="004F5B07" w:rsidTr="00BB4C2F">
        <w:tc>
          <w:tcPr>
            <w:tcW w:w="720" w:type="dxa"/>
          </w:tcPr>
          <w:p w:rsidR="004F5B07" w:rsidRDefault="004F5B07" w:rsidP="00BB4C2F">
            <w:pPr>
              <w:spacing w:before="60" w:after="120"/>
              <w:jc w:val="both"/>
            </w:pPr>
            <w:r w:rsidRPr="004F5B07">
              <w:t>4</w:t>
            </w:r>
          </w:p>
        </w:tc>
        <w:tc>
          <w:tcPr>
            <w:tcW w:w="7738" w:type="dxa"/>
          </w:tcPr>
          <w:p w:rsidR="004F5B07" w:rsidRPr="006672A6" w:rsidRDefault="004F5B07" w:rsidP="00BB4C2F">
            <w:pPr>
              <w:spacing w:before="60" w:after="120"/>
              <w:jc w:val="both"/>
              <w:rPr>
                <w:b/>
                <w:bCs/>
              </w:rPr>
            </w:pPr>
            <w:r w:rsidRPr="004F5B07">
              <w:rPr>
                <w:b/>
                <w:bCs/>
              </w:rPr>
              <w:t>Osoby zdolne do wykonania zamówienia</w:t>
            </w:r>
          </w:p>
          <w:p w:rsidR="004F5B07" w:rsidRDefault="004F5B07" w:rsidP="00BB4C2F">
            <w:pPr>
              <w:spacing w:before="60" w:after="120"/>
              <w:jc w:val="both"/>
            </w:pPr>
            <w:r w:rsidRPr="004F5B07">
              <w:t>O udzielenie zamówienia mogą ubiegać się wykonawcy, którzy spełniają warunki, dotyczące dysponowania osobami zdolnymi do wykonania zamówienia tj. dysponują co najmniej 2 osobami, które posiadają minimum 3 letnie doświadczenie we współpracy z jednostkami samorządu terytorialnego w zakresie obsługi kredytowej. Ocena spełniania warunków udziału w postępowaniu będzie dokonana na zasadzie spełnia/nie spełnia.</w:t>
            </w:r>
          </w:p>
        </w:tc>
      </w:tr>
      <w:tr w:rsidR="004F5B07" w:rsidTr="00BB4C2F">
        <w:tc>
          <w:tcPr>
            <w:tcW w:w="720" w:type="dxa"/>
          </w:tcPr>
          <w:p w:rsidR="004F5B07" w:rsidRDefault="004F5B07" w:rsidP="00BB4C2F">
            <w:pPr>
              <w:spacing w:before="60" w:after="120"/>
              <w:jc w:val="both"/>
            </w:pPr>
            <w:r w:rsidRPr="004F5B07">
              <w:t>5</w:t>
            </w:r>
          </w:p>
        </w:tc>
        <w:tc>
          <w:tcPr>
            <w:tcW w:w="7738" w:type="dxa"/>
          </w:tcPr>
          <w:p w:rsidR="004F5B07" w:rsidRPr="006672A6" w:rsidRDefault="004F5B07" w:rsidP="00BB4C2F">
            <w:pPr>
              <w:spacing w:before="60" w:after="120"/>
              <w:jc w:val="both"/>
              <w:rPr>
                <w:b/>
                <w:bCs/>
              </w:rPr>
            </w:pPr>
            <w:r w:rsidRPr="004F5B07">
              <w:rPr>
                <w:b/>
                <w:bCs/>
              </w:rPr>
              <w:t>Sytuacja ekonomiczna i finansowa</w:t>
            </w:r>
          </w:p>
          <w:p w:rsidR="004F5B07" w:rsidRDefault="004F5B07" w:rsidP="00BB4C2F">
            <w:pPr>
              <w:spacing w:before="60" w:after="120"/>
              <w:jc w:val="both"/>
            </w:pPr>
            <w:r w:rsidRPr="004F5B07">
              <w:t>O udzielenie zamówienia mogą ubiegać się wykonawcy, którzy spełniają warunki, dotyczące sytuacji ekonomicznej i finansowej. Ocena spełniania warunków udziału w postępowaniu będzie dokonana na zasadzie spełnia/nie spełnia.</w:t>
            </w:r>
          </w:p>
        </w:tc>
      </w:tr>
    </w:tbl>
    <w:p w:rsidR="00A2369F" w:rsidRPr="00876900" w:rsidRDefault="00A2369F" w:rsidP="0014702B">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14702B">
      <w:pPr>
        <w:pStyle w:val="Nagwek2"/>
      </w:pPr>
      <w:r>
        <w:lastRenderedPageBreak/>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14702B">
      <w:pPr>
        <w:pStyle w:val="Nagwek2"/>
      </w:pPr>
      <w:r w:rsidRPr="00DF5315">
        <w:t>Przepisy dotycz</w:t>
      </w:r>
      <w:r w:rsidRPr="00DF5315">
        <w:rPr>
          <w:rFonts w:ascii="TimesNewRoman" w:eastAsia="TimesNewRoman" w:cs="TimesNewRoman" w:hint="eastAsia"/>
        </w:rPr>
        <w:t>ą</w:t>
      </w:r>
      <w:r w:rsidRPr="00DF5315">
        <w:t>ce Wykonawcy stosuje si</w:t>
      </w:r>
      <w:r w:rsidRPr="00DF5315">
        <w:rPr>
          <w:rFonts w:ascii="TimesNewRoman" w:eastAsia="TimesNewRoman" w:cs="TimesNewRoman" w:hint="eastAsia"/>
        </w:rPr>
        <w:t>ę</w:t>
      </w:r>
      <w:r w:rsidRPr="00DF5315">
        <w:rPr>
          <w:rFonts w:ascii="TimesNewRoman" w:eastAsia="TimesNewRoman" w:cs="TimesNewRoman"/>
        </w:rPr>
        <w:t xml:space="preserve"> </w:t>
      </w:r>
      <w:r w:rsidRPr="00DF5315">
        <w:t>odpowiednio do Wykonawców, o których mowa w pkt 6.4</w:t>
      </w:r>
      <w:r>
        <w:t>.</w:t>
      </w:r>
    </w:p>
    <w:p w:rsidR="00A2369F" w:rsidRDefault="00A2369F" w:rsidP="0014702B">
      <w:pPr>
        <w:pStyle w:val="Nagwek2"/>
      </w:pPr>
      <w:r w:rsidRPr="00D91376">
        <w:t>Zamawiający wykluczy z postępowania o udzielenie zamówienia Wykonawców na podstawie</w:t>
      </w:r>
      <w:r w:rsidR="00EE7285">
        <w:t xml:space="preserve"> przepisów art. 24 ust.1 pkt 1-11 oraz art. 24 ust. 2 pkt 1-5</w:t>
      </w:r>
      <w:r w:rsidRPr="00D91376">
        <w:t xml:space="preserve"> ustawy </w:t>
      </w:r>
      <w:r>
        <w:t xml:space="preserve">Prawo zamówień publicznych </w:t>
      </w:r>
      <w:r w:rsidR="003C478A">
        <w:t>(</w:t>
      </w:r>
      <w:r w:rsidR="008056A9">
        <w:t>Dz. U. z 2010 r. Nr 113, poz. 759, z późn. zm.</w:t>
      </w:r>
      <w:r w:rsidR="003C478A">
        <w:t>)</w:t>
      </w:r>
      <w:r w:rsidRPr="00D91376">
        <w:t>.</w:t>
      </w:r>
    </w:p>
    <w:p w:rsidR="00EB7871" w:rsidRPr="003209A8" w:rsidRDefault="00A2369F" w:rsidP="0014702B">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4F5B07" w:rsidRDefault="004F5B07" w:rsidP="004F5B07">
      <w:pPr>
        <w:pStyle w:val="Nagwek2"/>
      </w:pPr>
    </w:p>
    <w:p w:rsidR="004F5B07" w:rsidRPr="00371538" w:rsidRDefault="004F5B07" w:rsidP="004F5B07">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F5B07" w:rsidRPr="00371538" w:rsidTr="00BB4C2F">
        <w:tc>
          <w:tcPr>
            <w:tcW w:w="720" w:type="dxa"/>
          </w:tcPr>
          <w:p w:rsidR="004F5B07" w:rsidRPr="00371538" w:rsidRDefault="004F5B07" w:rsidP="00BB4C2F">
            <w:pPr>
              <w:spacing w:before="60" w:after="120"/>
              <w:jc w:val="both"/>
            </w:pPr>
            <w:r w:rsidRPr="006672A6">
              <w:rPr>
                <w:b/>
                <w:sz w:val="20"/>
                <w:szCs w:val="20"/>
              </w:rPr>
              <w:t>Lp.</w:t>
            </w:r>
          </w:p>
        </w:tc>
        <w:tc>
          <w:tcPr>
            <w:tcW w:w="7920" w:type="dxa"/>
          </w:tcPr>
          <w:p w:rsidR="004F5B07" w:rsidRPr="00371538" w:rsidRDefault="004F5B07" w:rsidP="00BB4C2F">
            <w:pPr>
              <w:spacing w:before="60" w:after="120"/>
              <w:jc w:val="both"/>
            </w:pPr>
            <w:r w:rsidRPr="006672A6">
              <w:rPr>
                <w:b/>
                <w:sz w:val="20"/>
                <w:szCs w:val="20"/>
              </w:rPr>
              <w:t>Wymagany dokument</w:t>
            </w:r>
          </w:p>
        </w:tc>
      </w:tr>
      <w:tr w:rsidR="004F5B07" w:rsidRPr="00371538" w:rsidTr="00BB4C2F">
        <w:tc>
          <w:tcPr>
            <w:tcW w:w="720" w:type="dxa"/>
          </w:tcPr>
          <w:p w:rsidR="004F5B07" w:rsidRPr="00371538" w:rsidRDefault="004F5B07" w:rsidP="00BB4C2F">
            <w:pPr>
              <w:spacing w:before="60" w:after="120"/>
              <w:jc w:val="both"/>
            </w:pPr>
            <w:r w:rsidRPr="004F5B07">
              <w:t>1</w:t>
            </w:r>
          </w:p>
        </w:tc>
        <w:tc>
          <w:tcPr>
            <w:tcW w:w="7920" w:type="dxa"/>
          </w:tcPr>
          <w:p w:rsidR="004F5B07" w:rsidRPr="006672A6" w:rsidRDefault="004F5B07" w:rsidP="00BB4C2F">
            <w:pPr>
              <w:spacing w:before="60" w:after="120"/>
              <w:jc w:val="both"/>
              <w:rPr>
                <w:b/>
                <w:bCs/>
              </w:rPr>
            </w:pPr>
            <w:r w:rsidRPr="004F5B07">
              <w:rPr>
                <w:b/>
                <w:bCs/>
              </w:rPr>
              <w:t>Oświadczenie o spełnianiu warunków</w:t>
            </w:r>
          </w:p>
          <w:p w:rsidR="004F5B07" w:rsidRPr="00371538" w:rsidRDefault="004F5B07" w:rsidP="00BB4C2F">
            <w:pPr>
              <w:spacing w:before="60" w:after="120"/>
              <w:jc w:val="both"/>
            </w:pPr>
            <w:r w:rsidRPr="004F5B07">
              <w:t>Oświadczenie o spełnianiu warunków</w:t>
            </w:r>
          </w:p>
        </w:tc>
      </w:tr>
      <w:tr w:rsidR="004F5B07" w:rsidRPr="00371538" w:rsidTr="00BB4C2F">
        <w:tc>
          <w:tcPr>
            <w:tcW w:w="720" w:type="dxa"/>
          </w:tcPr>
          <w:p w:rsidR="004F5B07" w:rsidRPr="00371538" w:rsidRDefault="004F5B07" w:rsidP="00BB4C2F">
            <w:pPr>
              <w:spacing w:before="60" w:after="120"/>
              <w:jc w:val="both"/>
            </w:pPr>
            <w:r w:rsidRPr="004F5B07">
              <w:t>2</w:t>
            </w:r>
          </w:p>
        </w:tc>
        <w:tc>
          <w:tcPr>
            <w:tcW w:w="7920" w:type="dxa"/>
          </w:tcPr>
          <w:p w:rsidR="004F5B07" w:rsidRPr="006672A6" w:rsidRDefault="004F5B07" w:rsidP="00BB4C2F">
            <w:pPr>
              <w:spacing w:before="60" w:after="120"/>
              <w:jc w:val="both"/>
              <w:rPr>
                <w:b/>
                <w:bCs/>
              </w:rPr>
            </w:pPr>
            <w:r w:rsidRPr="004F5B07">
              <w:rPr>
                <w:b/>
                <w:bCs/>
              </w:rPr>
              <w:t>Wykaz osób</w:t>
            </w:r>
          </w:p>
          <w:p w:rsidR="004F5B07" w:rsidRPr="00371538" w:rsidRDefault="004F5B07" w:rsidP="00BB4C2F">
            <w:pPr>
              <w:spacing w:before="60" w:after="120"/>
              <w:jc w:val="both"/>
            </w:pPr>
            <w:r w:rsidRPr="004F5B07">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4F5B07" w:rsidRPr="00371538" w:rsidTr="00BB4C2F">
        <w:tc>
          <w:tcPr>
            <w:tcW w:w="720" w:type="dxa"/>
          </w:tcPr>
          <w:p w:rsidR="004F5B07" w:rsidRPr="00371538" w:rsidRDefault="004F5B07" w:rsidP="00BB4C2F">
            <w:pPr>
              <w:spacing w:before="60" w:after="120"/>
              <w:jc w:val="both"/>
            </w:pPr>
            <w:r w:rsidRPr="004F5B07">
              <w:t>3</w:t>
            </w:r>
          </w:p>
        </w:tc>
        <w:tc>
          <w:tcPr>
            <w:tcW w:w="7920" w:type="dxa"/>
          </w:tcPr>
          <w:p w:rsidR="004F5B07" w:rsidRPr="006672A6" w:rsidRDefault="004F5B07" w:rsidP="00BB4C2F">
            <w:pPr>
              <w:spacing w:before="60" w:after="120"/>
              <w:jc w:val="both"/>
              <w:rPr>
                <w:b/>
                <w:bCs/>
              </w:rPr>
            </w:pPr>
            <w:r w:rsidRPr="004F5B07">
              <w:rPr>
                <w:b/>
                <w:bCs/>
              </w:rPr>
              <w:t>Koncesja, zezwolenie lub licencja</w:t>
            </w:r>
          </w:p>
          <w:p w:rsidR="004F5B07" w:rsidRPr="00371538" w:rsidRDefault="004F5B07" w:rsidP="00BB4C2F">
            <w:pPr>
              <w:spacing w:before="60" w:after="120"/>
              <w:jc w:val="both"/>
            </w:pPr>
            <w:r w:rsidRPr="004F5B07">
              <w:t>Potwierdzenie posiadania uprawnień do wykonywania określonej działalności 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zamówienia.</w:t>
            </w:r>
          </w:p>
        </w:tc>
      </w:tr>
    </w:tbl>
    <w:p w:rsidR="004F5B07" w:rsidRPr="00371538" w:rsidRDefault="008634CF" w:rsidP="004F5B07">
      <w:pPr>
        <w:pStyle w:val="Nagwek2"/>
      </w:pPr>
      <w:r w:rsidRPr="00371538">
        <w:t xml:space="preserve"> </w:t>
      </w:r>
    </w:p>
    <w:p w:rsidR="004F5B07" w:rsidRPr="00371538" w:rsidRDefault="004F5B07" w:rsidP="004F5B07">
      <w:pPr>
        <w:pStyle w:val="Nagwek2"/>
      </w:pPr>
      <w:r w:rsidRPr="00EE7285">
        <w:t>W celu wykazania braku podstaw do wykluczenia z postępowania o udzielenie zamówienia Wykonawcy w okolicznościach, o których mowa w art. 24 ust. 1 oraz art. 24 ust. 2 pkt 5 ustawy Prawo zamówień publicznych (Dz. U. z 2010 r. Nr 113, poz. 759, z późn. zm.),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F5B07" w:rsidRPr="00371538" w:rsidTr="00BB4C2F">
        <w:tc>
          <w:tcPr>
            <w:tcW w:w="720" w:type="dxa"/>
          </w:tcPr>
          <w:p w:rsidR="004F5B07" w:rsidRPr="00371538" w:rsidRDefault="004F5B07" w:rsidP="00BB4C2F">
            <w:pPr>
              <w:spacing w:before="60" w:after="120"/>
              <w:jc w:val="both"/>
            </w:pPr>
            <w:r w:rsidRPr="006672A6">
              <w:rPr>
                <w:b/>
                <w:sz w:val="20"/>
                <w:szCs w:val="20"/>
              </w:rPr>
              <w:lastRenderedPageBreak/>
              <w:t>Lp.</w:t>
            </w:r>
          </w:p>
        </w:tc>
        <w:tc>
          <w:tcPr>
            <w:tcW w:w="7920" w:type="dxa"/>
          </w:tcPr>
          <w:p w:rsidR="004F5B07" w:rsidRPr="00371538" w:rsidRDefault="004F5B07" w:rsidP="00BB4C2F">
            <w:pPr>
              <w:spacing w:before="60" w:after="120"/>
              <w:jc w:val="both"/>
            </w:pPr>
            <w:r w:rsidRPr="006672A6">
              <w:rPr>
                <w:b/>
                <w:sz w:val="20"/>
                <w:szCs w:val="20"/>
              </w:rPr>
              <w:t>Wymagany dokument</w:t>
            </w:r>
          </w:p>
        </w:tc>
      </w:tr>
      <w:tr w:rsidR="004F5B07" w:rsidRPr="00371538" w:rsidTr="00BB4C2F">
        <w:tc>
          <w:tcPr>
            <w:tcW w:w="720" w:type="dxa"/>
          </w:tcPr>
          <w:p w:rsidR="004F5B07" w:rsidRPr="00371538" w:rsidRDefault="004F5B07" w:rsidP="00BB4C2F">
            <w:pPr>
              <w:spacing w:before="60" w:after="120"/>
              <w:jc w:val="both"/>
            </w:pPr>
            <w:r w:rsidRPr="004F5B07">
              <w:t>1</w:t>
            </w:r>
          </w:p>
        </w:tc>
        <w:tc>
          <w:tcPr>
            <w:tcW w:w="7920" w:type="dxa"/>
          </w:tcPr>
          <w:p w:rsidR="004F5B07" w:rsidRPr="006672A6" w:rsidRDefault="004F5B07" w:rsidP="00BB4C2F">
            <w:pPr>
              <w:spacing w:before="60" w:after="120"/>
              <w:jc w:val="both"/>
              <w:rPr>
                <w:b/>
                <w:bCs/>
              </w:rPr>
            </w:pPr>
            <w:r w:rsidRPr="004F5B07">
              <w:rPr>
                <w:b/>
                <w:bCs/>
              </w:rPr>
              <w:t>Oświadczenie o braku podstaw do wykluczenia</w:t>
            </w:r>
          </w:p>
          <w:p w:rsidR="004F5B07" w:rsidRPr="00371538" w:rsidRDefault="004F5B07" w:rsidP="00BB4C2F">
            <w:pPr>
              <w:spacing w:before="60" w:after="120"/>
              <w:jc w:val="both"/>
            </w:pPr>
            <w:r w:rsidRPr="004F5B07">
              <w:t>Oświadczenie o braku podstaw do wykluczenia</w:t>
            </w:r>
          </w:p>
        </w:tc>
      </w:tr>
      <w:tr w:rsidR="004F5B07" w:rsidRPr="00371538" w:rsidTr="00BB4C2F">
        <w:tc>
          <w:tcPr>
            <w:tcW w:w="720" w:type="dxa"/>
          </w:tcPr>
          <w:p w:rsidR="004F5B07" w:rsidRPr="00371538" w:rsidRDefault="004F5B07" w:rsidP="00BB4C2F">
            <w:pPr>
              <w:spacing w:before="60" w:after="120"/>
              <w:jc w:val="both"/>
            </w:pPr>
            <w:r w:rsidRPr="004F5B07">
              <w:t>2</w:t>
            </w:r>
          </w:p>
        </w:tc>
        <w:tc>
          <w:tcPr>
            <w:tcW w:w="7920" w:type="dxa"/>
          </w:tcPr>
          <w:p w:rsidR="004F5B07" w:rsidRPr="006672A6" w:rsidRDefault="004F5B07" w:rsidP="00BB4C2F">
            <w:pPr>
              <w:spacing w:before="60" w:after="120"/>
              <w:jc w:val="both"/>
              <w:rPr>
                <w:b/>
                <w:bCs/>
              </w:rPr>
            </w:pPr>
            <w:r w:rsidRPr="004F5B07">
              <w:rPr>
                <w:b/>
                <w:bCs/>
              </w:rPr>
              <w:t>Aktualny odpis z właściwego rejestru lub z centralnej ewidencji i informacji o działalności gospodarczej</w:t>
            </w:r>
          </w:p>
          <w:p w:rsidR="004F5B07" w:rsidRPr="00371538" w:rsidRDefault="004F5B07" w:rsidP="00BB4C2F">
            <w:pPr>
              <w:spacing w:before="60" w:after="120"/>
              <w:jc w:val="both"/>
            </w:pPr>
            <w:r w:rsidRPr="004F5B07">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4F5B07" w:rsidRPr="00371538" w:rsidTr="00BB4C2F">
        <w:tc>
          <w:tcPr>
            <w:tcW w:w="720" w:type="dxa"/>
          </w:tcPr>
          <w:p w:rsidR="004F5B07" w:rsidRPr="00371538" w:rsidRDefault="004F5B07" w:rsidP="00BB4C2F">
            <w:pPr>
              <w:spacing w:before="60" w:after="120"/>
              <w:jc w:val="both"/>
            </w:pPr>
            <w:r w:rsidRPr="004F5B07">
              <w:t>3</w:t>
            </w:r>
          </w:p>
        </w:tc>
        <w:tc>
          <w:tcPr>
            <w:tcW w:w="7920" w:type="dxa"/>
          </w:tcPr>
          <w:p w:rsidR="004F5B07" w:rsidRPr="006672A6" w:rsidRDefault="004F5B07" w:rsidP="00BB4C2F">
            <w:pPr>
              <w:spacing w:before="60" w:after="120"/>
              <w:jc w:val="both"/>
              <w:rPr>
                <w:b/>
                <w:bCs/>
              </w:rPr>
            </w:pPr>
            <w:r w:rsidRPr="004F5B07">
              <w:rPr>
                <w:b/>
                <w:bCs/>
              </w:rPr>
              <w:t>Aktualne zaświadczenie właściwego naczelnika urzędu skarbowego</w:t>
            </w:r>
          </w:p>
          <w:p w:rsidR="004F5B07" w:rsidRPr="00371538" w:rsidRDefault="004F5B07" w:rsidP="00BB4C2F">
            <w:pPr>
              <w:spacing w:before="60" w:after="120"/>
              <w:jc w:val="both"/>
            </w:pPr>
            <w:r w:rsidRPr="004F5B07">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F5B07" w:rsidRPr="00371538" w:rsidTr="00BB4C2F">
        <w:tc>
          <w:tcPr>
            <w:tcW w:w="720" w:type="dxa"/>
          </w:tcPr>
          <w:p w:rsidR="004F5B07" w:rsidRPr="00371538" w:rsidRDefault="004F5B07" w:rsidP="00BB4C2F">
            <w:pPr>
              <w:spacing w:before="60" w:after="120"/>
              <w:jc w:val="both"/>
            </w:pPr>
            <w:r w:rsidRPr="004F5B07">
              <w:t>4</w:t>
            </w:r>
          </w:p>
        </w:tc>
        <w:tc>
          <w:tcPr>
            <w:tcW w:w="7920" w:type="dxa"/>
          </w:tcPr>
          <w:p w:rsidR="004F5B07" w:rsidRPr="006672A6" w:rsidRDefault="004F5B07" w:rsidP="00BB4C2F">
            <w:pPr>
              <w:spacing w:before="60" w:after="120"/>
              <w:jc w:val="both"/>
              <w:rPr>
                <w:b/>
                <w:bCs/>
              </w:rPr>
            </w:pPr>
            <w:r w:rsidRPr="004F5B07">
              <w:rPr>
                <w:b/>
                <w:bCs/>
              </w:rPr>
              <w:t>Aktualne zaświadczenie właściwego oddziału ZUS lub KRUS</w:t>
            </w:r>
          </w:p>
          <w:p w:rsidR="004F5B07" w:rsidRPr="00371538" w:rsidRDefault="004F5B07" w:rsidP="00BB4C2F">
            <w:pPr>
              <w:spacing w:before="60" w:after="120"/>
              <w:jc w:val="both"/>
            </w:pPr>
            <w:r w:rsidRPr="004F5B07">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F5B07" w:rsidRPr="00371538" w:rsidTr="00BB4C2F">
        <w:tc>
          <w:tcPr>
            <w:tcW w:w="720" w:type="dxa"/>
          </w:tcPr>
          <w:p w:rsidR="004F5B07" w:rsidRPr="00371538" w:rsidRDefault="004F5B07" w:rsidP="00BB4C2F">
            <w:pPr>
              <w:spacing w:before="60" w:after="120"/>
              <w:jc w:val="both"/>
            </w:pPr>
            <w:r w:rsidRPr="004F5B07">
              <w:t>5</w:t>
            </w:r>
          </w:p>
        </w:tc>
        <w:tc>
          <w:tcPr>
            <w:tcW w:w="7920" w:type="dxa"/>
          </w:tcPr>
          <w:p w:rsidR="004F5B07" w:rsidRPr="006672A6" w:rsidRDefault="004F5B07" w:rsidP="00BB4C2F">
            <w:pPr>
              <w:spacing w:before="60" w:after="120"/>
              <w:jc w:val="both"/>
              <w:rPr>
                <w:b/>
                <w:bCs/>
              </w:rPr>
            </w:pPr>
            <w:r w:rsidRPr="004F5B07">
              <w:rPr>
                <w:b/>
                <w:bCs/>
              </w:rPr>
              <w:t>Aktualna informacja z KRK w zakresie określonym w art. 24 ust. 1 pkt 4-8 ustawy</w:t>
            </w:r>
          </w:p>
          <w:p w:rsidR="004F5B07" w:rsidRPr="00371538" w:rsidRDefault="004F5B07" w:rsidP="00BB4C2F">
            <w:pPr>
              <w:spacing w:before="60" w:after="120"/>
              <w:jc w:val="both"/>
            </w:pPr>
            <w:r w:rsidRPr="004F5B07">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4F5B07" w:rsidRPr="00371538" w:rsidTr="00BB4C2F">
        <w:tc>
          <w:tcPr>
            <w:tcW w:w="720" w:type="dxa"/>
          </w:tcPr>
          <w:p w:rsidR="004F5B07" w:rsidRPr="00371538" w:rsidRDefault="004F5B07" w:rsidP="00BB4C2F">
            <w:pPr>
              <w:spacing w:before="60" w:after="120"/>
              <w:jc w:val="both"/>
            </w:pPr>
            <w:r w:rsidRPr="004F5B07">
              <w:t>6</w:t>
            </w:r>
          </w:p>
        </w:tc>
        <w:tc>
          <w:tcPr>
            <w:tcW w:w="7920" w:type="dxa"/>
          </w:tcPr>
          <w:p w:rsidR="004F5B07" w:rsidRPr="006672A6" w:rsidRDefault="004F5B07" w:rsidP="00BB4C2F">
            <w:pPr>
              <w:spacing w:before="60" w:after="120"/>
              <w:jc w:val="both"/>
              <w:rPr>
                <w:b/>
                <w:bCs/>
              </w:rPr>
            </w:pPr>
            <w:r w:rsidRPr="004F5B07">
              <w:rPr>
                <w:b/>
                <w:bCs/>
              </w:rPr>
              <w:t>Aktualna informacja z KRK w zakresie określonym w art. 24 ust. 1 pkt 9 ustawy</w:t>
            </w:r>
          </w:p>
          <w:p w:rsidR="004F5B07" w:rsidRPr="00371538" w:rsidRDefault="004F5B07" w:rsidP="00BB4C2F">
            <w:pPr>
              <w:spacing w:before="60" w:after="120"/>
              <w:jc w:val="both"/>
            </w:pPr>
            <w:r w:rsidRPr="004F5B07">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4F5B07" w:rsidRPr="00371538" w:rsidTr="00BB4C2F">
        <w:tc>
          <w:tcPr>
            <w:tcW w:w="720" w:type="dxa"/>
          </w:tcPr>
          <w:p w:rsidR="004F5B07" w:rsidRPr="00371538" w:rsidRDefault="004F5B07" w:rsidP="00BB4C2F">
            <w:pPr>
              <w:spacing w:before="60" w:after="120"/>
              <w:jc w:val="both"/>
            </w:pPr>
            <w:r w:rsidRPr="004F5B07">
              <w:t>7</w:t>
            </w:r>
          </w:p>
        </w:tc>
        <w:tc>
          <w:tcPr>
            <w:tcW w:w="7920" w:type="dxa"/>
          </w:tcPr>
          <w:p w:rsidR="004F5B07" w:rsidRPr="006672A6" w:rsidRDefault="004F5B07" w:rsidP="00BB4C2F">
            <w:pPr>
              <w:spacing w:before="60" w:after="120"/>
              <w:jc w:val="both"/>
              <w:rPr>
                <w:b/>
                <w:bCs/>
              </w:rPr>
            </w:pPr>
            <w:r w:rsidRPr="004F5B07">
              <w:rPr>
                <w:b/>
                <w:bCs/>
              </w:rPr>
              <w:t>Aktualna informacja z KRK w zakresie określonym w art. 24 ust. 1 pkt 10 i 11 ustawy</w:t>
            </w:r>
          </w:p>
          <w:p w:rsidR="004F5B07" w:rsidRPr="00371538" w:rsidRDefault="004F5B07" w:rsidP="00BB4C2F">
            <w:pPr>
              <w:spacing w:before="60" w:after="120"/>
              <w:jc w:val="both"/>
            </w:pPr>
            <w:r w:rsidRPr="004F5B07">
              <w:lastRenderedPageBreak/>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4F5B07" w:rsidRPr="00371538" w:rsidRDefault="004F5B07" w:rsidP="004F5B07">
      <w:pPr>
        <w:pStyle w:val="Nagwek2"/>
      </w:pPr>
    </w:p>
    <w:p w:rsidR="004F5B07" w:rsidRPr="00371538" w:rsidRDefault="004F5B07" w:rsidP="004F5B07">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F5B07" w:rsidRPr="00371538" w:rsidTr="00BB4C2F">
        <w:tc>
          <w:tcPr>
            <w:tcW w:w="720" w:type="dxa"/>
          </w:tcPr>
          <w:p w:rsidR="004F5B07" w:rsidRPr="00371538" w:rsidRDefault="004F5B07" w:rsidP="00BB4C2F">
            <w:pPr>
              <w:spacing w:before="60" w:after="120"/>
              <w:jc w:val="both"/>
            </w:pPr>
            <w:r w:rsidRPr="006672A6">
              <w:rPr>
                <w:b/>
                <w:sz w:val="20"/>
                <w:szCs w:val="20"/>
              </w:rPr>
              <w:t>Lp.</w:t>
            </w:r>
          </w:p>
        </w:tc>
        <w:tc>
          <w:tcPr>
            <w:tcW w:w="7920" w:type="dxa"/>
          </w:tcPr>
          <w:p w:rsidR="004F5B07" w:rsidRPr="00371538" w:rsidRDefault="004F5B07" w:rsidP="00BB4C2F">
            <w:pPr>
              <w:spacing w:before="60" w:after="120"/>
              <w:jc w:val="both"/>
            </w:pPr>
            <w:r w:rsidRPr="006672A6">
              <w:rPr>
                <w:b/>
                <w:sz w:val="20"/>
                <w:szCs w:val="20"/>
              </w:rPr>
              <w:t>Wymagany dokument</w:t>
            </w:r>
          </w:p>
        </w:tc>
      </w:tr>
      <w:tr w:rsidR="004F5B07" w:rsidRPr="00371538" w:rsidTr="00BB4C2F">
        <w:tc>
          <w:tcPr>
            <w:tcW w:w="720" w:type="dxa"/>
          </w:tcPr>
          <w:p w:rsidR="004F5B07" w:rsidRPr="00371538" w:rsidRDefault="004F5B07" w:rsidP="00BB4C2F">
            <w:pPr>
              <w:spacing w:before="60" w:after="120"/>
              <w:jc w:val="both"/>
            </w:pPr>
            <w:r w:rsidRPr="004F5B07">
              <w:t>1</w:t>
            </w:r>
          </w:p>
        </w:tc>
        <w:tc>
          <w:tcPr>
            <w:tcW w:w="7920" w:type="dxa"/>
          </w:tcPr>
          <w:p w:rsidR="004F5B07" w:rsidRPr="006672A6" w:rsidRDefault="004F5B07" w:rsidP="00BB4C2F">
            <w:pPr>
              <w:spacing w:before="60" w:after="120"/>
              <w:jc w:val="both"/>
              <w:rPr>
                <w:b/>
                <w:bCs/>
              </w:rPr>
            </w:pPr>
            <w:r w:rsidRPr="004F5B07">
              <w:rPr>
                <w:b/>
                <w:bCs/>
              </w:rPr>
              <w:t>Dokument potwierdzający, że nie otwarto jego likwidacji ani nie ogłoszono upadłości</w:t>
            </w:r>
          </w:p>
          <w:p w:rsidR="004F5B07" w:rsidRPr="00371538" w:rsidRDefault="004F5B07" w:rsidP="00BB4C2F">
            <w:pPr>
              <w:spacing w:before="60" w:after="120"/>
              <w:jc w:val="both"/>
            </w:pPr>
            <w:r w:rsidRPr="004F5B07">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4F5B07" w:rsidRPr="00371538" w:rsidTr="00BB4C2F">
        <w:tc>
          <w:tcPr>
            <w:tcW w:w="720" w:type="dxa"/>
          </w:tcPr>
          <w:p w:rsidR="004F5B07" w:rsidRPr="00371538" w:rsidRDefault="004F5B07" w:rsidP="00BB4C2F">
            <w:pPr>
              <w:spacing w:before="60" w:after="120"/>
              <w:jc w:val="both"/>
            </w:pPr>
            <w:r w:rsidRPr="004F5B07">
              <w:t>2</w:t>
            </w:r>
          </w:p>
        </w:tc>
        <w:tc>
          <w:tcPr>
            <w:tcW w:w="7920" w:type="dxa"/>
          </w:tcPr>
          <w:p w:rsidR="004F5B07" w:rsidRPr="006672A6" w:rsidRDefault="004F5B07" w:rsidP="00BB4C2F">
            <w:pPr>
              <w:spacing w:before="60" w:after="120"/>
              <w:jc w:val="both"/>
              <w:rPr>
                <w:b/>
                <w:bCs/>
              </w:rPr>
            </w:pPr>
            <w:r w:rsidRPr="004F5B07">
              <w:rPr>
                <w:b/>
                <w:bCs/>
              </w:rPr>
              <w:t>Dokument potwierdzający, że nie zalega z uiszczaniem podatków, opłat, składek na ubezpieczenie społeczne i zdrowotne</w:t>
            </w:r>
          </w:p>
          <w:p w:rsidR="004F5B07" w:rsidRPr="00371538" w:rsidRDefault="004F5B07" w:rsidP="00BB4C2F">
            <w:pPr>
              <w:spacing w:before="60" w:after="120"/>
              <w:jc w:val="both"/>
            </w:pPr>
            <w:r w:rsidRPr="004F5B07">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4F5B07" w:rsidRPr="00371538" w:rsidTr="00BB4C2F">
        <w:tc>
          <w:tcPr>
            <w:tcW w:w="720" w:type="dxa"/>
          </w:tcPr>
          <w:p w:rsidR="004F5B07" w:rsidRPr="00371538" w:rsidRDefault="004F5B07" w:rsidP="00BB4C2F">
            <w:pPr>
              <w:spacing w:before="60" w:after="120"/>
              <w:jc w:val="both"/>
            </w:pPr>
            <w:r w:rsidRPr="004F5B07">
              <w:t>3</w:t>
            </w:r>
          </w:p>
        </w:tc>
        <w:tc>
          <w:tcPr>
            <w:tcW w:w="7920" w:type="dxa"/>
          </w:tcPr>
          <w:p w:rsidR="004F5B07" w:rsidRPr="006672A6" w:rsidRDefault="004F5B07" w:rsidP="00BB4C2F">
            <w:pPr>
              <w:spacing w:before="60" w:after="120"/>
              <w:jc w:val="both"/>
              <w:rPr>
                <w:b/>
                <w:bCs/>
              </w:rPr>
            </w:pPr>
            <w:r w:rsidRPr="004F5B07">
              <w:rPr>
                <w:b/>
                <w:bCs/>
              </w:rPr>
              <w:t>Dokument potwierdzający, że nie orzeczono wobec niego zakazu ubiegania się o zamówienie</w:t>
            </w:r>
          </w:p>
          <w:p w:rsidR="004F5B07" w:rsidRPr="00371538" w:rsidRDefault="004F5B07" w:rsidP="00BB4C2F">
            <w:pPr>
              <w:spacing w:before="60" w:after="120"/>
              <w:jc w:val="both"/>
            </w:pPr>
            <w:r w:rsidRPr="004F5B07">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4F5B07" w:rsidRPr="00371538" w:rsidTr="00BB4C2F">
        <w:tc>
          <w:tcPr>
            <w:tcW w:w="720" w:type="dxa"/>
          </w:tcPr>
          <w:p w:rsidR="004F5B07" w:rsidRPr="00371538" w:rsidRDefault="004F5B07" w:rsidP="00BB4C2F">
            <w:pPr>
              <w:spacing w:before="60" w:after="120"/>
              <w:jc w:val="both"/>
            </w:pPr>
            <w:r w:rsidRPr="004F5B07">
              <w:t>4</w:t>
            </w:r>
          </w:p>
        </w:tc>
        <w:tc>
          <w:tcPr>
            <w:tcW w:w="7920" w:type="dxa"/>
          </w:tcPr>
          <w:p w:rsidR="004F5B07" w:rsidRPr="006672A6" w:rsidRDefault="004F5B07" w:rsidP="00BB4C2F">
            <w:pPr>
              <w:spacing w:before="60" w:after="120"/>
              <w:jc w:val="both"/>
              <w:rPr>
                <w:b/>
                <w:bCs/>
              </w:rPr>
            </w:pPr>
            <w:r w:rsidRPr="004F5B07">
              <w:rPr>
                <w:b/>
                <w:bCs/>
              </w:rPr>
              <w:t>Zaświadczenie w zakresie określonym w art. 24 ust. 1 pkt 4-8 ustawy</w:t>
            </w:r>
          </w:p>
          <w:p w:rsidR="004F5B07" w:rsidRPr="00371538" w:rsidRDefault="004F5B07" w:rsidP="00BB4C2F">
            <w:pPr>
              <w:spacing w:before="60" w:after="120"/>
              <w:jc w:val="both"/>
            </w:pPr>
            <w:r w:rsidRPr="004F5B07">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4F5B07" w:rsidRPr="00371538" w:rsidTr="00BB4C2F">
        <w:tc>
          <w:tcPr>
            <w:tcW w:w="720" w:type="dxa"/>
          </w:tcPr>
          <w:p w:rsidR="004F5B07" w:rsidRPr="00371538" w:rsidRDefault="004F5B07" w:rsidP="00BB4C2F">
            <w:pPr>
              <w:spacing w:before="60" w:after="120"/>
              <w:jc w:val="both"/>
            </w:pPr>
            <w:r w:rsidRPr="004F5B07">
              <w:t>5</w:t>
            </w:r>
          </w:p>
        </w:tc>
        <w:tc>
          <w:tcPr>
            <w:tcW w:w="7920" w:type="dxa"/>
          </w:tcPr>
          <w:p w:rsidR="004F5B07" w:rsidRPr="006672A6" w:rsidRDefault="004F5B07" w:rsidP="00BB4C2F">
            <w:pPr>
              <w:spacing w:before="60" w:after="120"/>
              <w:jc w:val="both"/>
              <w:rPr>
                <w:b/>
                <w:bCs/>
              </w:rPr>
            </w:pPr>
            <w:r w:rsidRPr="004F5B07">
              <w:rPr>
                <w:b/>
                <w:bCs/>
              </w:rPr>
              <w:t>Zaświadczenie w zakresie określonym w art. 24 ust. 1 pkt 10 i 11 ustawy</w:t>
            </w:r>
          </w:p>
          <w:p w:rsidR="004F5B07" w:rsidRPr="00371538" w:rsidRDefault="004F5B07" w:rsidP="00BB4C2F">
            <w:pPr>
              <w:spacing w:before="60" w:after="120"/>
              <w:jc w:val="both"/>
            </w:pPr>
            <w:r w:rsidRPr="004F5B07">
              <w:lastRenderedPageBreak/>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4F5B07" w:rsidRDefault="004F5B07" w:rsidP="004F5B07">
      <w:pPr>
        <w:pStyle w:val="Nagwek2"/>
        <w:spacing w:after="0"/>
      </w:pPr>
    </w:p>
    <w:p w:rsidR="004F5B07" w:rsidRDefault="004F5B07" w:rsidP="004F5B07">
      <w:pPr>
        <w:pStyle w:val="Nagwek2"/>
      </w:pPr>
      <w:r w:rsidRPr="004F5253">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r w:rsidRPr="004F5253">
        <w:br/>
      </w:r>
      <w:r w:rsidRPr="004F5253">
        <w:b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Pr="00DF5315" w:rsidRDefault="00BC04D7" w:rsidP="0014702B">
      <w:pPr>
        <w:pStyle w:val="Nagwek2"/>
      </w:pPr>
      <w:r>
        <w:t>Wykonawca może zwrócić się do Zamawiającego o wyjaśnienie treści specyfikacji istotnych warunków zamówienia. Zamawiający jest obowiązany udzielić wyjaśnień niezwłocz</w:t>
      </w:r>
      <w:r w:rsidR="00333EB5">
        <w:t xml:space="preserve">nie, jednak nie później niż </w:t>
      </w:r>
      <w:r w:rsidR="00333EB5" w:rsidRPr="00DF5315">
        <w:t>na 6</w:t>
      </w:r>
      <w:r>
        <w:t xml:space="preserve"> </w:t>
      </w:r>
      <w:r w:rsidRPr="00DF5315">
        <w:t>dni przed upływem terminu składania of</w:t>
      </w:r>
      <w:r w:rsidR="00333EB5" w:rsidRPr="00DF5315">
        <w:t>ert - pod warunkiem</w:t>
      </w:r>
      <w:r w:rsidRPr="00DF5315">
        <w:t xml:space="preserve"> że wniosek o wyjaśnienie treści specyfikacji istotnych warunków zamówienia wpłynął do Zamawiającego nie później niż do końca dnia, w którym upływa połowa wyznaczonego terminu składania ofert, tj. do dnia: </w:t>
      </w:r>
      <w:r w:rsidR="004F5B07" w:rsidRPr="00DF5315">
        <w:t>2013-07-20</w:t>
      </w:r>
      <w:r w:rsidRPr="00DF5315">
        <w:t>.</w:t>
      </w:r>
    </w:p>
    <w:p w:rsidR="00BC04D7" w:rsidRPr="00DF5315" w:rsidRDefault="00BC04D7" w:rsidP="0014702B">
      <w:pPr>
        <w:pStyle w:val="Nagwek2"/>
      </w:pPr>
      <w:r w:rsidRPr="00DF5315">
        <w:lastRenderedPageBreak/>
        <w:t>Jeżeli wniosek o wyjaśnienie treści specyfikacji istotnych warunków zamówienia wpłynął po upływie terminu składania wniosku, o którym mowa w pkt 8.1, lub dotyczy udzielonych wyjaśnień, Zamawiający może udzielić wyjaśnień albo pozostawić wniosek bez rozpatrywania.</w:t>
      </w:r>
    </w:p>
    <w:p w:rsidR="00BC04D7" w:rsidRDefault="00BC04D7" w:rsidP="0014702B">
      <w:pPr>
        <w:pStyle w:val="Nagwek2"/>
      </w:pPr>
      <w:r w:rsidRPr="00DF5315">
        <w:t>Przedłużenie terminu składania ofert nie wpływa na bieg terminu składania wniosku, o którym mowa w pkt 8.1.</w:t>
      </w:r>
    </w:p>
    <w:p w:rsidR="00BC04D7" w:rsidRDefault="00BC04D7" w:rsidP="0014702B">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14702B">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14702B">
      <w:pPr>
        <w:pStyle w:val="Nagwek2"/>
      </w:pPr>
      <w:r>
        <w:t xml:space="preserve">Postępowanie o udzielenie zamówienia, z zastrzeżeniem wyjątków określonych w ustawie Prawo zamówień publicznych </w:t>
      </w:r>
      <w:r w:rsidR="003C478A">
        <w:t>(</w:t>
      </w:r>
      <w:r w:rsidR="008056A9">
        <w:t>Dz. U. z 2010 r. Nr 113, poz. 759, z późn. zm.</w:t>
      </w:r>
      <w:r w:rsidR="003C478A">
        <w:t>)</w:t>
      </w:r>
      <w:r>
        <w:t>, prowadzi się z zachowaniem formy pisemnej.</w:t>
      </w:r>
    </w:p>
    <w:p w:rsidR="00BC04D7" w:rsidRDefault="00BC04D7" w:rsidP="0014702B">
      <w:pPr>
        <w:pStyle w:val="Nagwek2"/>
      </w:pPr>
      <w:r>
        <w:t>Postępowanie o udzielenie zamówienia prowadzi się w języku polskim.</w:t>
      </w:r>
    </w:p>
    <w:p w:rsidR="00BC04D7" w:rsidRDefault="00BC04D7" w:rsidP="0014702B">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14702B">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3C478A">
        <w:t>(</w:t>
      </w:r>
      <w:r w:rsidR="008056A9">
        <w:t>Dz. U. z 2010 r. Nr 113, poz. 759, z późn. zm.</w:t>
      </w:r>
      <w:r w:rsidR="003C478A">
        <w:t>)</w:t>
      </w:r>
      <w:r>
        <w:t>.</w:t>
      </w:r>
    </w:p>
    <w:p w:rsidR="00DE5056" w:rsidRDefault="00BC04D7" w:rsidP="0014702B">
      <w:pPr>
        <w:pStyle w:val="Nagwek2"/>
      </w:pPr>
      <w:r w:rsidRPr="00882095">
        <w:t>Osoby uprawnione do kontaktu z Wykonawcami:</w:t>
      </w:r>
    </w:p>
    <w:p w:rsidR="00BC04D7" w:rsidRDefault="00BC04D7" w:rsidP="0014702B">
      <w:pPr>
        <w:pStyle w:val="Nagwek2"/>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4F5B07" w:rsidRPr="006672A6" w:rsidTr="00BB4C2F">
        <w:tc>
          <w:tcPr>
            <w:tcW w:w="744" w:type="dxa"/>
            <w:tcBorders>
              <w:top w:val="nil"/>
              <w:left w:val="nil"/>
              <w:bottom w:val="nil"/>
              <w:right w:val="nil"/>
            </w:tcBorders>
          </w:tcPr>
          <w:p w:rsidR="004F5B07" w:rsidRPr="00882095" w:rsidRDefault="004F5B07" w:rsidP="00BB4C2F">
            <w:r w:rsidRPr="004F5B07">
              <w:t>1</w:t>
            </w:r>
          </w:p>
        </w:tc>
        <w:tc>
          <w:tcPr>
            <w:tcW w:w="7304" w:type="dxa"/>
            <w:tcBorders>
              <w:top w:val="nil"/>
              <w:left w:val="nil"/>
              <w:bottom w:val="nil"/>
              <w:right w:val="nil"/>
            </w:tcBorders>
          </w:tcPr>
          <w:p w:rsidR="004F5B07" w:rsidRPr="006672A6" w:rsidRDefault="004F5B07" w:rsidP="00DF5315">
            <w:pPr>
              <w:rPr>
                <w:lang w:val="en-US"/>
              </w:rPr>
            </w:pPr>
            <w:proofErr w:type="spellStart"/>
            <w:r w:rsidRPr="004F5B07">
              <w:rPr>
                <w:lang w:val="en-US"/>
              </w:rPr>
              <w:t>inspektor</w:t>
            </w:r>
            <w:proofErr w:type="spellEnd"/>
            <w:r w:rsidRPr="004F5B07">
              <w:rPr>
                <w:lang w:val="en-US"/>
              </w:rPr>
              <w:t xml:space="preserve"> </w:t>
            </w:r>
            <w:proofErr w:type="spellStart"/>
            <w:r w:rsidRPr="004F5B07">
              <w:rPr>
                <w:lang w:val="en-US"/>
              </w:rPr>
              <w:t>Sławomir</w:t>
            </w:r>
            <w:proofErr w:type="spellEnd"/>
            <w:r w:rsidRPr="004F5B07">
              <w:rPr>
                <w:lang w:val="en-US"/>
              </w:rPr>
              <w:t xml:space="preserve"> Baum</w:t>
            </w:r>
            <w:r w:rsidRPr="006672A6">
              <w:rPr>
                <w:lang w:val="en-US"/>
              </w:rPr>
              <w:t xml:space="preserve"> -  </w:t>
            </w:r>
            <w:proofErr w:type="spellStart"/>
            <w:r w:rsidRPr="004F5B07">
              <w:rPr>
                <w:lang w:val="en-US"/>
              </w:rPr>
              <w:t>Pełnomocnik</w:t>
            </w:r>
            <w:proofErr w:type="spellEnd"/>
            <w:r w:rsidRPr="004F5B07">
              <w:rPr>
                <w:lang w:val="en-US"/>
              </w:rPr>
              <w:t xml:space="preserve"> </w:t>
            </w:r>
            <w:proofErr w:type="spellStart"/>
            <w:r w:rsidRPr="004F5B07">
              <w:rPr>
                <w:lang w:val="en-US"/>
              </w:rPr>
              <w:t>Zamówień</w:t>
            </w:r>
            <w:proofErr w:type="spellEnd"/>
            <w:r w:rsidRPr="004F5B07">
              <w:rPr>
                <w:lang w:val="en-US"/>
              </w:rPr>
              <w:t xml:space="preserve"> </w:t>
            </w:r>
            <w:proofErr w:type="spellStart"/>
            <w:r w:rsidRPr="004F5B07">
              <w:rPr>
                <w:lang w:val="en-US"/>
              </w:rPr>
              <w:t>Publicznych</w:t>
            </w:r>
            <w:proofErr w:type="spellEnd"/>
            <w:r w:rsidRPr="006672A6">
              <w:rPr>
                <w:lang w:val="en-US"/>
              </w:rPr>
              <w:t xml:space="preserve"> tel.: </w:t>
            </w:r>
            <w:r w:rsidRPr="004F5B07">
              <w:rPr>
                <w:lang w:val="en-US"/>
              </w:rPr>
              <w:t>(61) 2847133</w:t>
            </w:r>
            <w:r w:rsidRPr="006672A6">
              <w:rPr>
                <w:lang w:val="en-US"/>
              </w:rPr>
              <w:t xml:space="preserve">, </w:t>
            </w:r>
          </w:p>
        </w:tc>
      </w:tr>
    </w:tbl>
    <w:p w:rsidR="00BC04D7" w:rsidRDefault="00BC04D7" w:rsidP="0014702B">
      <w:pPr>
        <w:pStyle w:val="Nagwek2"/>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4F5B07" w:rsidRPr="006672A6" w:rsidTr="00BB4C2F">
        <w:tc>
          <w:tcPr>
            <w:tcW w:w="744" w:type="dxa"/>
            <w:tcBorders>
              <w:top w:val="nil"/>
              <w:left w:val="nil"/>
              <w:bottom w:val="nil"/>
              <w:right w:val="nil"/>
            </w:tcBorders>
          </w:tcPr>
          <w:p w:rsidR="004F5B07" w:rsidRPr="00882095" w:rsidRDefault="004F5B07" w:rsidP="00BB4C2F">
            <w:bookmarkStart w:id="9" w:name="_Toc258314250"/>
            <w:r w:rsidRPr="004F5B07">
              <w:t>1</w:t>
            </w:r>
          </w:p>
        </w:tc>
        <w:tc>
          <w:tcPr>
            <w:tcW w:w="7176" w:type="dxa"/>
            <w:tcBorders>
              <w:top w:val="nil"/>
              <w:left w:val="nil"/>
              <w:bottom w:val="nil"/>
              <w:right w:val="nil"/>
            </w:tcBorders>
          </w:tcPr>
          <w:p w:rsidR="004F5B07" w:rsidRPr="006672A6" w:rsidRDefault="004F5B07" w:rsidP="00BB4C2F">
            <w:pPr>
              <w:rPr>
                <w:lang w:val="en-US"/>
              </w:rPr>
            </w:pPr>
            <w:proofErr w:type="spellStart"/>
            <w:r w:rsidRPr="004F5B07">
              <w:rPr>
                <w:lang w:val="en-US"/>
              </w:rPr>
              <w:t>mgr</w:t>
            </w:r>
            <w:proofErr w:type="spellEnd"/>
            <w:r w:rsidRPr="004F5B07">
              <w:rPr>
                <w:lang w:val="en-US"/>
              </w:rPr>
              <w:t xml:space="preserve"> Krzysztof Lewandowski</w:t>
            </w:r>
            <w:r w:rsidRPr="006672A6">
              <w:rPr>
                <w:lang w:val="en-US"/>
              </w:rPr>
              <w:t xml:space="preserve"> -  </w:t>
            </w:r>
            <w:proofErr w:type="spellStart"/>
            <w:r w:rsidRPr="004F5B07">
              <w:rPr>
                <w:lang w:val="en-US"/>
              </w:rPr>
              <w:t>inspektor</w:t>
            </w:r>
            <w:proofErr w:type="spellEnd"/>
            <w:r w:rsidRPr="006672A6">
              <w:rPr>
                <w:lang w:val="en-US"/>
              </w:rPr>
              <w:t xml:space="preserve"> tel.: </w:t>
            </w:r>
            <w:r w:rsidRPr="004F5B07">
              <w:rPr>
                <w:lang w:val="en-US"/>
              </w:rPr>
              <w:t>(61) 2847127</w:t>
            </w:r>
            <w:r w:rsidRPr="006672A6">
              <w:rPr>
                <w:lang w:val="en-US"/>
              </w:rPr>
              <w:t xml:space="preserve">, e-mail: </w:t>
            </w:r>
            <w:r w:rsidRPr="004F5B07">
              <w:rPr>
                <w:lang w:val="en-US"/>
              </w:rPr>
              <w:t>krzysztof.lewandowski@urzad.srem.pl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4F5B07" w:rsidRPr="003209A8" w:rsidRDefault="004F5B07" w:rsidP="004F5B07">
      <w:pPr>
        <w:pStyle w:val="Nagwek2"/>
        <w:rPr>
          <w:b/>
        </w:rPr>
      </w:pPr>
      <w:r>
        <w:t xml:space="preserve"> </w:t>
      </w:r>
      <w:r w:rsidRPr="003209A8">
        <w:t xml:space="preserve">Oferta musi być zabezpieczona wadium w wysokości: </w:t>
      </w:r>
      <w:r w:rsidRPr="004F5B07">
        <w:rPr>
          <w:b/>
        </w:rPr>
        <w:t>25 000.00</w:t>
      </w:r>
      <w:r w:rsidRPr="00D91376">
        <w:rPr>
          <w:b/>
        </w:rPr>
        <w:t> PLN</w:t>
      </w:r>
      <w:r w:rsidRPr="00D91376">
        <w:t xml:space="preserve"> (słownie: </w:t>
      </w:r>
      <w:r w:rsidRPr="004F5B07">
        <w:t xml:space="preserve"> dwadzieścia pięć tysięcy 00/100</w:t>
      </w:r>
      <w:r w:rsidRPr="00D91376">
        <w:t> PLN)</w:t>
      </w:r>
      <w:r>
        <w:t>.</w:t>
      </w:r>
    </w:p>
    <w:p w:rsidR="004F5B07" w:rsidRPr="00876900" w:rsidRDefault="004F5B07" w:rsidP="004F5B07">
      <w:pPr>
        <w:pStyle w:val="Nagwek2"/>
      </w:pPr>
      <w:r>
        <w:t xml:space="preserve">Wadium należy wnieść w terminie do dnia </w:t>
      </w:r>
      <w:r w:rsidRPr="004F5B07">
        <w:t>2013-08-12</w:t>
      </w:r>
      <w:r>
        <w:t xml:space="preserve"> do godz. </w:t>
      </w:r>
      <w:r w:rsidRPr="004F5B07">
        <w:t>09:30</w:t>
      </w:r>
      <w:r>
        <w:t>.</w:t>
      </w:r>
    </w:p>
    <w:p w:rsidR="004F5B07" w:rsidRPr="00876900" w:rsidRDefault="004F5B07" w:rsidP="004F5B07">
      <w:pPr>
        <w:pStyle w:val="Nagwek2"/>
      </w:pPr>
      <w:r>
        <w:t>Wadium może być wnoszone w jednej lub kilku następujących formach:</w:t>
      </w:r>
    </w:p>
    <w:p w:rsidR="004F5B07" w:rsidRPr="00876900" w:rsidRDefault="004F5B07" w:rsidP="004F5B07">
      <w:pPr>
        <w:pStyle w:val="Nagwek2"/>
      </w:pPr>
      <w:r>
        <w:t xml:space="preserve">pieniądzu: przelewem na rachunek bankowy Zamawiającego: </w:t>
      </w:r>
      <w:r w:rsidRPr="004F5B07">
        <w:t>SBL Śrem</w:t>
      </w:r>
      <w:r>
        <w:t xml:space="preserve"> </w:t>
      </w:r>
      <w:r w:rsidRPr="004F5B07">
        <w:t>95 9084 0003 2102 0013 0521 0008</w:t>
      </w:r>
      <w:r>
        <w:t>;</w:t>
      </w:r>
    </w:p>
    <w:p w:rsidR="004F5B07" w:rsidRDefault="004F5B07" w:rsidP="004F5B07">
      <w:pPr>
        <w:pStyle w:val="Nagwek2"/>
      </w:pPr>
      <w:r w:rsidRPr="00F1047A">
        <w:lastRenderedPageBreak/>
        <w:t xml:space="preserve">poręczeniach </w:t>
      </w:r>
      <w:r>
        <w:t>bankowych lub poręczeniach spółdzielczej kasy oszczędnościowo-kredytowej, z tym że poręczenie kasy jest zawsze poręczeniem pieniężnym;</w:t>
      </w:r>
    </w:p>
    <w:p w:rsidR="004F5B07" w:rsidRPr="00876900" w:rsidRDefault="004F5B07" w:rsidP="004F5B07">
      <w:pPr>
        <w:pStyle w:val="Nagwek2"/>
      </w:pPr>
      <w:r>
        <w:t>gwarancjach bankowych;</w:t>
      </w:r>
    </w:p>
    <w:p w:rsidR="004F5B07" w:rsidRPr="00876900" w:rsidRDefault="004F5B07" w:rsidP="004F5B07">
      <w:pPr>
        <w:pStyle w:val="Nagwek2"/>
      </w:pPr>
      <w:r>
        <w:t>gwarancjach ubezpieczeniowych;</w:t>
      </w:r>
    </w:p>
    <w:p w:rsidR="004F5B07" w:rsidRPr="00876900" w:rsidRDefault="004F5B07" w:rsidP="004F5B07">
      <w:pPr>
        <w:pStyle w:val="Nagwek2"/>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582099">
        <w:t>(Dz. U. z dnia 2007r. nr 42, poz. 275 z późn. zm.).</w:t>
      </w:r>
    </w:p>
    <w:p w:rsidR="004F5B07" w:rsidRDefault="004F5B07" w:rsidP="004F5B07">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4F5B07" w:rsidRDefault="004F5B07" w:rsidP="004F5B07">
      <w:pPr>
        <w:pStyle w:val="Nagwek2"/>
      </w:pPr>
      <w:r w:rsidRPr="00772ADB">
        <w:t>Wykonawca zobowiązany jest wnieść wadium na okres związania ofertą.</w:t>
      </w:r>
    </w:p>
    <w:p w:rsidR="004F5B07" w:rsidRPr="00876900" w:rsidRDefault="004F5B07" w:rsidP="004F5B07">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4F5B07" w:rsidRPr="00876900" w:rsidRDefault="004F5B07" w:rsidP="004F5B07">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4F5B07" w:rsidRPr="00876900" w:rsidRDefault="004F5B07" w:rsidP="004F5B07">
      <w:pPr>
        <w:pStyle w:val="Nagwek2"/>
      </w:pPr>
      <w:r>
        <w:t>Zamawiający zwraca niezwłocznie wadium, na wniosek Wykonawcy, który wycofał ofertę przed upływem terminu składania ofert.</w:t>
      </w:r>
    </w:p>
    <w:p w:rsidR="004F5B07" w:rsidRPr="00720175" w:rsidRDefault="004F5B07" w:rsidP="004F5B07">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4F5B07" w:rsidRDefault="004F5B07" w:rsidP="004F5B07">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4F5B07" w:rsidRDefault="004F5B07" w:rsidP="004F5B07">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4F5B07" w:rsidRPr="00876900" w:rsidRDefault="004F5B07" w:rsidP="004F5B07">
      <w:pPr>
        <w:pStyle w:val="Nagwek2"/>
      </w:pPr>
      <w:r>
        <w:t>Zamawiający zatrzymuje wadium wraz z odsetkami, jeżeli Wykonawca, którego oferta została wybrana:</w:t>
      </w:r>
    </w:p>
    <w:p w:rsidR="004F5B07" w:rsidRPr="00876900" w:rsidRDefault="004F5B07" w:rsidP="004F5B07">
      <w:pPr>
        <w:pStyle w:val="Nagwek2"/>
      </w:pPr>
      <w:r>
        <w:t>odmówił podpisania umowy w sprawie zamówienia publicznego na warunkach określonych w ofercie;</w:t>
      </w:r>
      <w:r w:rsidRPr="006D5F37">
        <w:t xml:space="preserve"> </w:t>
      </w:r>
      <w:r>
        <w:t xml:space="preserve"> </w:t>
      </w:r>
    </w:p>
    <w:p w:rsidR="004F5B07" w:rsidRPr="00876900" w:rsidRDefault="004F5B07" w:rsidP="004F5B07">
      <w:pPr>
        <w:pStyle w:val="Nagwek2"/>
      </w:pPr>
    </w:p>
    <w:p w:rsidR="004F5B07" w:rsidRDefault="004F5B07" w:rsidP="004F5B07">
      <w:pPr>
        <w:pStyle w:val="Nagwek2"/>
      </w:pPr>
      <w:r>
        <w:t xml:space="preserve">zawarcie umowy w sprawie zamówienia publicznego stało się niemożliwe z przyczyn leżących po stronie wykonawcy. </w:t>
      </w:r>
    </w:p>
    <w:p w:rsidR="008F1B65" w:rsidRDefault="008F1B65" w:rsidP="0014702B">
      <w:pPr>
        <w:pStyle w:val="Nagwek2"/>
      </w:pP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14702B">
      <w:pPr>
        <w:pStyle w:val="Nagwek2"/>
      </w:pPr>
      <w:r>
        <w:t xml:space="preserve">Wykonawca pozostaje związany ofertą przez okres </w:t>
      </w:r>
      <w:r w:rsidR="004F5B07" w:rsidRPr="004F5B07">
        <w:t>60</w:t>
      </w:r>
      <w:r>
        <w:t xml:space="preserve"> dni.</w:t>
      </w:r>
    </w:p>
    <w:p w:rsidR="008D48A7" w:rsidRPr="00876900" w:rsidRDefault="008D48A7" w:rsidP="0014702B">
      <w:pPr>
        <w:pStyle w:val="Nagwek2"/>
      </w:pPr>
      <w:r>
        <w:lastRenderedPageBreak/>
        <w:t>Bieg terminu związania ofertą rozpoczyna się wraz z upływem terminu składania ofert.</w:t>
      </w:r>
    </w:p>
    <w:p w:rsidR="004F5B07" w:rsidRPr="00876900" w:rsidRDefault="008D48A7" w:rsidP="004F5B07">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4F5B07">
        <w:t xml:space="preserve"> Odmowa wyrażenia zgody nie powoduje utraty wadium.</w:t>
      </w:r>
      <w:r w:rsidR="004F5B07" w:rsidRPr="00876900">
        <w:t xml:space="preserve"> </w:t>
      </w:r>
    </w:p>
    <w:p w:rsidR="004F5B07" w:rsidRPr="003209A8" w:rsidRDefault="004F5B07" w:rsidP="004F5B07">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14702B">
      <w:pPr>
        <w:pStyle w:val="Nagwek2"/>
      </w:pPr>
    </w:p>
    <w:p w:rsidR="008D48A7" w:rsidRPr="00876900" w:rsidRDefault="008D48A7" w:rsidP="00DE5056">
      <w:pPr>
        <w:pStyle w:val="Nagwek1"/>
      </w:pPr>
      <w:bookmarkStart w:id="11" w:name="_Toc258314252"/>
      <w:r w:rsidRPr="008872CB">
        <w:t>Opis sposobu przygotowywania ofert</w:t>
      </w:r>
      <w:bookmarkEnd w:id="11"/>
    </w:p>
    <w:p w:rsidR="008D48A7" w:rsidRDefault="008D48A7" w:rsidP="0014702B">
      <w:pPr>
        <w:pStyle w:val="Nagwek2"/>
      </w:pPr>
      <w:r>
        <w:t>Wykonawca może złożyć tylko jedną ofertę.</w:t>
      </w:r>
    </w:p>
    <w:p w:rsidR="008D48A7" w:rsidRPr="00876900" w:rsidRDefault="008D48A7" w:rsidP="0014702B">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14702B">
      <w:pPr>
        <w:pStyle w:val="Nagwek2"/>
      </w:pPr>
      <w:r w:rsidRPr="00012B3D">
        <w:t xml:space="preserve">Zamawiający </w:t>
      </w:r>
      <w:r>
        <w:t xml:space="preserve">nie </w:t>
      </w:r>
      <w:r w:rsidRPr="00012B3D">
        <w:t>przewiduje zwrot kosztów udz</w:t>
      </w:r>
      <w:r>
        <w:t>iału w postępowaniu.</w:t>
      </w:r>
    </w:p>
    <w:p w:rsidR="008D48A7" w:rsidRPr="00876900" w:rsidRDefault="008D48A7" w:rsidP="0014702B">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DF5315" w:rsidRDefault="008D48A7" w:rsidP="0014702B">
      <w:pPr>
        <w:pStyle w:val="Nagwek2"/>
      </w:pPr>
      <w:r>
        <w:t xml:space="preserve">Oferta wraz ze stanowiącymi jej integralną część załącznikami musi być sporządzona przez Wykonawcę  ściśle według postanowień niniejszej specyfikacji istotnych </w:t>
      </w:r>
      <w:r w:rsidRPr="00DF5315">
        <w:t>warunków zamówienia.</w:t>
      </w:r>
    </w:p>
    <w:p w:rsidR="008D48A7" w:rsidRPr="00876900" w:rsidRDefault="008D48A7" w:rsidP="0014702B">
      <w:pPr>
        <w:pStyle w:val="Nagwek2"/>
      </w:pPr>
      <w:r w:rsidRPr="00DF5315">
        <w:t>Oferta musi być sporządzona według wzoru formularza oferty stanowiącego załącznik do niniejszej specyfikacji</w:t>
      </w:r>
      <w:r>
        <w:t xml:space="preserve"> istotnych warunków zamówienia.</w:t>
      </w:r>
    </w:p>
    <w:p w:rsidR="008D48A7" w:rsidRPr="00876900" w:rsidRDefault="008D48A7" w:rsidP="0014702B">
      <w:pPr>
        <w:pStyle w:val="Nagwek2"/>
      </w:pPr>
      <w:r>
        <w:t>Oferta musi być napisana w języku polskim, na komputerze, maszynie do pisania lub ręcznie długopisem bądź niezmywalnym atramentem.</w:t>
      </w:r>
    </w:p>
    <w:p w:rsidR="008D48A7" w:rsidRPr="00876900" w:rsidRDefault="008D48A7" w:rsidP="0014702B">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876900" w:rsidRDefault="008D48A7" w:rsidP="0014702B">
      <w:pPr>
        <w:pStyle w:val="Nagwek2"/>
      </w:pPr>
      <w:r>
        <w:t>Wszelkie poprawki lub zmiany w tekście oferty muszą być parafowane przez osobę (osoby) podpisujące ofertę i opatrzone datami ich dokonania.</w:t>
      </w:r>
    </w:p>
    <w:p w:rsidR="008D48A7" w:rsidRPr="00876900" w:rsidRDefault="008D48A7" w:rsidP="0014702B">
      <w:pPr>
        <w:pStyle w:val="Nagwek2"/>
      </w:pPr>
      <w:r>
        <w:t>Wykonawca jest obowiązany wskazać w ofercie części zamówienia, których wykonanie zamierza powierzyć podwykonawcom.</w:t>
      </w:r>
    </w:p>
    <w:p w:rsidR="008D48A7" w:rsidRPr="00876900" w:rsidRDefault="008D48A7" w:rsidP="0014702B">
      <w:pPr>
        <w:pStyle w:val="Nagwek2"/>
      </w:pPr>
      <w:r w:rsidRPr="00DF5315">
        <w:t>Zawartość oferty: wypełniony formularz oferty oraz pozostałe dokumenty i oświadczenia wymienione w pkt 7 niniejszej specyfikacji istotnych warunków zamówienia.</w:t>
      </w:r>
    </w:p>
    <w:p w:rsidR="00A81431" w:rsidRPr="00876900" w:rsidRDefault="008D48A7" w:rsidP="00A81431">
      <w:pPr>
        <w:pStyle w:val="Nagwek2"/>
        <w:numPr>
          <w:ilvl w:val="1"/>
          <w:numId w:val="1"/>
        </w:numPr>
        <w:spacing w:before="60"/>
      </w:pPr>
      <w:r>
        <w:t xml:space="preserve">Wykonawca </w:t>
      </w:r>
      <w:r w:rsidR="00A81431">
        <w:t>zamieszcza ofertę jednej kopercie oznaczonej nazwą i adresem Zamawiającego oraz opisanych w następujący sposób</w:t>
      </w:r>
      <w:r w:rsidRPr="00DF5315">
        <w:rPr>
          <w:color w:val="FF0000"/>
        </w:rPr>
        <w:t xml:space="preserve">: </w:t>
      </w:r>
      <w:r w:rsidRPr="00A81431">
        <w:rPr>
          <w:color w:val="auto"/>
        </w:rPr>
        <w:t xml:space="preserve">„Oferta na: </w:t>
      </w:r>
      <w:r w:rsidR="004F5B07" w:rsidRPr="00A81431">
        <w:rPr>
          <w:color w:val="auto"/>
        </w:rPr>
        <w:t xml:space="preserve">Udzielenie gminie </w:t>
      </w:r>
      <w:r w:rsidR="004F5B07" w:rsidRPr="00A81431">
        <w:rPr>
          <w:color w:val="auto"/>
        </w:rPr>
        <w:lastRenderedPageBreak/>
        <w:t>Śrem długoterminowego kredytu komercyjnego</w:t>
      </w:r>
      <w:r w:rsidRPr="00A81431">
        <w:rPr>
          <w:color w:val="auto"/>
        </w:rPr>
        <w:t xml:space="preserve"> NIE OTWI</w:t>
      </w:r>
      <w:r>
        <w:t xml:space="preserve">ERAĆ przed: </w:t>
      </w:r>
      <w:r w:rsidR="004F5B07" w:rsidRPr="004F5B07">
        <w:t>2013-08-12</w:t>
      </w:r>
      <w:r>
        <w:t xml:space="preserve"> godz. </w:t>
      </w:r>
      <w:r w:rsidR="004F5B07" w:rsidRPr="004F5B07">
        <w:t>10:00</w:t>
      </w:r>
      <w:r>
        <w:t xml:space="preserve">”. </w:t>
      </w:r>
      <w:r w:rsidR="00A81431">
        <w:rPr>
          <w:rFonts w:eastAsia="Arial Unicode MS"/>
        </w:rPr>
        <w:t>Na kopercie należy podać nazwę i adres Wykonawcy, by umożliwić zwrot nie otwartej oferty w przypadku dostarczenia jej Zamawiającemu po terminie.</w:t>
      </w:r>
    </w:p>
    <w:p w:rsidR="008D48A7" w:rsidRPr="00876900" w:rsidRDefault="008D48A7" w:rsidP="0014702B">
      <w:pPr>
        <w:pStyle w:val="Nagwek2"/>
      </w:pP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3209A8" w:rsidRDefault="008D48A7" w:rsidP="0014702B">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stanowiące tajemnicę przedsiębiorstwa”. Wykonawca nie może zastrzec informacji, o których mowa w art. 86 ust. 4 ustawy Prawo zamówień publicznych</w:t>
      </w:r>
      <w:r>
        <w:t xml:space="preserve"> </w:t>
      </w:r>
      <w:r w:rsidR="003C478A">
        <w:t>(</w:t>
      </w:r>
      <w:r w:rsidR="008056A9">
        <w:t>Dz. U. z 2010 r. Nr 113, poz. 759, z późn. zm.</w:t>
      </w:r>
      <w:r w:rsidR="003C478A">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14702B">
      <w:pPr>
        <w:pStyle w:val="Nagwek2"/>
      </w:pPr>
      <w:r>
        <w:t xml:space="preserve">Oferty należy składać w </w:t>
      </w:r>
      <w:r w:rsidR="004F5B07" w:rsidRPr="004F5B07">
        <w:t>siedzibie Zamawiającego</w:t>
      </w:r>
      <w:r>
        <w:t xml:space="preserve">, pokój nr: </w:t>
      </w:r>
      <w:r w:rsidR="004F5B07" w:rsidRPr="004F5B07">
        <w:t>2</w:t>
      </w:r>
      <w:r>
        <w:t xml:space="preserve"> do dnia </w:t>
      </w:r>
      <w:r w:rsidR="004F5B07" w:rsidRPr="004F5B07">
        <w:t>2013-08-12</w:t>
      </w:r>
      <w:r>
        <w:t xml:space="preserve"> do godz. </w:t>
      </w:r>
      <w:r w:rsidR="004F5B07" w:rsidRPr="004F5B07">
        <w:t>09:30</w:t>
      </w:r>
      <w:r>
        <w:t>.</w:t>
      </w:r>
    </w:p>
    <w:p w:rsidR="008D48A7" w:rsidRPr="00876900" w:rsidRDefault="00656498" w:rsidP="0014702B">
      <w:pPr>
        <w:pStyle w:val="Nagwek2"/>
      </w:pPr>
      <w:r w:rsidRPr="00D91376">
        <w:t xml:space="preserve">Zamawiający niezwłocznie zawiadomi Wykonawcę o złożeniu oferty po terminie oraz zwróci ofertę po upływie </w:t>
      </w:r>
      <w:r>
        <w:t>terminu do wniesienia odwołania</w:t>
      </w:r>
      <w:r w:rsidR="008D48A7">
        <w:t>.</w:t>
      </w:r>
    </w:p>
    <w:p w:rsidR="008D48A7" w:rsidRDefault="008D48A7" w:rsidP="0014702B">
      <w:pPr>
        <w:pStyle w:val="Nagwek2"/>
      </w:pPr>
      <w:r>
        <w:t xml:space="preserve">Otwarcie ofert nastąpi w dniu: </w:t>
      </w:r>
      <w:r w:rsidR="004F5B07" w:rsidRPr="004F5B07">
        <w:t>2013-08-12</w:t>
      </w:r>
      <w:r>
        <w:t xml:space="preserve"> o godz. </w:t>
      </w:r>
      <w:r w:rsidR="004F5B07" w:rsidRPr="004F5B07">
        <w:t>10:00</w:t>
      </w:r>
      <w:r>
        <w:t xml:space="preserve">, w </w:t>
      </w:r>
      <w:r w:rsidR="004F5B07" w:rsidRPr="004F5B07">
        <w:t>siedzibie Zamawiającego</w:t>
      </w:r>
      <w:r>
        <w:t xml:space="preserve">, pokój nr </w:t>
      </w:r>
      <w:r w:rsidR="004F5B07" w:rsidRPr="004F5B07">
        <w:t>7</w:t>
      </w:r>
      <w:r>
        <w:t>.</w:t>
      </w:r>
    </w:p>
    <w:p w:rsidR="008D48A7" w:rsidRDefault="008D48A7" w:rsidP="0014702B">
      <w:pPr>
        <w:pStyle w:val="Nagwek2"/>
      </w:pPr>
      <w:r w:rsidRPr="00684FBC">
        <w:t>Otwarcie ofert jest jawne.</w:t>
      </w:r>
    </w:p>
    <w:p w:rsidR="008D48A7" w:rsidRDefault="008D48A7" w:rsidP="0014702B">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14702B">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8D48A7" w:rsidRPr="00345533" w:rsidRDefault="008D48A7" w:rsidP="0014702B">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t>(Dz. U. Nr 97, poz. 1050, z pó</w:t>
      </w:r>
      <w:r>
        <w:rPr>
          <w:rFonts w:ascii="TimesNewRoman" w:eastAsia="TimesNewRoman" w:cs="TimesNewRoman" w:hint="eastAsia"/>
        </w:rPr>
        <w:t>ź</w:t>
      </w:r>
      <w:r>
        <w:t>n. zm.)</w:t>
      </w:r>
      <w:r w:rsidRPr="00A14739">
        <w:t xml:space="preserve"> za wykonanie przedmiotu zamówienia.</w:t>
      </w:r>
    </w:p>
    <w:p w:rsidR="008D48A7" w:rsidRPr="00B1175A" w:rsidRDefault="008D48A7" w:rsidP="0014702B">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A07288" w:rsidRDefault="008D48A7" w:rsidP="0014702B">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przedmiotu zamówienia</w:t>
      </w:r>
      <w:r w:rsidR="00DF5315">
        <w:t>, w szczególności są to koszty odsetek od kredytu, oraz koszty prowizji</w:t>
      </w:r>
      <w:r>
        <w:t>.</w:t>
      </w:r>
    </w:p>
    <w:p w:rsidR="008D48A7" w:rsidRPr="00A07288" w:rsidRDefault="00DF5315" w:rsidP="0014702B">
      <w:pPr>
        <w:pStyle w:val="Nagwek2"/>
        <w:rPr>
          <w:color w:val="auto"/>
        </w:rPr>
      </w:pPr>
      <w:r>
        <w:t>Rozliczenie z Wykonawcą nastąpi w PLN</w:t>
      </w:r>
      <w:r w:rsidR="008D48A7">
        <w:t>.</w:t>
      </w:r>
    </w:p>
    <w:p w:rsidR="00EB7871" w:rsidRPr="003209A8" w:rsidRDefault="004F5B07" w:rsidP="0014702B">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14702B">
      <w:pPr>
        <w:pStyle w:val="Nagwek2"/>
      </w:pPr>
      <w:r w:rsidRPr="00A149D4">
        <w:lastRenderedPageBreak/>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4F5B07" w:rsidRPr="006672A6" w:rsidTr="00BB4C2F">
        <w:tc>
          <w:tcPr>
            <w:tcW w:w="900" w:type="dxa"/>
          </w:tcPr>
          <w:p w:rsidR="004F5B07" w:rsidRPr="00A149D4" w:rsidRDefault="004F5B07" w:rsidP="00BB4C2F">
            <w:pPr>
              <w:spacing w:before="60" w:after="120"/>
              <w:jc w:val="both"/>
            </w:pPr>
            <w:r w:rsidRPr="004F5B07">
              <w:t>1</w:t>
            </w:r>
          </w:p>
        </w:tc>
        <w:tc>
          <w:tcPr>
            <w:tcW w:w="4278" w:type="dxa"/>
          </w:tcPr>
          <w:p w:rsidR="004F5B07" w:rsidRPr="00A149D4" w:rsidRDefault="004F5B07" w:rsidP="00BB4C2F">
            <w:pPr>
              <w:spacing w:before="60" w:after="120"/>
              <w:jc w:val="both"/>
            </w:pPr>
            <w:r w:rsidRPr="004F5B07">
              <w:t>Cena (koszt)</w:t>
            </w:r>
          </w:p>
        </w:tc>
        <w:tc>
          <w:tcPr>
            <w:tcW w:w="1842" w:type="dxa"/>
          </w:tcPr>
          <w:p w:rsidR="004F5B07" w:rsidRPr="00A149D4" w:rsidRDefault="004F5B07" w:rsidP="00BB4C2F">
            <w:pPr>
              <w:spacing w:before="60" w:after="120"/>
              <w:jc w:val="both"/>
            </w:pPr>
            <w:r w:rsidRPr="004F5B07">
              <w:t>100</w:t>
            </w:r>
            <w:r>
              <w:t xml:space="preserve"> %</w:t>
            </w:r>
          </w:p>
        </w:tc>
      </w:tr>
    </w:tbl>
    <w:p w:rsidR="008D48A7" w:rsidRDefault="008D48A7" w:rsidP="0014702B">
      <w:pPr>
        <w:pStyle w:val="Nagwek2"/>
      </w:pPr>
      <w:r w:rsidRPr="00BA284E">
        <w:t xml:space="preserve">Punkty przyznawane za podane w </w:t>
      </w:r>
      <w:r w:rsidRPr="00DF5315">
        <w:t>pkt 14.1 kryteria</w:t>
      </w:r>
      <w:r w:rsidRPr="00BA284E">
        <w:t xml:space="preserve">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4F5B07" w:rsidRPr="006672A6" w:rsidTr="00BB4C2F">
        <w:tc>
          <w:tcPr>
            <w:tcW w:w="2237" w:type="dxa"/>
          </w:tcPr>
          <w:p w:rsidR="004F5B07" w:rsidRPr="006672A6" w:rsidRDefault="004F5B07" w:rsidP="00BB4C2F">
            <w:pPr>
              <w:spacing w:before="60" w:after="120"/>
              <w:jc w:val="both"/>
              <w:rPr>
                <w:b/>
              </w:rPr>
            </w:pPr>
            <w:r w:rsidRPr="004F5B07">
              <w:t>1</w:t>
            </w:r>
          </w:p>
        </w:tc>
        <w:tc>
          <w:tcPr>
            <w:tcW w:w="4783" w:type="dxa"/>
          </w:tcPr>
          <w:p w:rsidR="004F5B07" w:rsidRDefault="004F5B07" w:rsidP="00BB4C2F">
            <w:pPr>
              <w:pStyle w:val="Tekstpodstawowy"/>
              <w:spacing w:before="60"/>
            </w:pPr>
            <w:r w:rsidRPr="004F5B07">
              <w:t>Cena (koszt)</w:t>
            </w:r>
          </w:p>
          <w:p w:rsidR="004F5B07" w:rsidRPr="004F5B07" w:rsidRDefault="004F5B07" w:rsidP="00BB4C2F">
            <w:pPr>
              <w:spacing w:before="60" w:after="120"/>
              <w:jc w:val="both"/>
            </w:pPr>
            <w:r w:rsidRPr="004F5B07">
              <w:t xml:space="preserve">Liczba punktów = ( </w:t>
            </w:r>
            <w:proofErr w:type="spellStart"/>
            <w:r w:rsidRPr="004F5B07">
              <w:t>Cmin</w:t>
            </w:r>
            <w:proofErr w:type="spellEnd"/>
            <w:r w:rsidRPr="004F5B07">
              <w:t>/</w:t>
            </w:r>
            <w:proofErr w:type="spellStart"/>
            <w:r w:rsidRPr="004F5B07">
              <w:t>Cof</w:t>
            </w:r>
            <w:proofErr w:type="spellEnd"/>
            <w:r w:rsidRPr="004F5B07">
              <w:t xml:space="preserve"> ) * 100 * waga</w:t>
            </w:r>
          </w:p>
          <w:p w:rsidR="004F5B07" w:rsidRPr="004F5B07" w:rsidRDefault="004F5B07" w:rsidP="00BB4C2F">
            <w:pPr>
              <w:spacing w:before="60" w:after="120"/>
              <w:jc w:val="both"/>
            </w:pPr>
            <w:r w:rsidRPr="004F5B07">
              <w:t>gdzie:</w:t>
            </w:r>
          </w:p>
          <w:p w:rsidR="004F5B07" w:rsidRPr="004F5B07" w:rsidRDefault="004F5B07" w:rsidP="00BB4C2F">
            <w:pPr>
              <w:spacing w:before="60" w:after="120"/>
              <w:jc w:val="both"/>
            </w:pPr>
            <w:r w:rsidRPr="004F5B07">
              <w:t xml:space="preserve"> - </w:t>
            </w:r>
            <w:proofErr w:type="spellStart"/>
            <w:r w:rsidRPr="004F5B07">
              <w:t>Cmin</w:t>
            </w:r>
            <w:proofErr w:type="spellEnd"/>
            <w:r w:rsidRPr="004F5B07">
              <w:t xml:space="preserve"> - najniższa cena spośród wszystkich ofert</w:t>
            </w:r>
          </w:p>
          <w:p w:rsidR="004F5B07" w:rsidRPr="006672A6" w:rsidRDefault="004F5B07" w:rsidP="00BB4C2F">
            <w:pPr>
              <w:spacing w:before="60" w:after="120"/>
              <w:jc w:val="both"/>
              <w:rPr>
                <w:b/>
              </w:rPr>
            </w:pPr>
            <w:r w:rsidRPr="004F5B07">
              <w:t xml:space="preserve"> - </w:t>
            </w:r>
            <w:proofErr w:type="spellStart"/>
            <w:r w:rsidRPr="004F5B07">
              <w:t>Cof</w:t>
            </w:r>
            <w:proofErr w:type="spellEnd"/>
            <w:r w:rsidRPr="004F5B07">
              <w:t xml:space="preserve"> -  cena podana w ofercie</w:t>
            </w:r>
          </w:p>
        </w:tc>
      </w:tr>
    </w:tbl>
    <w:p w:rsidR="008D48A7" w:rsidRPr="00876900" w:rsidRDefault="008D48A7" w:rsidP="0014702B">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14702B">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DF5315">
        <w:t>pkt 14.6, dokonywanie</w:t>
      </w:r>
      <w:r>
        <w:t xml:space="preserve"> jakiejkolwiek zmiany w jej tre</w:t>
      </w:r>
      <w:r>
        <w:rPr>
          <w:rFonts w:ascii="TimesNewRoman" w:eastAsia="TimesNewRoman" w:cs="TimesNewRoman" w:hint="eastAsia"/>
        </w:rPr>
        <w:t>ś</w:t>
      </w:r>
      <w:r>
        <w:t>ci.</w:t>
      </w:r>
    </w:p>
    <w:p w:rsidR="008D48A7" w:rsidRPr="00555C92" w:rsidRDefault="008D48A7" w:rsidP="0014702B">
      <w:pPr>
        <w:pStyle w:val="Nagwek2"/>
      </w:pPr>
      <w:r>
        <w:t xml:space="preserve">Jeżeli w określonym terminie Wykonawca nie złoży wymaganych przez Zamawiającego oświadczeń lub dokumentów, o których mowa w art. 25 ust. 1 ustawy Prawo zamówień publicznych </w:t>
      </w:r>
      <w:r w:rsidR="003C478A">
        <w:t>(</w:t>
      </w:r>
      <w:r w:rsidR="008056A9">
        <w:t>Dz. U. z 2010 r. Nr 113, poz. 759, z późn. zm.</w:t>
      </w:r>
      <w:r w:rsidR="003C478A">
        <w:t>)</w:t>
      </w:r>
      <w:r>
        <w:t xml:space="preserve">, lub pełnomocnictw albo jeżeli złoży wymagane przez Zamawiającego oświadczenia i dokumenty, o których mowa w art. 25 ust. 1 ustawy Prawo zamówień publicznych </w:t>
      </w:r>
      <w:r w:rsidR="003C478A">
        <w:t>(</w:t>
      </w:r>
      <w:r w:rsidR="008056A9">
        <w:t>Dz. U. z 2010 r. Nr 113, poz. 759, z późn. zm.</w:t>
      </w:r>
      <w:r w:rsidR="003C478A">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3C478A">
        <w:t>(</w:t>
      </w:r>
      <w:r w:rsidR="008056A9">
        <w:t>Dz. U. z 2010 r. Nr 113, poz. 759, z późn. zm.</w:t>
      </w:r>
      <w:r w:rsidR="003C478A">
        <w:t>)</w:t>
      </w:r>
      <w:r>
        <w:t>. Zamawiający może także w wyznaczonym przez siebie terminie, wezwać do złożenia wyjaśnień dotyczących oświadczeń lub dokumentów.</w:t>
      </w:r>
    </w:p>
    <w:p w:rsidR="008D48A7" w:rsidRDefault="008D48A7" w:rsidP="0014702B">
      <w:pPr>
        <w:pStyle w:val="Nagwek2"/>
      </w:pPr>
      <w:r>
        <w:t>Zamawiaj</w:t>
      </w:r>
      <w:r>
        <w:rPr>
          <w:rFonts w:ascii="TimesNewRoman" w:eastAsia="TimesNewRoman" w:cs="TimesNewRoman" w:hint="eastAsia"/>
        </w:rPr>
        <w:t>ą</w:t>
      </w:r>
      <w:r>
        <w:t>cy poprawia w ofercie:</w:t>
      </w:r>
    </w:p>
    <w:p w:rsidR="008D48A7" w:rsidRDefault="008D48A7" w:rsidP="0014702B">
      <w:pPr>
        <w:pStyle w:val="Nagwek2"/>
      </w:pPr>
      <w:r>
        <w:t>oczywiste omyłki pisarskie,</w:t>
      </w:r>
    </w:p>
    <w:p w:rsidR="008D48A7" w:rsidRDefault="008D48A7" w:rsidP="0014702B">
      <w:pPr>
        <w:pStyle w:val="Nagwek2"/>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14702B">
      <w:pPr>
        <w:pStyle w:val="Nagwek2"/>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14702B">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 xml:space="preserve">cy w celu oceny </w:t>
      </w:r>
      <w:r>
        <w:lastRenderedPageBreak/>
        <w:t>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14702B">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14702B">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14702B">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14702B">
      <w:pPr>
        <w:pStyle w:val="Nagwek2"/>
      </w:pPr>
      <w:r w:rsidRPr="00FA1579">
        <w:t>Zamawiający odrzuca ofertę, jeżeli:</w:t>
      </w:r>
    </w:p>
    <w:p w:rsidR="008D48A7" w:rsidRDefault="008D48A7" w:rsidP="0014702B">
      <w:pPr>
        <w:pStyle w:val="Nagwek2"/>
      </w:pPr>
      <w:r w:rsidRPr="00FA1579">
        <w:t>jest niezgodna z ustaw</w:t>
      </w:r>
      <w:r w:rsidRPr="00FA1579">
        <w:rPr>
          <w:rFonts w:ascii="TimesNewRoman" w:eastAsia="TimesNewRoman" w:cs="TimesNewRoman" w:hint="eastAsia"/>
        </w:rPr>
        <w:t>ą</w:t>
      </w:r>
      <w:r w:rsidRPr="00FA1579">
        <w:t>;</w:t>
      </w:r>
    </w:p>
    <w:p w:rsidR="008D48A7" w:rsidRDefault="008D48A7" w:rsidP="0014702B">
      <w:pPr>
        <w:pStyle w:val="Nagwek2"/>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14702B">
      <w:pPr>
        <w:pStyle w:val="Nagwek2"/>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14702B">
      <w:pPr>
        <w:pStyle w:val="Nagwek2"/>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14702B">
      <w:pPr>
        <w:pStyle w:val="Nagwek2"/>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14702B">
      <w:pPr>
        <w:pStyle w:val="Nagwek2"/>
      </w:pPr>
      <w:r w:rsidRPr="00FA1579">
        <w:t>zawiera bł</w:t>
      </w:r>
      <w:r w:rsidRPr="00FA1579">
        <w:rPr>
          <w:rFonts w:ascii="TimesNewRoman" w:eastAsia="TimesNewRoman" w:cs="TimesNewRoman" w:hint="eastAsia"/>
        </w:rPr>
        <w:t>ę</w:t>
      </w:r>
      <w:r w:rsidRPr="00FA1579">
        <w:t>dy w obliczeniu ceny;</w:t>
      </w:r>
    </w:p>
    <w:p w:rsidR="008D48A7" w:rsidRDefault="008D48A7" w:rsidP="0014702B">
      <w:pPr>
        <w:pStyle w:val="Nagwek2"/>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14702B">
      <w:pPr>
        <w:pStyle w:val="Nagwek2"/>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14702B">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14702B">
      <w:pPr>
        <w:pStyle w:val="Nagwek2"/>
        <w:rPr>
          <w:b/>
        </w:rPr>
      </w:pPr>
      <w:r>
        <w:t xml:space="preserve">Zamawiający unieważni postępowanie w sytuacji, gdy wystąpią przesłanki wskazane w art. 93 ustawy Prawo zamówień publicznych </w:t>
      </w:r>
      <w:r w:rsidR="003C478A">
        <w:t>(</w:t>
      </w:r>
      <w:r w:rsidR="008056A9">
        <w:t>Dz. U. z 2010 r. Nr 113, poz. 759, z późn. zm.</w:t>
      </w:r>
      <w:r w:rsidR="003C478A">
        <w:t>)</w:t>
      </w:r>
      <w:r>
        <w:t>.</w:t>
      </w:r>
    </w:p>
    <w:p w:rsidR="008D48A7" w:rsidRPr="00876900" w:rsidRDefault="008D48A7" w:rsidP="0014702B">
      <w:pPr>
        <w:pStyle w:val="Nagwek2"/>
      </w:pPr>
      <w:r>
        <w:t>Niezwłocznie po wyborze najkorzystniejszej oferty Zamawiający jednocześnie zawiadomi Wykonawców, którzy złożyli oferty, o:</w:t>
      </w:r>
    </w:p>
    <w:p w:rsidR="008D48A7" w:rsidRPr="00D27E3C" w:rsidRDefault="008D48A7" w:rsidP="0014702B">
      <w:pPr>
        <w:pStyle w:val="Nagwek2"/>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14702B">
      <w:pPr>
        <w:pStyle w:val="Nagwek2"/>
      </w:pPr>
      <w:r>
        <w:t>Wykonawcach, których oferty zostały odrzucone, podając uzasadnienie faktyczne i prawne;</w:t>
      </w:r>
    </w:p>
    <w:p w:rsidR="008D48A7" w:rsidRPr="00D27E3C" w:rsidRDefault="008D48A7" w:rsidP="0014702B">
      <w:pPr>
        <w:pStyle w:val="Nagwek2"/>
      </w:pPr>
      <w:r>
        <w:lastRenderedPageBreak/>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14702B">
      <w:pPr>
        <w:pStyle w:val="Nagwek2"/>
      </w:pPr>
      <w:r>
        <w:t xml:space="preserve">terminie, określonym zgodnie z art. 94 ust. 1 lub 2 ustawy Prawo zamówień publicznych </w:t>
      </w:r>
      <w:r w:rsidR="003C478A">
        <w:t>(</w:t>
      </w:r>
      <w:r w:rsidR="008056A9">
        <w:t>Dz. U. z 2010 r. Nr 113, poz. 759, z późn. zm.</w:t>
      </w:r>
      <w:r w:rsidR="003C478A">
        <w:t>)</w:t>
      </w:r>
      <w:r>
        <w:t>, po którego upływie umowa w sprawie zamówienia publicznego może być zawarta.</w:t>
      </w:r>
    </w:p>
    <w:p w:rsidR="008D48A7" w:rsidRPr="00876900" w:rsidRDefault="008D48A7" w:rsidP="0014702B">
      <w:pPr>
        <w:pStyle w:val="Nagwek2"/>
      </w:pPr>
      <w:r>
        <w:t xml:space="preserve">Ogłoszenie zawierające informacje wskazane w pkt 15.3 lit. a Zamawiający umieści na stronie internetowej </w:t>
      </w:r>
      <w:r w:rsidR="00DF5315">
        <w:t>www.srem.pl</w:t>
      </w:r>
      <w:r>
        <w:t xml:space="preserve"> oraz w miejscu publicznie dostępnym w swojej siedzibie.</w:t>
      </w:r>
    </w:p>
    <w:p w:rsidR="00EB7871" w:rsidRPr="003209A8" w:rsidRDefault="008D48A7" w:rsidP="0014702B">
      <w:pPr>
        <w:pStyle w:val="Nagwek2"/>
        <w:rPr>
          <w:color w:val="auto"/>
        </w:rPr>
      </w:pPr>
      <w:r>
        <w:t xml:space="preserve">Jeżeli Wykonawca, którego oferta została wybrana, uchyla się od zawarcia umowy w sprawie zamówienia publicznego </w:t>
      </w:r>
      <w:r w:rsidR="004F5B07">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3C478A">
        <w:t>(</w:t>
      </w:r>
      <w:r w:rsidR="008056A9">
        <w:t>Dz. U. z 2010 r. Nr 113, poz. 759, z późn. zm.</w:t>
      </w:r>
      <w:r w:rsidR="003C478A">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14702B">
      <w:pPr>
        <w:pStyle w:val="Nagwek2"/>
      </w:pPr>
      <w:r>
        <w:t xml:space="preserve">Zamawiający zawrze umowę w sprawie zamówienia publicznego, z zastrzeżeniem art. 183 ustawy Prawo zamówień </w:t>
      </w:r>
      <w:r w:rsidRPr="00DF5315">
        <w:t xml:space="preserve">publicznych </w:t>
      </w:r>
      <w:r w:rsidR="003C478A" w:rsidRPr="00DF5315">
        <w:t>(</w:t>
      </w:r>
      <w:r w:rsidR="008056A9" w:rsidRPr="00DF5315">
        <w:t>Dz. U. z 2010 r. Nr 113, poz. 759, z późn. zm.</w:t>
      </w:r>
      <w:r w:rsidR="003C478A" w:rsidRPr="00DF5315">
        <w:t>)</w:t>
      </w:r>
      <w:r w:rsidRPr="00DF5315">
        <w:t xml:space="preserve">, w terminie nie krótszym niż </w:t>
      </w:r>
      <w:r w:rsidR="00DA094A" w:rsidRPr="00DF5315">
        <w:t>10</w:t>
      </w:r>
      <w:r w:rsidRPr="00DF5315">
        <w:t xml:space="preserve"> dni od dnia przesłania zawiadomienia o wyborze najkorzystniejszej oferty, jeżeli zawiadomienie to zostanie przesłane w sposób określony w art. 27 ust. 2 ustawy Prawo zamówień publicznych </w:t>
      </w:r>
      <w:r w:rsidR="003C478A" w:rsidRPr="00DF5315">
        <w:t>(</w:t>
      </w:r>
      <w:r w:rsidR="008056A9" w:rsidRPr="00DF5315">
        <w:t>Dz. U. z 2010 r. Nr 113, poz. 759, z późn. zm.</w:t>
      </w:r>
      <w:r w:rsidR="003C478A" w:rsidRPr="00DF5315">
        <w:t>)</w:t>
      </w:r>
      <w:r w:rsidRPr="00DF5315">
        <w:t xml:space="preserve">, albo </w:t>
      </w:r>
      <w:r w:rsidR="00DA094A" w:rsidRPr="00DF5315">
        <w:t>15</w:t>
      </w:r>
      <w:r w:rsidRPr="00DF5315">
        <w:t xml:space="preserve"> dni - jeżeli zostanie przesłane w inny sposób. Zawarcie umowy będzie możliwe przed upływem terminów</w:t>
      </w:r>
      <w:r>
        <w:t>, o których mowa powyżej,</w:t>
      </w:r>
      <w:r>
        <w:rPr>
          <w:b/>
        </w:rPr>
        <w:t xml:space="preserve"> </w:t>
      </w:r>
      <w:r>
        <w:t xml:space="preserve">jeżeli wystąpią okoliczności wymienione w art. 94 ust. 2 ustawy Prawo zamówień publicznych </w:t>
      </w:r>
      <w:r w:rsidR="003C478A">
        <w:t>(</w:t>
      </w:r>
      <w:r w:rsidR="008056A9">
        <w:t>Dz. U. z 2010 r. Nr 113, poz. 759, z późn. zm.</w:t>
      </w:r>
      <w:r w:rsidR="003C478A">
        <w:t>)</w:t>
      </w:r>
      <w:r>
        <w:t>.</w:t>
      </w:r>
    </w:p>
    <w:p w:rsidR="00603291" w:rsidRPr="00641F53" w:rsidRDefault="00603291" w:rsidP="0014702B">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14702B">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14702B">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4F5B07">
        <w:t xml:space="preserve"> .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4F5B07" w:rsidP="0014702B">
      <w:pPr>
        <w:pStyle w:val="Nagwek2"/>
      </w:pPr>
      <w:r>
        <w:t xml:space="preserve"> W danym postępowaniu wniesienie zabezpieczenie należytego wykonania umowy nie jest wymagane. </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 xml:space="preserve">cy wymaga od wykonawcy, aby </w:t>
      </w:r>
      <w:r w:rsidRPr="008D6823">
        <w:lastRenderedPageBreak/>
        <w:t>zawarł z nim umow</w:t>
      </w:r>
      <w:r w:rsidRPr="008D6823">
        <w:rPr>
          <w:rFonts w:eastAsia="TimesNewRoman" w:cs="TimesNewRoman" w:hint="eastAsia"/>
        </w:rPr>
        <w:t>ę</w:t>
      </w:r>
      <w:r w:rsidRPr="008D6823">
        <w:t xml:space="preserve"> w sprawie zamówienia publicznego na takich warunkach</w:t>
      </w:r>
      <w:bookmarkEnd w:id="18"/>
    </w:p>
    <w:p w:rsidR="00DF5315" w:rsidRDefault="00DF5315" w:rsidP="00DF5315">
      <w:pPr>
        <w:numPr>
          <w:ilvl w:val="0"/>
          <w:numId w:val="49"/>
        </w:numPr>
        <w:tabs>
          <w:tab w:val="num" w:pos="840"/>
        </w:tabs>
        <w:ind w:left="960" w:hanging="480"/>
        <w:jc w:val="both"/>
        <w:rPr>
          <w:u w:val="single"/>
        </w:rPr>
      </w:pPr>
      <w:r>
        <w:t xml:space="preserve"> Okres wypłaty kredytu ustala się na okres od dnia uruchomienia środków do dnia 31 grudnia 2013 r.,</w:t>
      </w:r>
    </w:p>
    <w:p w:rsidR="00DF5315" w:rsidRDefault="00DF5315" w:rsidP="00DF5315">
      <w:pPr>
        <w:numPr>
          <w:ilvl w:val="0"/>
          <w:numId w:val="49"/>
        </w:numPr>
        <w:tabs>
          <w:tab w:val="num" w:pos="840"/>
        </w:tabs>
        <w:ind w:left="960" w:hanging="480"/>
        <w:jc w:val="both"/>
        <w:rPr>
          <w:u w:val="single"/>
        </w:rPr>
      </w:pPr>
      <w:r>
        <w:t>Okres dostępności upływa dnia 31 grudnia 2013 r., co oznacza, iż po tym terminie Kredytobiorca traci prawo wykorzystania pozostałej części kredytu,</w:t>
      </w:r>
    </w:p>
    <w:p w:rsidR="00DF5315" w:rsidRDefault="00DF5315" w:rsidP="00DF5315">
      <w:pPr>
        <w:numPr>
          <w:ilvl w:val="0"/>
          <w:numId w:val="49"/>
        </w:numPr>
        <w:tabs>
          <w:tab w:val="num" w:pos="840"/>
        </w:tabs>
        <w:ind w:left="960" w:hanging="480"/>
        <w:jc w:val="both"/>
        <w:rPr>
          <w:u w:val="single"/>
        </w:rPr>
      </w:pPr>
      <w:r>
        <w:t xml:space="preserve">Wykorzystanie udzielonego kredytu następować będzie w formie bezgotówkowej w ciężar rachunku kredytu na podstawie przedłożonych przez Kredytobiorcę dyspozycji płatniczych, do wysokości kwoty udzielonego kredytu, </w:t>
      </w:r>
    </w:p>
    <w:p w:rsidR="00DF5315" w:rsidRPr="00DF5315" w:rsidRDefault="00DF5315" w:rsidP="00DF5315">
      <w:pPr>
        <w:numPr>
          <w:ilvl w:val="0"/>
          <w:numId w:val="49"/>
        </w:numPr>
        <w:tabs>
          <w:tab w:val="num" w:pos="840"/>
        </w:tabs>
        <w:ind w:left="960" w:hanging="480"/>
        <w:jc w:val="both"/>
        <w:rPr>
          <w:u w:val="single"/>
        </w:rPr>
      </w:pPr>
      <w:r>
        <w:t>W przypadku wykorzystania kredytu w kwocie mniejszej niż 5 941 692 zł, Kredytobiorca nie ponosi żadnych dodatkowych kosztów z tego tytułu.</w:t>
      </w:r>
    </w:p>
    <w:p w:rsidR="00EB7871" w:rsidRPr="00DF5315" w:rsidRDefault="004F5B07" w:rsidP="00DF5315">
      <w:pPr>
        <w:numPr>
          <w:ilvl w:val="0"/>
          <w:numId w:val="49"/>
        </w:numPr>
        <w:tabs>
          <w:tab w:val="num" w:pos="840"/>
        </w:tabs>
        <w:ind w:left="960" w:hanging="480"/>
        <w:jc w:val="both"/>
        <w:rPr>
          <w:u w:val="single"/>
        </w:rPr>
      </w:pPr>
      <w:r>
        <w:t xml:space="preserve"> Zakazuje się istotnych zmian postanowień zawartej umowy w stosunku do treści oferty, na podstawie której dokonano wyboru Wykonawcy. </w:t>
      </w:r>
      <w:r w:rsidR="00A300F2">
        <w:t xml:space="preserve"> </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14702B">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3C478A">
        <w:t>(</w:t>
      </w:r>
      <w:r w:rsidR="008056A9">
        <w:t>Dz. U. z 2010 r. Nr 113, poz. 759, z późn. zm.</w:t>
      </w:r>
      <w:r w:rsidR="003C478A">
        <w:t>)</w:t>
      </w:r>
      <w:r>
        <w:t>.</w:t>
      </w:r>
    </w:p>
    <w:p w:rsidR="00603291" w:rsidRPr="00DC1E2D" w:rsidRDefault="00603291" w:rsidP="0014702B">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3C478A">
        <w:t>(</w:t>
      </w:r>
      <w:r w:rsidR="008056A9">
        <w:t>Dz. U. z 2010 r. Nr 113, poz. 759, z późn. zm.</w:t>
      </w:r>
      <w:r w:rsidR="003C478A">
        <w:t>)</w:t>
      </w:r>
      <w:r>
        <w:t>.</w:t>
      </w:r>
    </w:p>
    <w:p w:rsidR="00603291" w:rsidRPr="004C3BDE" w:rsidRDefault="00DA094A" w:rsidP="0014702B">
      <w:pPr>
        <w:pStyle w:val="Nagwek2"/>
      </w:pPr>
      <w:r>
        <w:t xml:space="preserve">Odwołanie przysługuje wyłącznie od niezgodnej z przepisami ustawy Prawo zamówień publicznych </w:t>
      </w:r>
      <w:r w:rsidR="003C478A">
        <w:t>(</w:t>
      </w:r>
      <w:r w:rsidR="008056A9">
        <w:t>Dz. U. z 2010 r. Nr 113, poz. 759, z późn. zm.</w:t>
      </w:r>
      <w:r w:rsidR="003C478A">
        <w:t>)</w:t>
      </w:r>
      <w:r>
        <w:t xml:space="preserve"> czynności Zamawiającego podjętej w postępowaniu o udzielenie zamówienia lub zaniechania czynności, do której Zamawiający jest zobowiązany na podstawie ustawy.</w:t>
      </w:r>
    </w:p>
    <w:p w:rsidR="00603291" w:rsidRPr="00DC1E2D" w:rsidRDefault="00603291" w:rsidP="0014702B">
      <w:pPr>
        <w:pStyle w:val="Nagwek2"/>
      </w:pPr>
      <w:r>
        <w:t xml:space="preserve">Odwołanie powinno wskazywać czynność lub zaniechanie czynności Zamawiającego, której zarzuca się niezgodność z przepisami ustawy Prawo zamówień publicznych </w:t>
      </w:r>
      <w:r w:rsidR="003C478A">
        <w:t>(</w:t>
      </w:r>
      <w:r w:rsidR="008056A9">
        <w:t>Dz. U. z 2010 r. Nr 113, poz. 759, z późn. zm.</w:t>
      </w:r>
      <w:r w:rsidR="003C478A">
        <w:t>)</w:t>
      </w:r>
      <w:r>
        <w:t>, zawierać zwięzłe przedstawienie zarzutów, określać żądanie oraz wskazywać okoliczności faktyczne i prawne uzasadniające wniesienie odwołania.</w:t>
      </w:r>
    </w:p>
    <w:p w:rsidR="00603291" w:rsidRPr="00DC1E2D" w:rsidRDefault="00603291" w:rsidP="0014702B">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14702B">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3C478A">
        <w:t>(</w:t>
      </w:r>
      <w:r w:rsidR="008056A9">
        <w:t>Dz. U. z 2010 r. Nr 113, poz. 759, z późn. zm.</w:t>
      </w:r>
      <w:r w:rsidR="003C478A">
        <w:t>)</w:t>
      </w:r>
      <w:r>
        <w:t>.</w:t>
      </w:r>
    </w:p>
    <w:p w:rsidR="00603291" w:rsidRPr="00DC1E2D" w:rsidRDefault="00603291" w:rsidP="0014702B">
      <w:pPr>
        <w:pStyle w:val="Nagwek2"/>
      </w:pPr>
      <w:r>
        <w:t xml:space="preserve">Odwołanie wnosi się w terminach określonych w art. 182 ustawy Prawo zamówień publicznych </w:t>
      </w:r>
      <w:r w:rsidR="003C478A">
        <w:t>(</w:t>
      </w:r>
      <w:r w:rsidR="008056A9">
        <w:t>Dz. U. z 2010 r. Nr 113, poz. 759, z późn. zm.</w:t>
      </w:r>
      <w:r w:rsidR="003C478A">
        <w:t>)</w:t>
      </w:r>
      <w:r>
        <w:t>.</w:t>
      </w:r>
    </w:p>
    <w:p w:rsidR="00603291" w:rsidRPr="00DC1E2D" w:rsidRDefault="00603291" w:rsidP="0014702B">
      <w:pPr>
        <w:pStyle w:val="Nagwek2"/>
      </w:pPr>
      <w:r>
        <w:lastRenderedPageBreak/>
        <w:t>Na orzeczenie Krajowej Izby Odwoławczej stronom oraz uczestnikom postępowania odwoławczego przysługuje skarga do sądu.</w:t>
      </w:r>
    </w:p>
    <w:p w:rsidR="00603291" w:rsidRPr="00DC1E2D" w:rsidRDefault="00603291" w:rsidP="0014702B">
      <w:pPr>
        <w:pStyle w:val="Nagwek2"/>
      </w:pPr>
      <w:r>
        <w:t>Skargę wnosi się do sądu okręgowego właściwego dla siedziby albo miejsca zamieszkania Zamawiającego.</w:t>
      </w:r>
    </w:p>
    <w:p w:rsidR="00A56852" w:rsidRPr="003209A8" w:rsidRDefault="00603291" w:rsidP="0014702B">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DF5315" w:rsidRDefault="00603291" w:rsidP="00DE5056">
      <w:pPr>
        <w:pStyle w:val="Nagwek1"/>
      </w:pPr>
      <w:r w:rsidRPr="00DF5315">
        <w:t>Aukcja elektroniczna</w:t>
      </w:r>
    </w:p>
    <w:p w:rsidR="00603291" w:rsidRPr="00DF5315" w:rsidRDefault="00603291" w:rsidP="0014702B">
      <w:pPr>
        <w:pStyle w:val="Nagwek2"/>
      </w:pPr>
      <w:r w:rsidRPr="00DF5315">
        <w:t xml:space="preserve">W postępowaniu nie jest przewidziany wybór najkorzystniejszej oferty z zastosowaniem aukcji elektronicznej. </w:t>
      </w:r>
    </w:p>
    <w:p w:rsidR="00603291" w:rsidRPr="00DF5315" w:rsidRDefault="00603291" w:rsidP="00DE5056">
      <w:pPr>
        <w:pStyle w:val="Nagwek1"/>
      </w:pPr>
      <w:r w:rsidRPr="00DF5315">
        <w:t>Pozostałe informacje</w:t>
      </w:r>
    </w:p>
    <w:p w:rsidR="00603291" w:rsidRPr="00427C7F" w:rsidRDefault="00603291" w:rsidP="0014702B">
      <w:pPr>
        <w:pStyle w:val="Nagwek2"/>
      </w:pPr>
      <w:r>
        <w:t xml:space="preserve">Do spraw nieuregulowanych w niniejszej specyfikacji istotnych warunków zamówienia mają zastosowanie przepisy ustawy z dnia 29 stycznia 2004 roku Prawo zamówień publicznych </w:t>
      </w:r>
      <w:r w:rsidR="003C478A">
        <w:t>(</w:t>
      </w:r>
      <w:r w:rsidR="008056A9">
        <w:t>Dz. U. z 2010 r. Nr 113, poz. 759, z późn. zm.</w:t>
      </w:r>
      <w:r w:rsidR="003C478A">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4F5B07" w:rsidRPr="006672A6" w:rsidTr="00BB4C2F">
        <w:tc>
          <w:tcPr>
            <w:tcW w:w="828" w:type="dxa"/>
          </w:tcPr>
          <w:p w:rsidR="004F5B07" w:rsidRPr="006672A6" w:rsidRDefault="004F5B07" w:rsidP="00BB4C2F">
            <w:pPr>
              <w:spacing w:before="60" w:after="120"/>
              <w:jc w:val="both"/>
              <w:rPr>
                <w:b/>
              </w:rPr>
            </w:pPr>
            <w:r w:rsidRPr="004F5B07">
              <w:t>1</w:t>
            </w:r>
          </w:p>
        </w:tc>
        <w:tc>
          <w:tcPr>
            <w:tcW w:w="7740" w:type="dxa"/>
          </w:tcPr>
          <w:p w:rsidR="004F5B07" w:rsidRPr="006672A6" w:rsidRDefault="004F5B07" w:rsidP="00BB4C2F">
            <w:pPr>
              <w:spacing w:before="60" w:after="120"/>
              <w:jc w:val="both"/>
              <w:rPr>
                <w:b/>
              </w:rPr>
            </w:pPr>
            <w:r w:rsidRPr="004F5B07">
              <w:t>Oświadczenie o spełnianiu warunków</w:t>
            </w:r>
          </w:p>
        </w:tc>
      </w:tr>
      <w:tr w:rsidR="004F5B07" w:rsidRPr="006672A6" w:rsidTr="00BB4C2F">
        <w:tc>
          <w:tcPr>
            <w:tcW w:w="828" w:type="dxa"/>
          </w:tcPr>
          <w:p w:rsidR="004F5B07" w:rsidRPr="006672A6" w:rsidRDefault="004F5B07" w:rsidP="00BB4C2F">
            <w:pPr>
              <w:spacing w:before="60" w:after="120"/>
              <w:jc w:val="both"/>
              <w:rPr>
                <w:b/>
              </w:rPr>
            </w:pPr>
            <w:r w:rsidRPr="004F5B07">
              <w:t>2</w:t>
            </w:r>
          </w:p>
        </w:tc>
        <w:tc>
          <w:tcPr>
            <w:tcW w:w="7740" w:type="dxa"/>
          </w:tcPr>
          <w:p w:rsidR="004F5B07" w:rsidRPr="006672A6" w:rsidRDefault="004F5B07" w:rsidP="00BB4C2F">
            <w:pPr>
              <w:spacing w:before="60" w:after="120"/>
              <w:jc w:val="both"/>
              <w:rPr>
                <w:b/>
              </w:rPr>
            </w:pPr>
            <w:r w:rsidRPr="004F5B07">
              <w:t>Oświadczenie o braku podstaw do wykluczenia</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4F5B07" w:rsidRPr="006672A6" w:rsidTr="00BB4C2F">
        <w:tc>
          <w:tcPr>
            <w:tcW w:w="828" w:type="dxa"/>
          </w:tcPr>
          <w:p w:rsidR="004F5B07" w:rsidRPr="006672A6" w:rsidRDefault="004F5B07" w:rsidP="00BB4C2F">
            <w:pPr>
              <w:spacing w:before="60" w:after="120"/>
              <w:jc w:val="both"/>
              <w:rPr>
                <w:b/>
              </w:rPr>
            </w:pPr>
            <w:r w:rsidRPr="004F5B07">
              <w:t>1</w:t>
            </w:r>
          </w:p>
        </w:tc>
        <w:tc>
          <w:tcPr>
            <w:tcW w:w="7740" w:type="dxa"/>
          </w:tcPr>
          <w:p w:rsidR="004F5B07" w:rsidRPr="006672A6" w:rsidRDefault="004F5B07" w:rsidP="00BB4C2F">
            <w:pPr>
              <w:spacing w:before="60" w:after="120"/>
              <w:jc w:val="both"/>
              <w:rPr>
                <w:b/>
              </w:rPr>
            </w:pPr>
            <w:r w:rsidRPr="004F5B07">
              <w:t>formularz ofertowy.doc</w:t>
            </w:r>
          </w:p>
        </w:tc>
      </w:tr>
    </w:tbl>
    <w:p w:rsidR="00EB7871" w:rsidRPr="003209A8" w:rsidRDefault="00EB7871" w:rsidP="004820E5">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DC9" w:rsidRDefault="00146DC9">
      <w:r>
        <w:separator/>
      </w:r>
    </w:p>
  </w:endnote>
  <w:endnote w:type="continuationSeparator" w:id="0">
    <w:p w:rsidR="00146DC9" w:rsidRDefault="00146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B07" w:rsidRDefault="004F5B0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C90DF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094C2447" wp14:editId="49185E4E">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66AE3">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66AE3">
      <w:rPr>
        <w:rStyle w:val="Numerstrony"/>
        <w:noProof/>
        <w:sz w:val="18"/>
        <w:szCs w:val="18"/>
      </w:rPr>
      <w:t>16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B07" w:rsidRDefault="004F5B0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DC9" w:rsidRDefault="00146DC9">
      <w:r>
        <w:separator/>
      </w:r>
    </w:p>
  </w:footnote>
  <w:footnote w:type="continuationSeparator" w:id="0">
    <w:p w:rsidR="00146DC9" w:rsidRDefault="00146D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B07" w:rsidRDefault="004F5B0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4F5B07">
    <w:pPr>
      <w:pStyle w:val="Nagwek"/>
      <w:jc w:val="center"/>
      <w:rPr>
        <w:sz w:val="18"/>
        <w:szCs w:val="18"/>
      </w:rPr>
    </w:pPr>
    <w:r>
      <w:rPr>
        <w:sz w:val="18"/>
        <w:szCs w:val="18"/>
      </w:rPr>
      <w:t>Udzielenie gminie Śrem długoterminowego kredytu komercyjnego</w:t>
    </w:r>
  </w:p>
  <w:p w:rsidR="00D35830" w:rsidRDefault="00C90DF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B07" w:rsidRDefault="004F5B0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11254B6"/>
    <w:multiLevelType w:val="hybridMultilevel"/>
    <w:tmpl w:val="0BD8AD4A"/>
    <w:lvl w:ilvl="0" w:tplc="ABE62F84">
      <w:start w:val="1"/>
      <w:numFmt w:val="decimal"/>
      <w:lvlText w:val="%1."/>
      <w:lvlJc w:val="left"/>
      <w:pPr>
        <w:tabs>
          <w:tab w:val="num" w:pos="1560"/>
        </w:tabs>
        <w:ind w:left="156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6">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8">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2">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5">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1">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4">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5">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7"/>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4"/>
  </w:num>
  <w:num w:numId="15">
    <w:abstractNumId w:val="48"/>
  </w:num>
  <w:num w:numId="16">
    <w:abstractNumId w:val="13"/>
  </w:num>
  <w:num w:numId="17">
    <w:abstractNumId w:val="27"/>
  </w:num>
  <w:num w:numId="18">
    <w:abstractNumId w:val="15"/>
  </w:num>
  <w:num w:numId="19">
    <w:abstractNumId w:val="29"/>
  </w:num>
  <w:num w:numId="20">
    <w:abstractNumId w:val="28"/>
  </w:num>
  <w:num w:numId="21">
    <w:abstractNumId w:val="19"/>
  </w:num>
  <w:num w:numId="22">
    <w:abstractNumId w:val="45"/>
  </w:num>
  <w:num w:numId="23">
    <w:abstractNumId w:val="42"/>
  </w:num>
  <w:num w:numId="24">
    <w:abstractNumId w:val="39"/>
  </w:num>
  <w:num w:numId="25">
    <w:abstractNumId w:val="24"/>
  </w:num>
  <w:num w:numId="26">
    <w:abstractNumId w:val="23"/>
  </w:num>
  <w:num w:numId="27">
    <w:abstractNumId w:val="46"/>
  </w:num>
  <w:num w:numId="28">
    <w:abstractNumId w:val="30"/>
  </w:num>
  <w:num w:numId="29">
    <w:abstractNumId w:val="36"/>
  </w:num>
  <w:num w:numId="30">
    <w:abstractNumId w:val="47"/>
  </w:num>
  <w:num w:numId="31">
    <w:abstractNumId w:val="10"/>
  </w:num>
  <w:num w:numId="32">
    <w:abstractNumId w:val="12"/>
  </w:num>
  <w:num w:numId="33">
    <w:abstractNumId w:val="35"/>
  </w:num>
  <w:num w:numId="34">
    <w:abstractNumId w:val="18"/>
  </w:num>
  <w:num w:numId="35">
    <w:abstractNumId w:val="43"/>
  </w:num>
  <w:num w:numId="36">
    <w:abstractNumId w:val="22"/>
  </w:num>
  <w:num w:numId="37">
    <w:abstractNumId w:val="33"/>
  </w:num>
  <w:num w:numId="38">
    <w:abstractNumId w:val="14"/>
  </w:num>
  <w:num w:numId="39">
    <w:abstractNumId w:val="25"/>
  </w:num>
  <w:num w:numId="40">
    <w:abstractNumId w:val="34"/>
  </w:num>
  <w:num w:numId="41">
    <w:abstractNumId w:val="31"/>
  </w:num>
  <w:num w:numId="42">
    <w:abstractNumId w:val="21"/>
  </w:num>
  <w:num w:numId="43">
    <w:abstractNumId w:val="40"/>
  </w:num>
  <w:num w:numId="44">
    <w:abstractNumId w:val="41"/>
  </w:num>
  <w:num w:numId="45">
    <w:abstractNumId w:val="38"/>
  </w:num>
  <w:num w:numId="46">
    <w:abstractNumId w:val="26"/>
  </w:num>
  <w:num w:numId="47">
    <w:abstractNumId w:val="32"/>
  </w:num>
  <w:num w:numId="48">
    <w:abstractNumId w:val="11"/>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6E1"/>
    <w:rsid w:val="00004D89"/>
    <w:rsid w:val="000067E5"/>
    <w:rsid w:val="000471B4"/>
    <w:rsid w:val="0005779B"/>
    <w:rsid w:val="00082134"/>
    <w:rsid w:val="000B08A9"/>
    <w:rsid w:val="000F01D8"/>
    <w:rsid w:val="000F53AD"/>
    <w:rsid w:val="00125A9A"/>
    <w:rsid w:val="001311E6"/>
    <w:rsid w:val="0013434C"/>
    <w:rsid w:val="00141A13"/>
    <w:rsid w:val="00146DC9"/>
    <w:rsid w:val="0014702B"/>
    <w:rsid w:val="00150032"/>
    <w:rsid w:val="001542F3"/>
    <w:rsid w:val="001B3F5E"/>
    <w:rsid w:val="001E4CE2"/>
    <w:rsid w:val="001E66C0"/>
    <w:rsid w:val="00201D7C"/>
    <w:rsid w:val="002239C2"/>
    <w:rsid w:val="0023697B"/>
    <w:rsid w:val="00263EFE"/>
    <w:rsid w:val="002746F7"/>
    <w:rsid w:val="002963F2"/>
    <w:rsid w:val="002A2D4A"/>
    <w:rsid w:val="002B22BF"/>
    <w:rsid w:val="002E5E36"/>
    <w:rsid w:val="0031141E"/>
    <w:rsid w:val="003209A8"/>
    <w:rsid w:val="00322993"/>
    <w:rsid w:val="00330F50"/>
    <w:rsid w:val="00333EB5"/>
    <w:rsid w:val="00334E8F"/>
    <w:rsid w:val="0034463B"/>
    <w:rsid w:val="00350BCC"/>
    <w:rsid w:val="00374986"/>
    <w:rsid w:val="0038188C"/>
    <w:rsid w:val="00384056"/>
    <w:rsid w:val="003C478A"/>
    <w:rsid w:val="003C4BDA"/>
    <w:rsid w:val="003D58D6"/>
    <w:rsid w:val="00403B18"/>
    <w:rsid w:val="0040419B"/>
    <w:rsid w:val="004201F8"/>
    <w:rsid w:val="00423EDC"/>
    <w:rsid w:val="00424D45"/>
    <w:rsid w:val="004350D7"/>
    <w:rsid w:val="004460EE"/>
    <w:rsid w:val="00466719"/>
    <w:rsid w:val="00466D96"/>
    <w:rsid w:val="004820E5"/>
    <w:rsid w:val="00483F80"/>
    <w:rsid w:val="004D10CC"/>
    <w:rsid w:val="004D7A7C"/>
    <w:rsid w:val="004F50A8"/>
    <w:rsid w:val="004F5B07"/>
    <w:rsid w:val="00510831"/>
    <w:rsid w:val="00514D20"/>
    <w:rsid w:val="00562E86"/>
    <w:rsid w:val="00571EFD"/>
    <w:rsid w:val="00582099"/>
    <w:rsid w:val="005828F4"/>
    <w:rsid w:val="005D2148"/>
    <w:rsid w:val="005E544C"/>
    <w:rsid w:val="00603291"/>
    <w:rsid w:val="00614581"/>
    <w:rsid w:val="006318DF"/>
    <w:rsid w:val="0063322D"/>
    <w:rsid w:val="0063732B"/>
    <w:rsid w:val="00650268"/>
    <w:rsid w:val="00656498"/>
    <w:rsid w:val="0066381A"/>
    <w:rsid w:val="00666C20"/>
    <w:rsid w:val="006672A6"/>
    <w:rsid w:val="006737D4"/>
    <w:rsid w:val="006810A7"/>
    <w:rsid w:val="00681AF7"/>
    <w:rsid w:val="006B4C43"/>
    <w:rsid w:val="006C1F3A"/>
    <w:rsid w:val="00705BE6"/>
    <w:rsid w:val="00730E7F"/>
    <w:rsid w:val="00732B5E"/>
    <w:rsid w:val="00740B94"/>
    <w:rsid w:val="00741CCD"/>
    <w:rsid w:val="00757FE2"/>
    <w:rsid w:val="00774A7C"/>
    <w:rsid w:val="007A004A"/>
    <w:rsid w:val="007C00B8"/>
    <w:rsid w:val="007F66E1"/>
    <w:rsid w:val="008056A9"/>
    <w:rsid w:val="0082230A"/>
    <w:rsid w:val="00823C81"/>
    <w:rsid w:val="00844250"/>
    <w:rsid w:val="00862609"/>
    <w:rsid w:val="008634CF"/>
    <w:rsid w:val="00874101"/>
    <w:rsid w:val="00883670"/>
    <w:rsid w:val="008D48A7"/>
    <w:rsid w:val="008E2C1B"/>
    <w:rsid w:val="008F1B65"/>
    <w:rsid w:val="008F6989"/>
    <w:rsid w:val="008F7292"/>
    <w:rsid w:val="00903BB2"/>
    <w:rsid w:val="00925F62"/>
    <w:rsid w:val="009526DC"/>
    <w:rsid w:val="00961A57"/>
    <w:rsid w:val="009838C7"/>
    <w:rsid w:val="009A4CC1"/>
    <w:rsid w:val="009B75C1"/>
    <w:rsid w:val="009E7B6E"/>
    <w:rsid w:val="009F0A8E"/>
    <w:rsid w:val="00A021C0"/>
    <w:rsid w:val="00A02B83"/>
    <w:rsid w:val="00A13671"/>
    <w:rsid w:val="00A2369F"/>
    <w:rsid w:val="00A300F2"/>
    <w:rsid w:val="00A56852"/>
    <w:rsid w:val="00A70B48"/>
    <w:rsid w:val="00A81431"/>
    <w:rsid w:val="00A96E95"/>
    <w:rsid w:val="00AA661F"/>
    <w:rsid w:val="00AB7036"/>
    <w:rsid w:val="00AC3CE1"/>
    <w:rsid w:val="00AF1D81"/>
    <w:rsid w:val="00AF616D"/>
    <w:rsid w:val="00B0712C"/>
    <w:rsid w:val="00B34237"/>
    <w:rsid w:val="00B36CE0"/>
    <w:rsid w:val="00B8343A"/>
    <w:rsid w:val="00BA1AB5"/>
    <w:rsid w:val="00BA314F"/>
    <w:rsid w:val="00BC04D7"/>
    <w:rsid w:val="00C03499"/>
    <w:rsid w:val="00C06D30"/>
    <w:rsid w:val="00C20DA9"/>
    <w:rsid w:val="00C2712C"/>
    <w:rsid w:val="00C85325"/>
    <w:rsid w:val="00C90DFD"/>
    <w:rsid w:val="00CA3D6E"/>
    <w:rsid w:val="00CB6608"/>
    <w:rsid w:val="00CD1C53"/>
    <w:rsid w:val="00CD2A67"/>
    <w:rsid w:val="00CE1482"/>
    <w:rsid w:val="00CE1F43"/>
    <w:rsid w:val="00D06196"/>
    <w:rsid w:val="00D07762"/>
    <w:rsid w:val="00D207FF"/>
    <w:rsid w:val="00D23093"/>
    <w:rsid w:val="00D268F5"/>
    <w:rsid w:val="00D35830"/>
    <w:rsid w:val="00D65942"/>
    <w:rsid w:val="00D67BC1"/>
    <w:rsid w:val="00DA094A"/>
    <w:rsid w:val="00DE5056"/>
    <w:rsid w:val="00DF5315"/>
    <w:rsid w:val="00E10E4F"/>
    <w:rsid w:val="00E40611"/>
    <w:rsid w:val="00E547CA"/>
    <w:rsid w:val="00E65F99"/>
    <w:rsid w:val="00E7448C"/>
    <w:rsid w:val="00EA00A8"/>
    <w:rsid w:val="00EA56D9"/>
    <w:rsid w:val="00EB24E5"/>
    <w:rsid w:val="00EB7871"/>
    <w:rsid w:val="00EC4CDA"/>
    <w:rsid w:val="00EE7285"/>
    <w:rsid w:val="00F01987"/>
    <w:rsid w:val="00F131CB"/>
    <w:rsid w:val="00F13967"/>
    <w:rsid w:val="00F234AD"/>
    <w:rsid w:val="00F23594"/>
    <w:rsid w:val="00F241C5"/>
    <w:rsid w:val="00F525A3"/>
    <w:rsid w:val="00F55F12"/>
    <w:rsid w:val="00F65ACD"/>
    <w:rsid w:val="00F66AE3"/>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14702B"/>
    <w:pPr>
      <w:spacing w:after="120"/>
      <w:ind w:left="709"/>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14702B"/>
    <w:pPr>
      <w:spacing w:after="120"/>
      <w:ind w:left="709"/>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9516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TotalTime>
  <Pages>16</Pages>
  <Words>5263</Words>
  <Characters>33276</Characters>
  <Application>Microsoft Office Word</Application>
  <DocSecurity>0</DocSecurity>
  <Lines>277</Lines>
  <Paragraphs>76</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38463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Katarzyna Tomczyk</cp:lastModifiedBy>
  <cp:revision>6</cp:revision>
  <cp:lastPrinted>2013-06-28T08:13:00Z</cp:lastPrinted>
  <dcterms:created xsi:type="dcterms:W3CDTF">2013-06-27T07:30:00Z</dcterms:created>
  <dcterms:modified xsi:type="dcterms:W3CDTF">2013-06-28T08:13:00Z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