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FC3EFB" w:rsidRPr="00FC3EFB">
        <w:rPr>
          <w:b/>
          <w:i w:val="0"/>
        </w:rPr>
        <w:t>2</w:t>
      </w:r>
    </w:p>
    <w:p w:rsidR="00CB6204" w:rsidRDefault="00B76562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FC3EFB" w:rsidRPr="00FC3EFB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FC3EFB" w:rsidP="009A21D7">
      <w:pPr>
        <w:pStyle w:val="Tekstpodstawowywcity"/>
        <w:spacing w:line="360" w:lineRule="auto"/>
        <w:ind w:firstLine="0"/>
      </w:pPr>
      <w:r w:rsidRPr="00FC3EFB">
        <w:rPr>
          <w:b/>
        </w:rPr>
        <w:t>Modernizacja kanalizacji deszczowej POM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>Dz. U. z 2010 r. Nr 113, poz. 759, z późn.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</w:t>
      </w:r>
      <w:r w:rsidRPr="00F25573">
        <w:rPr>
          <w:szCs w:val="22"/>
        </w:rPr>
        <w:lastRenderedPageBreak/>
        <w:t xml:space="preserve">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B3630A">
      <w:pPr>
        <w:pStyle w:val="Tekstpodstawowywcity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którym mowa w art. 31a ust. 1, lub posługiwali się w celu sporządzenia oferty osobami uczestniczącymi w dokonywaniu tych czynności, chyba że udział tych wykonawców w </w:t>
      </w:r>
      <w:r>
        <w:rPr>
          <w:szCs w:val="24"/>
        </w:rPr>
        <w:lastRenderedPageBreak/>
        <w:t>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(Dz. U. z 2010 r. Nr 113, poz. 759, z późn. zm.)</w:t>
      </w:r>
      <w:r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34F9" w:rsidRDefault="00DD34F9">
      <w:r>
        <w:separator/>
      </w:r>
    </w:p>
  </w:endnote>
  <w:endnote w:type="continuationSeparator" w:id="0">
    <w:p w:rsidR="00DD34F9" w:rsidRDefault="00DD3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B76562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7656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76562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3EFB" w:rsidRDefault="00FC3EF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34F9" w:rsidRDefault="00DD34F9">
      <w:r>
        <w:separator/>
      </w:r>
    </w:p>
  </w:footnote>
  <w:footnote w:type="continuationSeparator" w:id="0">
    <w:p w:rsidR="00DD34F9" w:rsidRDefault="00DD34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3EFB" w:rsidRDefault="00FC3EF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3EFB" w:rsidRDefault="00FC3EF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3EFB" w:rsidRDefault="00FC3EF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1838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1838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76562"/>
    <w:rsid w:val="00BE6092"/>
    <w:rsid w:val="00CB6204"/>
    <w:rsid w:val="00CC527A"/>
    <w:rsid w:val="00DD34F9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C3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1042</Words>
  <Characters>6255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2013-06-28T10:26:00Z</dcterms:created>
  <dcterms:modified xsi:type="dcterms:W3CDTF">2013-06-28T10:26:00Z</dcterms:modified>
</cp:coreProperties>
</file>