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360" w:rsidRPr="00BA5360" w:rsidRDefault="00BA5360" w:rsidP="00BA5360">
      <w:pPr>
        <w:jc w:val="right"/>
        <w:rPr>
          <w:rFonts w:ascii="Cambria" w:eastAsia="Times New Roman" w:hAnsi="Cambria" w:cs="Times New Roman"/>
          <w:szCs w:val="20"/>
          <w:lang w:eastAsia="pl-PL"/>
        </w:rPr>
      </w:pPr>
      <w:r>
        <w:rPr>
          <w:rFonts w:ascii="Tahoma" w:eastAsia="Times New Roman" w:hAnsi="Tahoma" w:cs="Tahoma"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55880</wp:posOffset>
            </wp:positionH>
            <wp:positionV relativeFrom="paragraph">
              <wp:posOffset>-2294</wp:posOffset>
            </wp:positionV>
            <wp:extent cx="1174115" cy="1287780"/>
            <wp:effectExtent l="0" t="0" r="6985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5360" w:rsidRPr="00BA5360" w:rsidRDefault="00BA5360" w:rsidP="00BA5360">
      <w:pPr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           </w:t>
      </w:r>
      <w:r w:rsidRPr="00BA53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BA5360" w:rsidRPr="00BA5360" w:rsidRDefault="00AD2ADA" w:rsidP="00BA5360">
      <w:pPr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            </w:t>
      </w:r>
      <w:r w:rsidR="00BA5360" w:rsidRPr="00BA53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="00BA5360" w:rsidRPr="00BA53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="00BA5360" w:rsidRPr="00BA53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BA5360" w:rsidRPr="002D2DF2" w:rsidRDefault="00BA5360" w:rsidP="00BA5360">
      <w:pPr>
        <w:jc w:val="right"/>
        <w:rPr>
          <w:rFonts w:ascii="Cambria" w:eastAsia="Times New Roman" w:hAnsi="Cambria" w:cs="Times New Roman"/>
          <w:szCs w:val="20"/>
          <w:lang w:eastAsia="pl-PL"/>
        </w:rPr>
      </w:pPr>
    </w:p>
    <w:p w:rsidR="00BA5360" w:rsidRPr="002D2DF2" w:rsidRDefault="00BA5360" w:rsidP="00BA5360">
      <w:pPr>
        <w:jc w:val="both"/>
        <w:rPr>
          <w:rFonts w:ascii="Cambria" w:eastAsia="Times New Roman" w:hAnsi="Cambria" w:cs="Times New Roman"/>
          <w:szCs w:val="20"/>
          <w:lang w:eastAsia="pl-PL"/>
        </w:rPr>
      </w:pPr>
    </w:p>
    <w:p w:rsidR="00BA5360" w:rsidRDefault="00BA5360"/>
    <w:p w:rsidR="00BA5360" w:rsidRDefault="00BA5360"/>
    <w:p w:rsidR="00707043" w:rsidRDefault="00707043"/>
    <w:p w:rsidR="00707043" w:rsidRPr="00707043" w:rsidRDefault="00707043" w:rsidP="00707043">
      <w:pPr>
        <w:jc w:val="center"/>
        <w:rPr>
          <w:b/>
        </w:rPr>
      </w:pPr>
      <w:r w:rsidRPr="00707043">
        <w:rPr>
          <w:b/>
        </w:rPr>
        <w:t>MOŻLIWOŚĆ SKORZYSTANI</w:t>
      </w:r>
      <w:r w:rsidR="002D2DF2">
        <w:rPr>
          <w:b/>
        </w:rPr>
        <w:t>A Z DOFINANSOWANIA POBYTÓW TURNU</w:t>
      </w:r>
      <w:r w:rsidRPr="00707043">
        <w:rPr>
          <w:b/>
        </w:rPr>
        <w:t>SOWYCH  DLA DZIECI NIEPEŁNOSPRAWNYCH</w:t>
      </w:r>
    </w:p>
    <w:p w:rsidR="00707043" w:rsidRPr="00707043" w:rsidRDefault="00707043" w:rsidP="00BA5360">
      <w:pPr>
        <w:jc w:val="both"/>
        <w:rPr>
          <w:b/>
        </w:rPr>
      </w:pPr>
    </w:p>
    <w:p w:rsidR="00707043" w:rsidRDefault="00707043" w:rsidP="00BA5360">
      <w:pPr>
        <w:jc w:val="both"/>
      </w:pPr>
      <w:bookmarkStart w:id="0" w:name="_GoBack"/>
      <w:bookmarkEnd w:id="0"/>
    </w:p>
    <w:p w:rsidR="00AF58C7" w:rsidRDefault="008616E7" w:rsidP="00E943CB">
      <w:pPr>
        <w:ind w:firstLine="708"/>
        <w:jc w:val="both"/>
      </w:pPr>
      <w:r>
        <w:t xml:space="preserve">Urząd Miejski w Śremie informuje o możliwości skorzystania </w:t>
      </w:r>
      <w:r w:rsidR="00E943CB">
        <w:t xml:space="preserve">przez rodziny dzieci niepełnosprawnych </w:t>
      </w:r>
      <w:r>
        <w:t xml:space="preserve">z rehabilitacji </w:t>
      </w:r>
      <w:r w:rsidR="00E943CB">
        <w:t xml:space="preserve">organizowanej </w:t>
      </w:r>
      <w:r w:rsidR="00AD4D1C">
        <w:br/>
      </w:r>
      <w:r>
        <w:t>w profesjonalnych Ośrodkach Rehabilitacyjnych</w:t>
      </w:r>
      <w:r w:rsidR="00E943CB">
        <w:t xml:space="preserve"> wspomaganych przez Organizację Pożytku Publicznego </w:t>
      </w:r>
      <w:r>
        <w:t>jaką jest Fundacja Pomocy Dzieciom Niepełnosprawnym i Terapii Uzależnień „Cegiełka Nadziei”</w:t>
      </w:r>
      <w:r w:rsidR="00AD4D1C">
        <w:t xml:space="preserve"> ze Stobna</w:t>
      </w:r>
      <w:r>
        <w:t>.</w:t>
      </w:r>
    </w:p>
    <w:p w:rsidR="00E943CB" w:rsidRDefault="00E943CB" w:rsidP="00E943CB"/>
    <w:p w:rsidR="00AD4D1C" w:rsidRDefault="00E943CB" w:rsidP="00AD4D1C">
      <w:pPr>
        <w:ind w:firstLine="708"/>
      </w:pPr>
      <w:r>
        <w:t xml:space="preserve">Szczegółowe informacje dostępne są na stronie </w:t>
      </w:r>
      <w:hyperlink r:id="rId6" w:history="1">
        <w:r w:rsidRPr="00255884">
          <w:rPr>
            <w:rStyle w:val="Hipercze"/>
          </w:rPr>
          <w:t>www.cegielkanadziei.pl</w:t>
        </w:r>
      </w:hyperlink>
      <w:r>
        <w:t xml:space="preserve"> </w:t>
      </w:r>
      <w:r w:rsidR="009B40C8">
        <w:br/>
      </w:r>
      <w:r>
        <w:t>lub pod nr tel. /67/ 216 7539 lub 603 644 304.</w:t>
      </w:r>
      <w:r w:rsidR="00AD4D1C">
        <w:t xml:space="preserve"> </w:t>
      </w:r>
    </w:p>
    <w:p w:rsidR="008616E7" w:rsidRDefault="00AD4D1C" w:rsidP="00AD4D1C">
      <w:pPr>
        <w:ind w:firstLine="708"/>
      </w:pPr>
      <w:r>
        <w:t>O</w:t>
      </w:r>
      <w:r w:rsidR="00E943CB">
        <w:t xml:space="preserve">sobą do kontaktu w tej sprawie jest Pan Marcin </w:t>
      </w:r>
      <w:proofErr w:type="spellStart"/>
      <w:r w:rsidR="00E943CB">
        <w:t>Zwieńczak</w:t>
      </w:r>
      <w:proofErr w:type="spellEnd"/>
      <w:r w:rsidR="00E943CB">
        <w:t xml:space="preserve">. </w:t>
      </w:r>
    </w:p>
    <w:sectPr w:rsidR="008616E7" w:rsidSect="001461BD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6E7"/>
    <w:rsid w:val="001461BD"/>
    <w:rsid w:val="002D2DF2"/>
    <w:rsid w:val="005D1C3D"/>
    <w:rsid w:val="00707043"/>
    <w:rsid w:val="008616E7"/>
    <w:rsid w:val="009B40C8"/>
    <w:rsid w:val="00AD2ADA"/>
    <w:rsid w:val="00AD4D1C"/>
    <w:rsid w:val="00AF58C7"/>
    <w:rsid w:val="00BA5360"/>
    <w:rsid w:val="00E9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53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36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943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53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36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943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egielkanadziei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Nowicka</dc:creator>
  <cp:lastModifiedBy>Agnieszka Doberstein-Bednarska</cp:lastModifiedBy>
  <cp:revision>4</cp:revision>
  <dcterms:created xsi:type="dcterms:W3CDTF">2013-06-11T10:31:00Z</dcterms:created>
  <dcterms:modified xsi:type="dcterms:W3CDTF">2013-06-12T12:49:00Z</dcterms:modified>
</cp:coreProperties>
</file>