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i zagospodarowanie odpadów komunalnych z terenu miasta i wsi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z terenu miasta Śrem (Sektor 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18 m-cy)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lastRenderedPageBreak/>
              <w:t>2</w:t>
            </w:r>
          </w:p>
        </w:tc>
        <w:tc>
          <w:tcPr>
            <w:tcW w:w="7918" w:type="dxa"/>
          </w:tcPr>
          <w:p w:rsidR="00D7532E" w:rsidRPr="00AC3AC1" w:rsidRDefault="00D7532E" w:rsidP="00BD5C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AC3AC1">
              <w:t xml:space="preserve">odbiór i zagospodarowanie odpadów komunalnych 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AC3AC1">
              <w:t>z terenu wsi gminy Śrem (Sektor II)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18 m-cy)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lastRenderedPageBreak/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19D" w:rsidRDefault="0016719D">
      <w:r>
        <w:separator/>
      </w:r>
    </w:p>
  </w:endnote>
  <w:endnote w:type="continuationSeparator" w:id="0">
    <w:p w:rsidR="0016719D" w:rsidRDefault="00167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62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19D" w:rsidRDefault="0016719D">
      <w:r>
        <w:separator/>
      </w:r>
    </w:p>
  </w:footnote>
  <w:footnote w:type="continuationSeparator" w:id="0">
    <w:p w:rsidR="0016719D" w:rsidRDefault="00167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AC1" w:rsidRDefault="00AC3A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306360"/>
    <w:rsid w:val="00354AC4"/>
    <w:rsid w:val="00637863"/>
    <w:rsid w:val="006703E0"/>
    <w:rsid w:val="00703495"/>
    <w:rsid w:val="00733F44"/>
    <w:rsid w:val="00906286"/>
    <w:rsid w:val="00AC3AC1"/>
    <w:rsid w:val="00B21345"/>
    <w:rsid w:val="00C33979"/>
    <w:rsid w:val="00C57DDD"/>
    <w:rsid w:val="00D7532E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2001-01-24T12:21:00Z</cp:lastPrinted>
  <dcterms:created xsi:type="dcterms:W3CDTF">2013-05-06T08:16:00Z</dcterms:created>
  <dcterms:modified xsi:type="dcterms:W3CDTF">2013-05-06T08:16:00Z</dcterms:modified>
</cp:coreProperties>
</file>