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E4C75">
      <w:pPr>
        <w:spacing w:before="360"/>
        <w:rPr>
          <w:b/>
          <w:bCs/>
        </w:rPr>
      </w:pPr>
      <w:r w:rsidRPr="00EE4C75">
        <w:rPr>
          <w:b/>
          <w:bCs/>
        </w:rPr>
        <w:t>Gmina Śrem</w:t>
      </w:r>
    </w:p>
    <w:p w:rsidR="0033076C" w:rsidRDefault="00EE4C75">
      <w:pPr>
        <w:rPr>
          <w:b/>
          <w:bCs/>
        </w:rPr>
      </w:pPr>
      <w:r w:rsidRPr="00EE4C7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E4C75">
        <w:rPr>
          <w:b/>
          <w:bCs/>
        </w:rPr>
        <w:t>1</w:t>
      </w:r>
    </w:p>
    <w:p w:rsidR="0033076C" w:rsidRDefault="00EE4C75">
      <w:pPr>
        <w:rPr>
          <w:b/>
          <w:bCs/>
        </w:rPr>
      </w:pPr>
      <w:r w:rsidRPr="00EE4C7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E4C7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E4C75" w:rsidRPr="00EE4C75">
        <w:rPr>
          <w:b/>
          <w:bCs/>
        </w:rPr>
        <w:t>ZP.271.17.2013.BSL/2</w:t>
      </w:r>
      <w:r>
        <w:tab/>
        <w:t xml:space="preserve"> </w:t>
      </w:r>
      <w:r w:rsidR="00EE4C75" w:rsidRPr="00EE4C75">
        <w:t>Śrem</w:t>
      </w:r>
      <w:r>
        <w:t xml:space="preserve"> dnia: </w:t>
      </w:r>
      <w:r w:rsidR="00EE4C75" w:rsidRPr="00EE4C75">
        <w:t>2013-04-22</w:t>
      </w:r>
    </w:p>
    <w:p w:rsidR="006C6621" w:rsidRDefault="006C6621">
      <w:pPr>
        <w:pStyle w:val="Nagwek1"/>
        <w:spacing w:before="600"/>
        <w:rPr>
          <w:sz w:val="28"/>
        </w:rPr>
      </w:pP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EE4C75" w:rsidRPr="00EE4C7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E4C75">
      <w:pPr>
        <w:spacing w:before="120" w:after="120"/>
        <w:jc w:val="center"/>
        <w:rPr>
          <w:b/>
        </w:rPr>
      </w:pPr>
      <w:r w:rsidRPr="00EE4C75">
        <w:rPr>
          <w:b/>
        </w:rPr>
        <w:t>Modernizacja świetlicy w Pełczynie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E4C75" w:rsidTr="00742170">
        <w:trPr>
          <w:cantSplit/>
        </w:trPr>
        <w:tc>
          <w:tcPr>
            <w:tcW w:w="9210" w:type="dxa"/>
          </w:tcPr>
          <w:p w:rsidR="00EE4C75" w:rsidRDefault="00EE4C75" w:rsidP="00742170">
            <w:pPr>
              <w:spacing w:line="360" w:lineRule="auto"/>
              <w:ind w:firstLine="284"/>
              <w:jc w:val="both"/>
              <w:rPr>
                <w:b/>
              </w:rPr>
            </w:pPr>
            <w:r w:rsidRPr="00EE4C75">
              <w:rPr>
                <w:b/>
              </w:rPr>
              <w:t>Zakład Budowlany Marian Michalak</w:t>
            </w:r>
          </w:p>
          <w:p w:rsidR="00EE4C75" w:rsidRDefault="00EE4C75" w:rsidP="00742170">
            <w:pPr>
              <w:spacing w:line="360" w:lineRule="auto"/>
              <w:ind w:firstLine="284"/>
              <w:jc w:val="both"/>
              <w:rPr>
                <w:b/>
              </w:rPr>
            </w:pPr>
            <w:r w:rsidRPr="00EE4C75">
              <w:rPr>
                <w:b/>
              </w:rPr>
              <w:t>Złotnicza</w:t>
            </w:r>
            <w:r>
              <w:rPr>
                <w:b/>
              </w:rPr>
              <w:t xml:space="preserve"> </w:t>
            </w:r>
            <w:r w:rsidRPr="00EE4C75">
              <w:rPr>
                <w:b/>
              </w:rPr>
              <w:t>12</w:t>
            </w:r>
          </w:p>
          <w:p w:rsidR="00EE4C75" w:rsidRDefault="00EE4C75" w:rsidP="00742170">
            <w:pPr>
              <w:spacing w:line="360" w:lineRule="auto"/>
              <w:ind w:firstLine="284"/>
              <w:jc w:val="both"/>
              <w:rPr>
                <w:b/>
              </w:rPr>
            </w:pPr>
            <w:r w:rsidRPr="00EE4C75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EE4C75">
              <w:rPr>
                <w:b/>
              </w:rPr>
              <w:t>Leszno</w:t>
            </w:r>
          </w:p>
          <w:p w:rsidR="00EE4C75" w:rsidRDefault="00EE4C75" w:rsidP="0074217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E4C75" w:rsidRDefault="00EE4C75" w:rsidP="00742170">
            <w:pPr>
              <w:spacing w:line="360" w:lineRule="auto"/>
              <w:ind w:firstLine="284"/>
              <w:jc w:val="both"/>
              <w:rPr>
                <w:b/>
              </w:rPr>
            </w:pPr>
            <w:r w:rsidRPr="00EE4C75">
              <w:t>Modernizacja świetlicy w Pełczynie</w:t>
            </w:r>
            <w:r>
              <w:t xml:space="preserve"> za cenę </w:t>
            </w:r>
            <w:r w:rsidRPr="00EE4C75">
              <w:rPr>
                <w:b/>
              </w:rPr>
              <w:t>194 050.70 zł</w:t>
            </w:r>
          </w:p>
          <w:p w:rsidR="00EE4C75" w:rsidRDefault="00EE4C75" w:rsidP="0074217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E4C75" w:rsidRDefault="00EE4C75" w:rsidP="00742170">
            <w:pPr>
              <w:spacing w:line="360" w:lineRule="auto"/>
              <w:ind w:firstLine="284"/>
              <w:jc w:val="both"/>
            </w:pPr>
            <w:r w:rsidRPr="00EE4C75">
              <w:t>oferta najkorzystniejsza cenowo spośród ofert nie podlegajacych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EE4C7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E4C75" w:rsidRPr="005811DF" w:rsidTr="00742170">
        <w:tc>
          <w:tcPr>
            <w:tcW w:w="54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Zakład Budowlany Marian Michalak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Złotnicza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E4C75" w:rsidRPr="005811DF" w:rsidTr="00742170">
        <w:tc>
          <w:tcPr>
            <w:tcW w:w="54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 Usługowe RISET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Tylna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64-115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Wilkowice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Święciechowa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91,11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91,11</w:t>
            </w:r>
          </w:p>
        </w:tc>
      </w:tr>
      <w:tr w:rsidR="00EE4C75" w:rsidRPr="005811DF" w:rsidTr="00742170">
        <w:tc>
          <w:tcPr>
            <w:tcW w:w="54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PPHU EURO DACH, Rafał Wichłacz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Kilińskiego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89,02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89,02</w:t>
            </w:r>
          </w:p>
        </w:tc>
      </w:tr>
      <w:tr w:rsidR="00EE4C75" w:rsidRPr="005811DF" w:rsidTr="00742170">
        <w:tc>
          <w:tcPr>
            <w:tcW w:w="54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INTERSTAL Piotr Woźniak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88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81,50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81,50</w:t>
            </w:r>
          </w:p>
        </w:tc>
      </w:tr>
      <w:tr w:rsidR="00EE4C75" w:rsidRPr="005811DF" w:rsidTr="00742170">
        <w:tc>
          <w:tcPr>
            <w:tcW w:w="54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SŁAW-BUD Sławomir Kobylski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Os. Konstytucji 3 Maja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/60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63-200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Jarocin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75,76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75,76</w:t>
            </w:r>
          </w:p>
        </w:tc>
      </w:tr>
      <w:tr w:rsidR="00EE4C75" w:rsidRPr="005811DF" w:rsidTr="00742170">
        <w:tc>
          <w:tcPr>
            <w:tcW w:w="54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ART-BUD Roboty Ogólnobudowlane Nowoczesne Aranżacje wnętrz inż. Artur Przybylski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Pl. Waryńskiego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60-579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71,89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71,89</w:t>
            </w:r>
          </w:p>
        </w:tc>
      </w:tr>
      <w:tr w:rsidR="00EE4C75" w:rsidRPr="005811DF" w:rsidTr="00742170">
        <w:tc>
          <w:tcPr>
            <w:tcW w:w="54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Remontowo-Usługowy REBUDACH Piotr Perz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Browarna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20a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61-063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4C7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59,81</w:t>
            </w: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E4C75" w:rsidRPr="005811DF" w:rsidRDefault="00EE4C75" w:rsidP="007421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4C75">
              <w:rPr>
                <w:rFonts w:ascii="Times New Roman" w:hAnsi="Times New Roman" w:cs="Times New Roman"/>
                <w:sz w:val="18"/>
                <w:szCs w:val="18"/>
              </w:rPr>
              <w:t xml:space="preserve">  59,81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E4C75" w:rsidTr="00742170">
        <w:tc>
          <w:tcPr>
            <w:tcW w:w="941" w:type="dxa"/>
            <w:vAlign w:val="center"/>
          </w:tcPr>
          <w:p w:rsidR="00EE4C75" w:rsidRDefault="00EE4C75" w:rsidP="00742170">
            <w:r w:rsidRPr="00EE4C75">
              <w:t>1</w:t>
            </w:r>
          </w:p>
        </w:tc>
        <w:tc>
          <w:tcPr>
            <w:tcW w:w="2796" w:type="dxa"/>
            <w:vAlign w:val="center"/>
          </w:tcPr>
          <w:p w:rsidR="00EE4C75" w:rsidRDefault="00EE4C75" w:rsidP="00742170">
            <w:r w:rsidRPr="00EE4C75">
              <w:t>2</w:t>
            </w:r>
          </w:p>
          <w:p w:rsidR="00EE4C75" w:rsidRDefault="00EE4C75" w:rsidP="00742170">
            <w:r w:rsidRPr="00EE4C75">
              <w:t>BAUMAL GROUP S.A.</w:t>
            </w:r>
          </w:p>
          <w:p w:rsidR="00EE4C75" w:rsidRDefault="00EE4C75" w:rsidP="00742170">
            <w:r w:rsidRPr="00EE4C75">
              <w:t>Przemysłowa</w:t>
            </w:r>
            <w:r>
              <w:t xml:space="preserve"> </w:t>
            </w:r>
            <w:r w:rsidRPr="00EE4C75">
              <w:t>8</w:t>
            </w:r>
            <w:r>
              <w:t xml:space="preserve"> </w:t>
            </w:r>
          </w:p>
          <w:p w:rsidR="00EE4C75" w:rsidRDefault="00EE4C75" w:rsidP="00742170">
            <w:r w:rsidRPr="00EE4C75">
              <w:t>62-031</w:t>
            </w:r>
            <w:r>
              <w:t xml:space="preserve"> </w:t>
            </w:r>
            <w:r w:rsidRPr="00EE4C75">
              <w:t>Luboń</w:t>
            </w:r>
          </w:p>
        </w:tc>
        <w:tc>
          <w:tcPr>
            <w:tcW w:w="5488" w:type="dxa"/>
            <w:vAlign w:val="center"/>
          </w:tcPr>
          <w:p w:rsidR="00EE4C75" w:rsidRDefault="00EE4C75" w:rsidP="00742170">
            <w:r w:rsidRPr="00EE4C75">
              <w:t>Art. 89. ust.1 pkt 5</w:t>
            </w:r>
          </w:p>
          <w:p w:rsidR="00EE4C75" w:rsidRDefault="00EE4C75" w:rsidP="00742170">
            <w:pPr>
              <w:jc w:val="both"/>
            </w:pPr>
            <w:r w:rsidRPr="00EE4C75"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EE4C75" w:rsidTr="00742170">
        <w:tc>
          <w:tcPr>
            <w:tcW w:w="941" w:type="dxa"/>
            <w:vAlign w:val="center"/>
          </w:tcPr>
          <w:p w:rsidR="00EE4C75" w:rsidRDefault="00EE4C75" w:rsidP="00742170">
            <w:r w:rsidRPr="00EE4C75">
              <w:t>1</w:t>
            </w:r>
          </w:p>
        </w:tc>
        <w:tc>
          <w:tcPr>
            <w:tcW w:w="2796" w:type="dxa"/>
            <w:vAlign w:val="center"/>
          </w:tcPr>
          <w:p w:rsidR="00EE4C75" w:rsidRDefault="00EE4C75" w:rsidP="00742170">
            <w:pPr>
              <w:jc w:val="both"/>
            </w:pPr>
            <w:r w:rsidRPr="00EE4C75">
              <w:t>BAUMAL GROUP S.A.</w:t>
            </w:r>
          </w:p>
          <w:p w:rsidR="00EE4C75" w:rsidRDefault="00EE4C75" w:rsidP="00742170">
            <w:pPr>
              <w:jc w:val="both"/>
              <w:rPr>
                <w:sz w:val="20"/>
                <w:szCs w:val="20"/>
              </w:rPr>
            </w:pPr>
            <w:r w:rsidRPr="00EE4C75">
              <w:t>Przemysłowa</w:t>
            </w:r>
            <w:r>
              <w:t xml:space="preserve"> </w:t>
            </w:r>
            <w:r w:rsidRPr="00EE4C75">
              <w:t>8</w:t>
            </w:r>
            <w:r>
              <w:t xml:space="preserve">  </w:t>
            </w:r>
          </w:p>
          <w:p w:rsidR="00EE4C75" w:rsidRDefault="00EE4C75" w:rsidP="00742170">
            <w:pPr>
              <w:jc w:val="both"/>
            </w:pPr>
            <w:r w:rsidRPr="00EE4C75">
              <w:t>62-031</w:t>
            </w:r>
            <w:r>
              <w:t xml:space="preserve"> </w:t>
            </w:r>
            <w:r w:rsidRPr="00EE4C75">
              <w:t>Luboń</w:t>
            </w:r>
          </w:p>
        </w:tc>
        <w:tc>
          <w:tcPr>
            <w:tcW w:w="5488" w:type="dxa"/>
            <w:vAlign w:val="center"/>
          </w:tcPr>
          <w:p w:rsidR="00EE4C75" w:rsidRDefault="00EE4C75" w:rsidP="00742170">
            <w:pPr>
              <w:jc w:val="both"/>
              <w:rPr>
                <w:sz w:val="20"/>
                <w:szCs w:val="20"/>
              </w:rPr>
            </w:pPr>
            <w:r w:rsidRPr="00EE4C75">
              <w:rPr>
                <w:sz w:val="20"/>
                <w:szCs w:val="20"/>
              </w:rPr>
              <w:t>Art. 24 ust. 2 pkt 4</w:t>
            </w:r>
          </w:p>
          <w:p w:rsidR="00EE4C75" w:rsidRDefault="00EE4C75" w:rsidP="00212EFD">
            <w:pPr>
              <w:jc w:val="both"/>
            </w:pPr>
            <w:r w:rsidRPr="00EE4C75">
              <w:t xml:space="preserve">   - </w:t>
            </w:r>
            <w:r w:rsidR="00212EFD">
              <w:t>Wykonawca nie wniósł wymaganego wadium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E4C75">
        <w:t xml:space="preserve">  </w:t>
      </w:r>
      <w:r w:rsidR="00EE4C75" w:rsidRPr="0012155B">
        <w:t>nie krótszym niż 5 dni od dnia przesłania niniejszego zawiadomienia o wyborze najkorzystniejszej oferty</w:t>
      </w:r>
      <w:r w:rsidR="00EE4C75">
        <w:t>.</w:t>
      </w:r>
      <w:r w:rsidR="00EE4C7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E4C75">
      <w:pPr>
        <w:spacing w:before="120" w:after="120"/>
        <w:ind w:left="4680"/>
        <w:jc w:val="center"/>
        <w:rPr>
          <w:bCs/>
          <w:vertAlign w:val="superscript"/>
        </w:rPr>
      </w:pPr>
      <w:r w:rsidRPr="00EE4C75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EE4C7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FCD" w:rsidRDefault="00191FCD">
      <w:r>
        <w:separator/>
      </w:r>
    </w:p>
  </w:endnote>
  <w:endnote w:type="continuationSeparator" w:id="0">
    <w:p w:rsidR="00191FCD" w:rsidRDefault="00191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75" w:rsidRDefault="00EE4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7019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019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75" w:rsidRDefault="00EE4C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FCD" w:rsidRDefault="00191FCD">
      <w:r>
        <w:separator/>
      </w:r>
    </w:p>
  </w:footnote>
  <w:footnote w:type="continuationSeparator" w:id="0">
    <w:p w:rsidR="00191FCD" w:rsidRDefault="00191F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75" w:rsidRDefault="00EE4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75" w:rsidRDefault="00EE4C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75" w:rsidRDefault="00EE4C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548"/>
    <w:rsid w:val="00034F15"/>
    <w:rsid w:val="000B6515"/>
    <w:rsid w:val="000D1E6C"/>
    <w:rsid w:val="000D6259"/>
    <w:rsid w:val="00191FCD"/>
    <w:rsid w:val="001F67FA"/>
    <w:rsid w:val="00212EFD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C6621"/>
    <w:rsid w:val="006F0507"/>
    <w:rsid w:val="00770193"/>
    <w:rsid w:val="007E5104"/>
    <w:rsid w:val="007E7D8F"/>
    <w:rsid w:val="00802201"/>
    <w:rsid w:val="008113FF"/>
    <w:rsid w:val="008C0372"/>
    <w:rsid w:val="00917FEB"/>
    <w:rsid w:val="00953D9A"/>
    <w:rsid w:val="00AD5B8D"/>
    <w:rsid w:val="00AE6513"/>
    <w:rsid w:val="00B37924"/>
    <w:rsid w:val="00BA1245"/>
    <w:rsid w:val="00D26C67"/>
    <w:rsid w:val="00D5181E"/>
    <w:rsid w:val="00E05A7A"/>
    <w:rsid w:val="00E4520D"/>
    <w:rsid w:val="00EA6548"/>
    <w:rsid w:val="00EB4311"/>
    <w:rsid w:val="00EE4C75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2013-04-22T09:22:00Z</dcterms:created>
  <dcterms:modified xsi:type="dcterms:W3CDTF">2013-04-22T09:22:00Z</dcterms:modified>
</cp:coreProperties>
</file>