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97DFF" w:rsidRPr="00D97DFF">
        <w:rPr>
          <w:b/>
          <w:i w:val="0"/>
        </w:rPr>
        <w:t>3</w:t>
      </w:r>
    </w:p>
    <w:p w:rsidR="006F646A" w:rsidRDefault="00C039E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D97DFF" w:rsidRPr="00D97DFF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4516BA" w:rsidRPr="003E478B" w:rsidRDefault="004516BA" w:rsidP="004516BA">
      <w:pPr>
        <w:pStyle w:val="Tekstpodstawowywcity"/>
        <w:spacing w:line="360" w:lineRule="auto"/>
        <w:ind w:firstLine="0"/>
        <w:rPr>
          <w:b/>
        </w:rPr>
      </w:pPr>
      <w:r>
        <w:rPr>
          <w:b/>
        </w:rPr>
        <w:t>Wykonanie wyceny nieruchomości na potrzeby działalności Pionu Skarbu Gminy Urzędu Miejskiego w Śremie w 2013 roku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B28" w:rsidRDefault="00A81B28">
      <w:r>
        <w:separator/>
      </w:r>
    </w:p>
  </w:endnote>
  <w:endnote w:type="continuationSeparator" w:id="0">
    <w:p w:rsidR="00A81B28" w:rsidRDefault="00A81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039E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06D933D" wp14:editId="36B678E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26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26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26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B28" w:rsidRDefault="00A81B28">
      <w:r>
        <w:separator/>
      </w:r>
    </w:p>
  </w:footnote>
  <w:footnote w:type="continuationSeparator" w:id="0">
    <w:p w:rsidR="00A81B28" w:rsidRDefault="00A81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DFF" w:rsidRDefault="00D97D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DFF" w:rsidRDefault="00D97D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DFF" w:rsidRDefault="00D97D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FF"/>
    <w:rsid w:val="000224E5"/>
    <w:rsid w:val="00066607"/>
    <w:rsid w:val="000D47EB"/>
    <w:rsid w:val="00256C4A"/>
    <w:rsid w:val="002A7C88"/>
    <w:rsid w:val="002B45BD"/>
    <w:rsid w:val="002F75B5"/>
    <w:rsid w:val="0030726A"/>
    <w:rsid w:val="00421E4E"/>
    <w:rsid w:val="00447339"/>
    <w:rsid w:val="004516BA"/>
    <w:rsid w:val="00462284"/>
    <w:rsid w:val="004B4F3F"/>
    <w:rsid w:val="004D3908"/>
    <w:rsid w:val="004F2D10"/>
    <w:rsid w:val="005D5E0B"/>
    <w:rsid w:val="00616A00"/>
    <w:rsid w:val="006F646A"/>
    <w:rsid w:val="00781717"/>
    <w:rsid w:val="00793DFD"/>
    <w:rsid w:val="00810E1C"/>
    <w:rsid w:val="008C6FD5"/>
    <w:rsid w:val="009904CA"/>
    <w:rsid w:val="00A626B0"/>
    <w:rsid w:val="00A81B28"/>
    <w:rsid w:val="00B37D7A"/>
    <w:rsid w:val="00B52793"/>
    <w:rsid w:val="00BF2504"/>
    <w:rsid w:val="00C039E4"/>
    <w:rsid w:val="00C122AC"/>
    <w:rsid w:val="00C17AA6"/>
    <w:rsid w:val="00C54D7D"/>
    <w:rsid w:val="00D97DFF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516BA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516B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56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Slawek</dc:creator>
  <cp:lastModifiedBy>Bartosz Edwarczyk</cp:lastModifiedBy>
  <cp:revision>5</cp:revision>
  <cp:lastPrinted>2012-12-13T12:17:00Z</cp:lastPrinted>
  <dcterms:created xsi:type="dcterms:W3CDTF">2012-08-08T10:54:00Z</dcterms:created>
  <dcterms:modified xsi:type="dcterms:W3CDTF">2012-12-13T12:17:00Z</dcterms:modified>
</cp:coreProperties>
</file>