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45" w:rsidRPr="00FE323F" w:rsidRDefault="00F87945" w:rsidP="00F87945">
      <w:pPr>
        <w:pStyle w:val="pkt"/>
        <w:ind w:left="0" w:firstLine="0"/>
        <w:rPr>
          <w:b/>
        </w:rPr>
      </w:pPr>
      <w:r w:rsidRPr="00866204">
        <w:rPr>
          <w:b/>
        </w:rPr>
        <w:t>Gmina Śrem</w:t>
      </w:r>
    </w:p>
    <w:p w:rsidR="00F87945" w:rsidRPr="00FE323F" w:rsidRDefault="00F87945" w:rsidP="00F87945">
      <w:pPr>
        <w:pStyle w:val="pkt"/>
        <w:ind w:left="0" w:firstLine="0"/>
        <w:rPr>
          <w:b/>
        </w:rPr>
      </w:pPr>
      <w:r w:rsidRPr="00866204">
        <w:rPr>
          <w:b/>
        </w:rPr>
        <w:t>Plac 20 Października</w:t>
      </w:r>
      <w:r w:rsidRPr="00FE323F">
        <w:rPr>
          <w:b/>
        </w:rPr>
        <w:t xml:space="preserve"> </w:t>
      </w:r>
      <w:r w:rsidRPr="00866204">
        <w:rPr>
          <w:b/>
        </w:rPr>
        <w:t>1</w:t>
      </w:r>
      <w:r w:rsidRPr="00FE323F">
        <w:rPr>
          <w:b/>
        </w:rPr>
        <w:t xml:space="preserve"> </w:t>
      </w:r>
    </w:p>
    <w:p w:rsidR="00F87945" w:rsidRPr="00FE323F" w:rsidRDefault="00F87945" w:rsidP="00F87945">
      <w:pPr>
        <w:pStyle w:val="pkt"/>
        <w:ind w:left="0" w:firstLine="0"/>
        <w:rPr>
          <w:b/>
        </w:rPr>
      </w:pPr>
      <w:r w:rsidRPr="00866204">
        <w:rPr>
          <w:b/>
        </w:rPr>
        <w:t>63-100</w:t>
      </w:r>
      <w:r w:rsidRPr="00FE323F">
        <w:rPr>
          <w:b/>
        </w:rPr>
        <w:t xml:space="preserve"> </w:t>
      </w:r>
      <w:r w:rsidRPr="00866204">
        <w:rPr>
          <w:b/>
        </w:rPr>
        <w:t>Śrem</w:t>
      </w:r>
    </w:p>
    <w:p w:rsidR="00F87945" w:rsidRPr="00FE323F" w:rsidRDefault="00F87945" w:rsidP="00F87945">
      <w:pPr>
        <w:pStyle w:val="pkt"/>
      </w:pPr>
    </w:p>
    <w:p w:rsidR="00F87945" w:rsidRPr="00FE323F" w:rsidRDefault="00F87945" w:rsidP="00F87945">
      <w:pPr>
        <w:pStyle w:val="pkt"/>
      </w:pPr>
    </w:p>
    <w:p w:rsidR="00F87945" w:rsidRPr="00FE323F" w:rsidRDefault="00F87945" w:rsidP="00F87945">
      <w:pPr>
        <w:pStyle w:val="pkt"/>
        <w:tabs>
          <w:tab w:val="right" w:pos="9000"/>
        </w:tabs>
        <w:ind w:left="0" w:firstLine="0"/>
      </w:pPr>
      <w:r w:rsidRPr="00FE323F">
        <w:rPr>
          <w:b/>
        </w:rPr>
        <w:t xml:space="preserve">Znak sprawy: </w:t>
      </w:r>
      <w:r w:rsidRPr="00866204">
        <w:rPr>
          <w:b/>
        </w:rPr>
        <w:t>ZP.271.27.2012.BSL</w:t>
      </w:r>
      <w:r w:rsidRPr="00FE323F">
        <w:tab/>
      </w:r>
      <w:r w:rsidRPr="00866204">
        <w:t>Śrem</w:t>
      </w:r>
      <w:r w:rsidRPr="00FE323F">
        <w:t xml:space="preserve">, </w:t>
      </w:r>
      <w:r w:rsidRPr="00866204">
        <w:t>2012-11-30</w:t>
      </w:r>
    </w:p>
    <w:p w:rsidR="00F87945" w:rsidRDefault="00F87945" w:rsidP="00F87945">
      <w:pPr>
        <w:jc w:val="center"/>
      </w:pPr>
    </w:p>
    <w:p w:rsidR="002776BB" w:rsidRPr="00F87945" w:rsidRDefault="00F87945" w:rsidP="00F87945">
      <w:pPr>
        <w:jc w:val="center"/>
      </w:pPr>
      <w:r>
        <w:t>PYTANIA I ODPOWIEDZI</w:t>
      </w:r>
    </w:p>
    <w:p w:rsidR="00F803EF" w:rsidRPr="00F87945" w:rsidRDefault="00F803EF" w:rsidP="00F803EF">
      <w:pPr>
        <w:numPr>
          <w:ilvl w:val="0"/>
          <w:numId w:val="2"/>
        </w:numPr>
        <w:spacing w:after="0" w:line="240" w:lineRule="auto"/>
        <w:rPr>
          <w:rFonts w:eastAsia="Times New Roman"/>
        </w:rPr>
      </w:pPr>
      <w:r w:rsidRPr="00F87945">
        <w:rPr>
          <w:rFonts w:eastAsia="Times New Roman"/>
        </w:rPr>
        <w:t xml:space="preserve">Prosimy o dopuszczenie modeli </w:t>
      </w:r>
      <w:proofErr w:type="spellStart"/>
      <w:r w:rsidRPr="00F87945">
        <w:rPr>
          <w:rFonts w:eastAsia="Times New Roman"/>
        </w:rPr>
        <w:t>parkomatów</w:t>
      </w:r>
      <w:proofErr w:type="spellEnd"/>
      <w:r w:rsidRPr="00F87945">
        <w:rPr>
          <w:rFonts w:eastAsia="Times New Roman"/>
        </w:rPr>
        <w:t xml:space="preserve">, które nie są aktualnie produkowane seryjnie. Prosimy w zamian sformułować wymóg, aby Wykonawca zapewnił regularną dostawę części zamiennych do </w:t>
      </w:r>
      <w:proofErr w:type="spellStart"/>
      <w:r w:rsidRPr="00F87945">
        <w:rPr>
          <w:rFonts w:eastAsia="Times New Roman"/>
        </w:rPr>
        <w:t>parkomatów</w:t>
      </w:r>
      <w:proofErr w:type="spellEnd"/>
      <w:r w:rsidRPr="00F87945">
        <w:rPr>
          <w:rFonts w:eastAsia="Times New Roman"/>
        </w:rPr>
        <w:t xml:space="preserve"> w okresie obowiązywania umowy.</w:t>
      </w:r>
    </w:p>
    <w:p w:rsidR="00F87945" w:rsidRDefault="00F87945" w:rsidP="00F803EF">
      <w:pPr>
        <w:pStyle w:val="Akapitzlist"/>
      </w:pPr>
    </w:p>
    <w:p w:rsidR="00F803EF" w:rsidRPr="00F87945" w:rsidRDefault="00F803EF" w:rsidP="00F803EF">
      <w:pPr>
        <w:pStyle w:val="Akapitzlist"/>
      </w:pPr>
      <w:r w:rsidRPr="00F87945">
        <w:t xml:space="preserve">Odp. Zamawiający dopuszcza modele </w:t>
      </w:r>
      <w:proofErr w:type="spellStart"/>
      <w:r w:rsidRPr="00F87945">
        <w:t>parkomatów</w:t>
      </w:r>
      <w:proofErr w:type="spellEnd"/>
      <w:r w:rsidRPr="00F87945">
        <w:t>, które są produkowane seryjnie, z tym, że nie muszą być one aktualnie w produkcji.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pStyle w:val="Akapitzlist"/>
        <w:numPr>
          <w:ilvl w:val="0"/>
          <w:numId w:val="2"/>
        </w:numPr>
      </w:pPr>
      <w:r w:rsidRPr="00F87945">
        <w:rPr>
          <w:rFonts w:eastAsia="Times New Roman"/>
        </w:rPr>
        <w:t>W związku z planowanym ograniczeniem zasięgu SPP w Śremie, co wiązać się będzie zapewne z mniejszą liczbą klientów biura SPP, prosimy o dopuszczenie 8 godzinowego trybu pracy biura obsługi SPP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pStyle w:val="Akapitzlist"/>
      </w:pPr>
      <w:r w:rsidRPr="00F87945">
        <w:t>Odp. Zamawiający nie dopuszcza 8 godzinnego trybu pracy biura obsługi SPP.</w:t>
      </w:r>
    </w:p>
    <w:p w:rsidR="00F803EF" w:rsidRPr="00F87945" w:rsidRDefault="00F803EF" w:rsidP="00F803EF">
      <w:pPr>
        <w:numPr>
          <w:ilvl w:val="0"/>
          <w:numId w:val="2"/>
        </w:numPr>
        <w:spacing w:after="0" w:line="240" w:lineRule="auto"/>
        <w:rPr>
          <w:rFonts w:eastAsia="Times New Roman"/>
        </w:rPr>
      </w:pPr>
      <w:r w:rsidRPr="00F87945">
        <w:rPr>
          <w:rFonts w:eastAsia="Times New Roman"/>
        </w:rPr>
        <w:t>Prosimy o informację ile miejsc postojowych znajduje się SPP, która będzie przedmiotem zamówienia?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pStyle w:val="Akapitzlist"/>
      </w:pPr>
      <w:r w:rsidRPr="00F87945">
        <w:t>Odp. 120 miejsc parkingowych.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numPr>
          <w:ilvl w:val="0"/>
          <w:numId w:val="2"/>
        </w:numPr>
        <w:spacing w:after="0" w:line="240" w:lineRule="auto"/>
        <w:rPr>
          <w:rFonts w:eastAsia="Times New Roman"/>
        </w:rPr>
      </w:pPr>
      <w:r w:rsidRPr="00F87945">
        <w:rPr>
          <w:rFonts w:eastAsia="Times New Roman"/>
        </w:rPr>
        <w:t>Prosimy o wyjaśnienie do kogo należy oznakowanie pionowe SPP?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pStyle w:val="Akapitzlist"/>
      </w:pPr>
      <w:r w:rsidRPr="00F87945">
        <w:t>Odp. Oznakowanie pionowe należy do zamawiającego.</w:t>
      </w:r>
    </w:p>
    <w:p w:rsidR="00F803EF" w:rsidRPr="00F87945" w:rsidRDefault="00F803EF" w:rsidP="00F803EF">
      <w:pPr>
        <w:pStyle w:val="Akapitzlist"/>
      </w:pPr>
    </w:p>
    <w:p w:rsidR="00F803EF" w:rsidRPr="00F87945" w:rsidRDefault="00F803EF" w:rsidP="00F803EF">
      <w:pPr>
        <w:numPr>
          <w:ilvl w:val="0"/>
          <w:numId w:val="2"/>
        </w:numPr>
        <w:spacing w:after="0" w:line="240" w:lineRule="auto"/>
        <w:rPr>
          <w:rFonts w:eastAsia="Times New Roman"/>
        </w:rPr>
      </w:pPr>
      <w:r w:rsidRPr="00F87945">
        <w:rPr>
          <w:rFonts w:eastAsia="Times New Roman"/>
        </w:rPr>
        <w:t>W związku z rozbieżnościami dot. Wartości zabezpieczenia należytego wykonania umowy, prosimy o wyjaśnienie która wartość jest prawidłowa- 5% ceny ofertowej czy 30000 zł?</w:t>
      </w:r>
    </w:p>
    <w:p w:rsidR="00F803EF" w:rsidRPr="00F87945" w:rsidRDefault="00F803EF" w:rsidP="00F87945">
      <w:pPr>
        <w:pStyle w:val="Akapitzlist"/>
      </w:pPr>
    </w:p>
    <w:p w:rsidR="00F803EF" w:rsidRPr="00F87945" w:rsidRDefault="00F87945" w:rsidP="00F803EF">
      <w:pPr>
        <w:pStyle w:val="Akapitzlist"/>
      </w:pPr>
      <w:r w:rsidRPr="00F87945">
        <w:lastRenderedPageBreak/>
        <w:t xml:space="preserve">Odp. </w:t>
      </w:r>
      <w:r w:rsidR="00F803EF" w:rsidRPr="00F87945">
        <w:t>Wartość zabezpieczenia to 5 % opublikowano już zmodyfikowany wzór umowy.</w:t>
      </w:r>
    </w:p>
    <w:p w:rsidR="00F803EF" w:rsidRPr="00F87945" w:rsidRDefault="00F803EF" w:rsidP="00F803EF">
      <w:pPr>
        <w:pStyle w:val="Akapitzlist"/>
      </w:pPr>
    </w:p>
    <w:p w:rsidR="00F87945" w:rsidRPr="00F87945" w:rsidRDefault="00F87945" w:rsidP="00F87945">
      <w:pPr>
        <w:numPr>
          <w:ilvl w:val="0"/>
          <w:numId w:val="2"/>
        </w:numPr>
        <w:spacing w:after="0" w:line="240" w:lineRule="auto"/>
        <w:rPr>
          <w:rFonts w:eastAsia="Times New Roman"/>
        </w:rPr>
      </w:pPr>
      <w:r w:rsidRPr="00F87945">
        <w:rPr>
          <w:rFonts w:eastAsia="Times New Roman"/>
        </w:rPr>
        <w:t>Czy termin związania ofertą wynosi 30 dni? Prosimy o potwierdzenie.</w:t>
      </w:r>
    </w:p>
    <w:p w:rsidR="00F87945" w:rsidRPr="00F87945" w:rsidRDefault="00F87945" w:rsidP="00F87945">
      <w:pPr>
        <w:pStyle w:val="Akapitzlist"/>
      </w:pPr>
    </w:p>
    <w:p w:rsidR="00F803EF" w:rsidRDefault="00F87945" w:rsidP="00F87945">
      <w:pPr>
        <w:pStyle w:val="Akapitzlist"/>
      </w:pPr>
      <w:r w:rsidRPr="00F87945">
        <w:t xml:space="preserve">Odp. </w:t>
      </w:r>
      <w:r w:rsidR="00F803EF" w:rsidRPr="00F87945">
        <w:t>Okres  związania z ofertą do 30 dni – w treść SIWZ wkradł  się błąd literowy. W ogłoszeniu podano właściwy okres 30 dni.</w:t>
      </w:r>
    </w:p>
    <w:p w:rsidR="00F87945" w:rsidRDefault="00F87945" w:rsidP="00F87945">
      <w:pPr>
        <w:pStyle w:val="Akapitzlist"/>
      </w:pPr>
    </w:p>
    <w:p w:rsidR="00F87945" w:rsidRDefault="00F87945" w:rsidP="00F87945">
      <w:pPr>
        <w:pStyle w:val="Akapitzlist"/>
      </w:pPr>
    </w:p>
    <w:p w:rsidR="00F87945" w:rsidRDefault="00F87945" w:rsidP="00F87945">
      <w:pPr>
        <w:pStyle w:val="Akapitzlist"/>
      </w:pPr>
    </w:p>
    <w:p w:rsidR="00F87945" w:rsidRDefault="00F87945" w:rsidP="00F87945">
      <w:pPr>
        <w:pStyle w:val="Akapitzlist"/>
        <w:jc w:val="right"/>
      </w:pPr>
      <w:r>
        <w:t>………………………….</w:t>
      </w:r>
    </w:p>
    <w:p w:rsidR="00F87945" w:rsidRPr="00F87945" w:rsidRDefault="00F87945" w:rsidP="00F87945">
      <w:pPr>
        <w:pStyle w:val="Akapitzlist"/>
        <w:jc w:val="right"/>
      </w:pPr>
      <w:r>
        <w:t>Sławomir Baum</w:t>
      </w:r>
      <w:bookmarkStart w:id="0" w:name="_GoBack"/>
      <w:bookmarkEnd w:id="0"/>
    </w:p>
    <w:sectPr w:rsidR="00F87945" w:rsidRPr="00F8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D5997"/>
    <w:multiLevelType w:val="hybridMultilevel"/>
    <w:tmpl w:val="724E9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246015"/>
    <w:multiLevelType w:val="hybridMultilevel"/>
    <w:tmpl w:val="6EA66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EF"/>
    <w:rsid w:val="002776BB"/>
    <w:rsid w:val="00F803EF"/>
    <w:rsid w:val="00F8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03EF"/>
    <w:pPr>
      <w:ind w:left="720"/>
      <w:contextualSpacing/>
    </w:pPr>
  </w:style>
  <w:style w:type="paragraph" w:customStyle="1" w:styleId="pkt">
    <w:name w:val="pkt"/>
    <w:basedOn w:val="Normalny"/>
    <w:rsid w:val="00F87945"/>
    <w:pPr>
      <w:spacing w:before="60" w:after="60" w:line="240" w:lineRule="auto"/>
      <w:ind w:left="851" w:hanging="295"/>
      <w:jc w:val="both"/>
    </w:pPr>
    <w:rPr>
      <w:rFonts w:eastAsia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03EF"/>
    <w:pPr>
      <w:ind w:left="720"/>
      <w:contextualSpacing/>
    </w:pPr>
  </w:style>
  <w:style w:type="paragraph" w:customStyle="1" w:styleId="pkt">
    <w:name w:val="pkt"/>
    <w:basedOn w:val="Normalny"/>
    <w:rsid w:val="00F87945"/>
    <w:pPr>
      <w:spacing w:before="60" w:after="60" w:line="240" w:lineRule="auto"/>
      <w:ind w:left="851" w:hanging="295"/>
      <w:jc w:val="both"/>
    </w:pPr>
    <w:rPr>
      <w:rFonts w:eastAsia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2012-12-05T12:41:00Z</dcterms:created>
  <dcterms:modified xsi:type="dcterms:W3CDTF">2012-12-05T12:54:00Z</dcterms:modified>
</cp:coreProperties>
</file>