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D34ABF">
      <w:pPr>
        <w:rPr>
          <w:b/>
          <w:bCs/>
          <w:sz w:val="24"/>
        </w:rPr>
      </w:pPr>
      <w:r w:rsidRPr="00D34ABF">
        <w:rPr>
          <w:b/>
          <w:bCs/>
          <w:sz w:val="24"/>
        </w:rPr>
        <w:t>Gmina Śrem</w:t>
      </w:r>
    </w:p>
    <w:p w:rsidR="00EF1037" w:rsidRDefault="00D34ABF">
      <w:pPr>
        <w:rPr>
          <w:b/>
          <w:bCs/>
          <w:sz w:val="24"/>
        </w:rPr>
      </w:pPr>
      <w:r w:rsidRPr="00D34ABF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D34ABF">
        <w:rPr>
          <w:b/>
          <w:bCs/>
          <w:sz w:val="24"/>
        </w:rPr>
        <w:t>1</w:t>
      </w:r>
    </w:p>
    <w:p w:rsidR="00EF1037" w:rsidRDefault="00D34ABF">
      <w:pPr>
        <w:rPr>
          <w:b/>
          <w:bCs/>
          <w:sz w:val="24"/>
        </w:rPr>
      </w:pPr>
      <w:r w:rsidRPr="00D34ABF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D34ABF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34ABF" w:rsidRPr="00D34ABF">
        <w:rPr>
          <w:b/>
          <w:bCs/>
          <w:sz w:val="24"/>
        </w:rPr>
        <w:t>ZP.271.51.2012.BSL/3</w:t>
      </w:r>
      <w:r>
        <w:rPr>
          <w:sz w:val="24"/>
        </w:rPr>
        <w:tab/>
        <w:t xml:space="preserve"> </w:t>
      </w:r>
      <w:r w:rsidR="00D34ABF" w:rsidRPr="00D34ABF">
        <w:rPr>
          <w:sz w:val="24"/>
        </w:rPr>
        <w:t>Śrem</w:t>
      </w:r>
      <w:r>
        <w:rPr>
          <w:sz w:val="24"/>
        </w:rPr>
        <w:t xml:space="preserve"> dnia: </w:t>
      </w:r>
      <w:r w:rsidR="00D34ABF" w:rsidRPr="00D34ABF">
        <w:rPr>
          <w:sz w:val="24"/>
        </w:rPr>
        <w:t>2012-10-10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D34ABF" w:rsidRPr="00D34ABF">
        <w:rPr>
          <w:bCs/>
          <w:sz w:val="24"/>
        </w:rPr>
        <w:t>Budowa oświetlenia  ścieżki pieszorowerowej do Nochowa</w:t>
      </w:r>
      <w:r>
        <w:rPr>
          <w:bCs/>
          <w:sz w:val="24"/>
        </w:rPr>
        <w:t xml:space="preserve"> (</w:t>
      </w:r>
      <w:r w:rsidR="00D34ABF" w:rsidRPr="00D34ABF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bookmarkStart w:id="0" w:name="_GoBack"/>
      <w:bookmarkEnd w:id="0"/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224A">
        <w:rPr>
          <w:sz w:val="24"/>
        </w:rPr>
        <w:t>(</w:t>
      </w:r>
      <w:r w:rsidR="00D248D2">
        <w:rPr>
          <w:sz w:val="24"/>
        </w:rPr>
        <w:t>Dz. U. z 2010 r. Nr 113, poz. 759, z późn. zm.</w:t>
      </w:r>
      <w:r w:rsidR="0087224A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D34ABF" w:rsidRPr="00D34ABF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D34ABF" w:rsidRPr="00D34ABF">
        <w:rPr>
          <w:b/>
          <w:sz w:val="24"/>
          <w:szCs w:val="22"/>
        </w:rPr>
        <w:t>Budowa oświetlenia  ścieżki pieszorowerowej do Nochowa</w:t>
      </w:r>
      <w:r>
        <w:rPr>
          <w:sz w:val="24"/>
          <w:szCs w:val="22"/>
        </w:rPr>
        <w:t>, dokonuje następujących zmian zapisów w specyfikacji istotnych warunków zamówienia:</w:t>
      </w:r>
    </w:p>
    <w:p w:rsidR="00D34ABF" w:rsidRPr="00D34ABF" w:rsidRDefault="00D34ABF">
      <w:pPr>
        <w:spacing w:before="120" w:after="120" w:line="360" w:lineRule="auto"/>
        <w:rPr>
          <w:bCs/>
          <w:sz w:val="24"/>
        </w:rPr>
      </w:pPr>
      <w:r w:rsidRPr="00D34ABF">
        <w:rPr>
          <w:bCs/>
          <w:sz w:val="24"/>
        </w:rPr>
        <w:t>POZ 140 KNNR N005-10-02-01-00 Montaż wysięgnika rurowego 1 ram W-23 na słupie szt. jest 8 powinno być 10</w:t>
      </w:r>
    </w:p>
    <w:p w:rsidR="00EF1037" w:rsidRDefault="00D34ABF">
      <w:pPr>
        <w:spacing w:before="120" w:after="120" w:line="360" w:lineRule="auto"/>
        <w:rPr>
          <w:bCs/>
          <w:sz w:val="24"/>
        </w:rPr>
      </w:pPr>
      <w:r w:rsidRPr="00D34ABF">
        <w:rPr>
          <w:bCs/>
          <w:sz w:val="24"/>
        </w:rPr>
        <w:t>POZ 260  KNNR  N005-06-06-05-00   Uziom ze stali miedziowanej dł do 6 m metodą udarową w gruncie kat 3   szt.  jest  0,72    powinno być 12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D34ABF">
      <w:pPr>
        <w:pStyle w:val="Tekstpodstawowy"/>
        <w:ind w:left="4536"/>
        <w:jc w:val="center"/>
        <w:rPr>
          <w:vertAlign w:val="superscript"/>
        </w:rPr>
      </w:pPr>
      <w:r w:rsidRPr="00D34ABF">
        <w:rPr>
          <w:vertAlign w:val="superscript"/>
        </w:rPr>
        <w:t>inspektor Sławomir</w:t>
      </w:r>
      <w:r w:rsidR="00EF1037">
        <w:rPr>
          <w:vertAlign w:val="superscript"/>
        </w:rPr>
        <w:t xml:space="preserve"> </w:t>
      </w:r>
      <w:r w:rsidRPr="00D34ABF">
        <w:rPr>
          <w:vertAlign w:val="superscript"/>
        </w:rPr>
        <w:t>Baum</w:t>
      </w: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784" w:rsidRDefault="00B61784">
      <w:r>
        <w:separator/>
      </w:r>
    </w:p>
  </w:endnote>
  <w:endnote w:type="continuationSeparator" w:id="0">
    <w:p w:rsidR="00B61784" w:rsidRDefault="00B61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344D4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44D4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44D4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44D4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784" w:rsidRDefault="00B61784">
      <w:r>
        <w:separator/>
      </w:r>
    </w:p>
  </w:footnote>
  <w:footnote w:type="continuationSeparator" w:id="0">
    <w:p w:rsidR="00B61784" w:rsidRDefault="00B617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ABF" w:rsidRDefault="00D34A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ABF" w:rsidRDefault="00D34A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ABF" w:rsidRDefault="00D34A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84B"/>
    <w:rsid w:val="000613E0"/>
    <w:rsid w:val="001A571A"/>
    <w:rsid w:val="002B1C74"/>
    <w:rsid w:val="00344D46"/>
    <w:rsid w:val="00384EFD"/>
    <w:rsid w:val="003C1A7C"/>
    <w:rsid w:val="0055546F"/>
    <w:rsid w:val="007D784B"/>
    <w:rsid w:val="0087224A"/>
    <w:rsid w:val="009149C3"/>
    <w:rsid w:val="00953AA1"/>
    <w:rsid w:val="0095641D"/>
    <w:rsid w:val="009D169F"/>
    <w:rsid w:val="00B361A9"/>
    <w:rsid w:val="00B61784"/>
    <w:rsid w:val="00D1574A"/>
    <w:rsid w:val="00D248D2"/>
    <w:rsid w:val="00D34ABF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2012-10-10T12:40:00Z</cp:lastPrinted>
  <dcterms:created xsi:type="dcterms:W3CDTF">2012-10-10T12:40:00Z</dcterms:created>
  <dcterms:modified xsi:type="dcterms:W3CDTF">2012-10-10T12:40:00Z</dcterms:modified>
</cp:coreProperties>
</file>