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377A" w:rsidRPr="00E12D28" w:rsidRDefault="00BA377A" w:rsidP="00BA377A">
      <w:pPr>
        <w:pStyle w:val="Nagwek2"/>
        <w:numPr>
          <w:ilvl w:val="0"/>
          <w:numId w:val="0"/>
        </w:numPr>
        <w:spacing w:before="120"/>
      </w:pPr>
      <w:bookmarkStart w:id="0" w:name="_GoBack"/>
      <w:bookmarkEnd w:id="0"/>
      <w:r>
        <w:rPr>
          <w:noProof/>
        </w:rPr>
        <w:drawing>
          <wp:inline distT="0" distB="0" distL="0" distR="0" wp14:anchorId="67A28811" wp14:editId="614AD31C">
            <wp:extent cx="1081405" cy="1558290"/>
            <wp:effectExtent l="0" t="0" r="4445" b="3810"/>
            <wp:docPr id="3" name="Obraz 3" descr="h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rb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1405" cy="1558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377A" w:rsidRPr="00E12D28" w:rsidRDefault="00BA377A" w:rsidP="00BA377A">
      <w:pPr>
        <w:pStyle w:val="Nagwek1"/>
        <w:numPr>
          <w:ilvl w:val="0"/>
          <w:numId w:val="0"/>
        </w:numPr>
      </w:pPr>
    </w:p>
    <w:p w:rsidR="00BA377A" w:rsidRPr="00E12D28" w:rsidRDefault="00BA377A" w:rsidP="00BA377A">
      <w:pPr>
        <w:pStyle w:val="Nagwek1"/>
        <w:numPr>
          <w:ilvl w:val="0"/>
          <w:numId w:val="0"/>
        </w:numPr>
      </w:pPr>
    </w:p>
    <w:p w:rsidR="00BA377A" w:rsidRPr="00E12D28" w:rsidRDefault="00BA377A" w:rsidP="00BA377A"/>
    <w:p w:rsidR="00BA377A" w:rsidRPr="00E12D28" w:rsidRDefault="00BA377A" w:rsidP="00BA377A"/>
    <w:p w:rsidR="00BA377A" w:rsidRPr="00E12D28" w:rsidRDefault="00BA377A" w:rsidP="00BA377A"/>
    <w:p w:rsidR="00BA377A" w:rsidRPr="008F0AF7" w:rsidRDefault="00BA377A" w:rsidP="00BA377A">
      <w:pPr>
        <w:spacing w:line="480" w:lineRule="auto"/>
        <w:jc w:val="center"/>
        <w:rPr>
          <w:b/>
          <w:smallCaps/>
          <w:color w:val="666699"/>
          <w:sz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F0AF7">
        <w:rPr>
          <w:b/>
          <w:smallCaps/>
          <w:color w:val="666699"/>
          <w:sz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Karta</w:t>
      </w:r>
    </w:p>
    <w:p w:rsidR="00BA377A" w:rsidRPr="008F0AF7" w:rsidRDefault="00BA377A" w:rsidP="00BA377A">
      <w:pPr>
        <w:spacing w:line="480" w:lineRule="auto"/>
        <w:jc w:val="center"/>
        <w:rPr>
          <w:b/>
          <w:smallCaps/>
          <w:color w:val="666699"/>
          <w:sz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F0AF7">
        <w:rPr>
          <w:b/>
          <w:smallCaps/>
          <w:color w:val="666699"/>
          <w:sz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Stanowiska Pracy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069"/>
        <w:gridCol w:w="300"/>
        <w:gridCol w:w="5840"/>
      </w:tblGrid>
      <w:tr w:rsidR="00BA377A" w:rsidTr="00020285">
        <w:tc>
          <w:tcPr>
            <w:tcW w:w="3069" w:type="dxa"/>
            <w:shd w:val="clear" w:color="auto" w:fill="auto"/>
          </w:tcPr>
          <w:p w:rsidR="00BA377A" w:rsidRPr="007F2246" w:rsidRDefault="00BA377A" w:rsidP="00020285">
            <w:pPr>
              <w:spacing w:before="240" w:after="240"/>
              <w:jc w:val="right"/>
              <w:rPr>
                <w:b/>
              </w:rPr>
            </w:pPr>
            <w:r w:rsidRPr="007F2246">
              <w:rPr>
                <w:b/>
              </w:rPr>
              <w:t>Imię i nazwisko pracownika:</w:t>
            </w:r>
          </w:p>
        </w:tc>
        <w:tc>
          <w:tcPr>
            <w:tcW w:w="300" w:type="dxa"/>
            <w:tcBorders>
              <w:right w:val="single" w:sz="4" w:space="0" w:color="auto"/>
            </w:tcBorders>
            <w:shd w:val="clear" w:color="auto" w:fill="auto"/>
          </w:tcPr>
          <w:p w:rsidR="00BA377A" w:rsidRDefault="00BA377A" w:rsidP="00020285">
            <w:pPr>
              <w:spacing w:before="240" w:after="240"/>
            </w:pPr>
          </w:p>
        </w:tc>
        <w:tc>
          <w:tcPr>
            <w:tcW w:w="5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77A" w:rsidRPr="00125868" w:rsidRDefault="00BA377A" w:rsidP="00020285">
            <w:pPr>
              <w:spacing w:before="240" w:after="240"/>
            </w:pPr>
          </w:p>
        </w:tc>
      </w:tr>
      <w:tr w:rsidR="00BA377A" w:rsidTr="00020285">
        <w:tc>
          <w:tcPr>
            <w:tcW w:w="3069" w:type="dxa"/>
            <w:shd w:val="clear" w:color="auto" w:fill="auto"/>
          </w:tcPr>
          <w:p w:rsidR="00BA377A" w:rsidRPr="007F2246" w:rsidRDefault="00BA377A" w:rsidP="00020285">
            <w:pPr>
              <w:jc w:val="right"/>
              <w:rPr>
                <w:b/>
              </w:rPr>
            </w:pPr>
          </w:p>
        </w:tc>
        <w:tc>
          <w:tcPr>
            <w:tcW w:w="300" w:type="dxa"/>
            <w:shd w:val="clear" w:color="auto" w:fill="auto"/>
          </w:tcPr>
          <w:p w:rsidR="00BA377A" w:rsidRDefault="00BA377A" w:rsidP="00020285"/>
        </w:tc>
        <w:tc>
          <w:tcPr>
            <w:tcW w:w="58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377A" w:rsidRDefault="00BA377A" w:rsidP="00020285"/>
        </w:tc>
      </w:tr>
      <w:tr w:rsidR="00BA377A" w:rsidTr="00020285">
        <w:tc>
          <w:tcPr>
            <w:tcW w:w="3069" w:type="dxa"/>
            <w:shd w:val="clear" w:color="auto" w:fill="auto"/>
          </w:tcPr>
          <w:p w:rsidR="00BA377A" w:rsidRPr="007F2246" w:rsidRDefault="00BA377A" w:rsidP="00020285">
            <w:pPr>
              <w:spacing w:before="240" w:after="240"/>
              <w:jc w:val="right"/>
              <w:rPr>
                <w:b/>
              </w:rPr>
            </w:pPr>
            <w:r w:rsidRPr="007F2246">
              <w:rPr>
                <w:b/>
              </w:rPr>
              <w:t>Nazwa stanowiska:</w:t>
            </w:r>
          </w:p>
        </w:tc>
        <w:tc>
          <w:tcPr>
            <w:tcW w:w="300" w:type="dxa"/>
            <w:tcBorders>
              <w:right w:val="single" w:sz="4" w:space="0" w:color="auto"/>
            </w:tcBorders>
            <w:shd w:val="clear" w:color="auto" w:fill="auto"/>
          </w:tcPr>
          <w:p w:rsidR="00BA377A" w:rsidRDefault="00BA377A" w:rsidP="00020285">
            <w:pPr>
              <w:spacing w:before="240" w:after="240"/>
            </w:pPr>
          </w:p>
        </w:tc>
        <w:tc>
          <w:tcPr>
            <w:tcW w:w="5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77A" w:rsidRPr="00125868" w:rsidRDefault="00BA377A" w:rsidP="00020285">
            <w:pPr>
              <w:spacing w:before="240" w:after="240"/>
            </w:pPr>
            <w:r>
              <w:t xml:space="preserve"> INWESTYCJI I REMONTÓW</w:t>
            </w:r>
          </w:p>
        </w:tc>
      </w:tr>
      <w:tr w:rsidR="00BA377A" w:rsidTr="00020285">
        <w:tc>
          <w:tcPr>
            <w:tcW w:w="3069" w:type="dxa"/>
            <w:shd w:val="clear" w:color="auto" w:fill="auto"/>
          </w:tcPr>
          <w:p w:rsidR="00BA377A" w:rsidRPr="007F2246" w:rsidRDefault="00BA377A" w:rsidP="00020285">
            <w:pPr>
              <w:jc w:val="right"/>
              <w:rPr>
                <w:b/>
              </w:rPr>
            </w:pPr>
          </w:p>
        </w:tc>
        <w:tc>
          <w:tcPr>
            <w:tcW w:w="300" w:type="dxa"/>
            <w:shd w:val="clear" w:color="auto" w:fill="auto"/>
          </w:tcPr>
          <w:p w:rsidR="00BA377A" w:rsidRDefault="00BA377A" w:rsidP="00020285"/>
        </w:tc>
        <w:tc>
          <w:tcPr>
            <w:tcW w:w="58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377A" w:rsidRDefault="00BA377A" w:rsidP="00020285"/>
        </w:tc>
      </w:tr>
      <w:tr w:rsidR="00BA377A" w:rsidTr="00020285">
        <w:tc>
          <w:tcPr>
            <w:tcW w:w="3069" w:type="dxa"/>
            <w:shd w:val="clear" w:color="auto" w:fill="auto"/>
          </w:tcPr>
          <w:p w:rsidR="00BA377A" w:rsidRPr="007F2246" w:rsidRDefault="00BA377A" w:rsidP="00020285">
            <w:pPr>
              <w:spacing w:before="240" w:after="240"/>
              <w:jc w:val="right"/>
              <w:rPr>
                <w:b/>
              </w:rPr>
            </w:pPr>
            <w:r w:rsidRPr="007F2246">
              <w:rPr>
                <w:b/>
              </w:rPr>
              <w:t>Pion:</w:t>
            </w:r>
          </w:p>
        </w:tc>
        <w:tc>
          <w:tcPr>
            <w:tcW w:w="300" w:type="dxa"/>
            <w:tcBorders>
              <w:right w:val="single" w:sz="4" w:space="0" w:color="auto"/>
            </w:tcBorders>
            <w:shd w:val="clear" w:color="auto" w:fill="auto"/>
          </w:tcPr>
          <w:p w:rsidR="00BA377A" w:rsidRDefault="00BA377A" w:rsidP="00020285">
            <w:pPr>
              <w:spacing w:before="240" w:after="240"/>
            </w:pPr>
          </w:p>
        </w:tc>
        <w:tc>
          <w:tcPr>
            <w:tcW w:w="5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77A" w:rsidRPr="00125868" w:rsidRDefault="00BA377A" w:rsidP="00020285">
            <w:pPr>
              <w:spacing w:before="240" w:after="240"/>
            </w:pPr>
          </w:p>
        </w:tc>
      </w:tr>
      <w:tr w:rsidR="00BA377A" w:rsidTr="00020285">
        <w:tc>
          <w:tcPr>
            <w:tcW w:w="3069" w:type="dxa"/>
            <w:shd w:val="clear" w:color="auto" w:fill="auto"/>
          </w:tcPr>
          <w:p w:rsidR="00BA377A" w:rsidRPr="007F2246" w:rsidRDefault="00BA377A" w:rsidP="00020285">
            <w:pPr>
              <w:jc w:val="right"/>
              <w:rPr>
                <w:b/>
              </w:rPr>
            </w:pPr>
          </w:p>
        </w:tc>
        <w:tc>
          <w:tcPr>
            <w:tcW w:w="300" w:type="dxa"/>
            <w:shd w:val="clear" w:color="auto" w:fill="auto"/>
          </w:tcPr>
          <w:p w:rsidR="00BA377A" w:rsidRDefault="00BA377A" w:rsidP="00020285"/>
        </w:tc>
        <w:tc>
          <w:tcPr>
            <w:tcW w:w="58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377A" w:rsidRDefault="00BA377A" w:rsidP="00020285"/>
        </w:tc>
      </w:tr>
      <w:tr w:rsidR="00BA377A" w:rsidTr="00020285">
        <w:tc>
          <w:tcPr>
            <w:tcW w:w="3069" w:type="dxa"/>
            <w:shd w:val="clear" w:color="auto" w:fill="auto"/>
          </w:tcPr>
          <w:p w:rsidR="00BA377A" w:rsidRPr="007F2246" w:rsidRDefault="00BA377A" w:rsidP="00020285">
            <w:pPr>
              <w:spacing w:before="240" w:after="240"/>
              <w:jc w:val="right"/>
              <w:rPr>
                <w:b/>
              </w:rPr>
            </w:pPr>
            <w:r w:rsidRPr="007F2246">
              <w:rPr>
                <w:b/>
              </w:rPr>
              <w:t>Zespół:</w:t>
            </w:r>
          </w:p>
        </w:tc>
        <w:tc>
          <w:tcPr>
            <w:tcW w:w="300" w:type="dxa"/>
            <w:tcBorders>
              <w:right w:val="single" w:sz="4" w:space="0" w:color="auto"/>
            </w:tcBorders>
            <w:shd w:val="clear" w:color="auto" w:fill="auto"/>
          </w:tcPr>
          <w:p w:rsidR="00BA377A" w:rsidRDefault="00BA377A" w:rsidP="00020285">
            <w:pPr>
              <w:spacing w:before="240" w:after="240"/>
            </w:pPr>
          </w:p>
        </w:tc>
        <w:tc>
          <w:tcPr>
            <w:tcW w:w="5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77A" w:rsidRDefault="00BA377A" w:rsidP="00020285">
            <w:pPr>
              <w:spacing w:before="240" w:after="240"/>
            </w:pPr>
            <w:r>
              <w:t>STRATEGII, ŚRODKÓW ZEWNĘTRZNYCH I INWESTYCJI</w:t>
            </w:r>
          </w:p>
        </w:tc>
      </w:tr>
      <w:tr w:rsidR="00BA377A" w:rsidTr="00020285">
        <w:tc>
          <w:tcPr>
            <w:tcW w:w="3069" w:type="dxa"/>
            <w:shd w:val="clear" w:color="auto" w:fill="auto"/>
          </w:tcPr>
          <w:p w:rsidR="00BA377A" w:rsidRPr="007F2246" w:rsidRDefault="00BA377A" w:rsidP="00020285">
            <w:pPr>
              <w:jc w:val="right"/>
              <w:rPr>
                <w:b/>
              </w:rPr>
            </w:pPr>
          </w:p>
        </w:tc>
        <w:tc>
          <w:tcPr>
            <w:tcW w:w="300" w:type="dxa"/>
            <w:shd w:val="clear" w:color="auto" w:fill="auto"/>
          </w:tcPr>
          <w:p w:rsidR="00BA377A" w:rsidRDefault="00BA377A" w:rsidP="00020285"/>
        </w:tc>
        <w:tc>
          <w:tcPr>
            <w:tcW w:w="58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377A" w:rsidRDefault="00BA377A" w:rsidP="00020285"/>
        </w:tc>
      </w:tr>
      <w:tr w:rsidR="00BA377A" w:rsidTr="00020285">
        <w:tc>
          <w:tcPr>
            <w:tcW w:w="3069" w:type="dxa"/>
            <w:shd w:val="clear" w:color="auto" w:fill="auto"/>
          </w:tcPr>
          <w:p w:rsidR="00BA377A" w:rsidRPr="007F2246" w:rsidRDefault="00BA377A" w:rsidP="00020285">
            <w:pPr>
              <w:spacing w:before="240" w:after="240"/>
              <w:jc w:val="right"/>
              <w:rPr>
                <w:b/>
              </w:rPr>
            </w:pPr>
            <w:r w:rsidRPr="007F2246">
              <w:rPr>
                <w:b/>
              </w:rPr>
              <w:t>Osoba nadzorująca:</w:t>
            </w:r>
          </w:p>
        </w:tc>
        <w:tc>
          <w:tcPr>
            <w:tcW w:w="300" w:type="dxa"/>
            <w:tcBorders>
              <w:right w:val="single" w:sz="4" w:space="0" w:color="auto"/>
            </w:tcBorders>
            <w:shd w:val="clear" w:color="auto" w:fill="auto"/>
          </w:tcPr>
          <w:p w:rsidR="00BA377A" w:rsidRDefault="00BA377A" w:rsidP="00020285">
            <w:pPr>
              <w:spacing w:before="240" w:after="240"/>
            </w:pPr>
          </w:p>
        </w:tc>
        <w:tc>
          <w:tcPr>
            <w:tcW w:w="5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77A" w:rsidRDefault="00BA377A" w:rsidP="00020285">
            <w:pPr>
              <w:spacing w:before="240" w:after="240"/>
            </w:pPr>
            <w:r>
              <w:t>KOORDYNATOR ZESPOŁU</w:t>
            </w:r>
          </w:p>
        </w:tc>
      </w:tr>
    </w:tbl>
    <w:p w:rsidR="00BA377A" w:rsidRDefault="00BA377A" w:rsidP="00BA377A"/>
    <w:p w:rsidR="00BA377A" w:rsidRDefault="00BA377A" w:rsidP="00BA377A"/>
    <w:p w:rsidR="00BA377A" w:rsidRDefault="00BA377A" w:rsidP="00BA377A"/>
    <w:p w:rsidR="00BA377A" w:rsidRPr="00C37DFE" w:rsidRDefault="00BA377A" w:rsidP="00BA377A">
      <w:pPr>
        <w:pStyle w:val="Nagwek1"/>
        <w:numPr>
          <w:ilvl w:val="0"/>
          <w:numId w:val="2"/>
        </w:numPr>
        <w:spacing w:line="360" w:lineRule="auto"/>
        <w:ind w:hanging="720"/>
        <w:rPr>
          <w:smallCaps/>
          <w:color w:val="666699"/>
          <w:sz w:val="28"/>
          <w:szCs w:val="28"/>
        </w:rPr>
      </w:pPr>
      <w:r>
        <w:br w:type="page"/>
      </w:r>
      <w:r w:rsidRPr="00C37DFE">
        <w:rPr>
          <w:smallCaps/>
          <w:color w:val="666699"/>
          <w:sz w:val="28"/>
          <w:szCs w:val="28"/>
        </w:rPr>
        <w:lastRenderedPageBreak/>
        <w:t>Cel pracy:</w:t>
      </w:r>
    </w:p>
    <w:p w:rsidR="00BA377A" w:rsidRPr="006E0AA0" w:rsidRDefault="00BA377A" w:rsidP="00BA377A">
      <w:pPr>
        <w:spacing w:before="120" w:line="360" w:lineRule="auto"/>
      </w:pPr>
      <w:r>
        <w:t>Organizowanie i zapewnienie kompleksowej realizacji spraw w zakresie inwestycji i remontów obiektów publicznych, oświetleniowych, energetycznych.</w:t>
      </w:r>
      <w:r w:rsidRPr="006E0AA0">
        <w:t xml:space="preserve"> </w:t>
      </w:r>
    </w:p>
    <w:p w:rsidR="00BA377A" w:rsidRPr="00324818" w:rsidRDefault="00BA377A" w:rsidP="00BA377A">
      <w:pPr>
        <w:pStyle w:val="Nagwek1"/>
        <w:numPr>
          <w:ilvl w:val="0"/>
          <w:numId w:val="2"/>
        </w:numPr>
        <w:spacing w:line="360" w:lineRule="auto"/>
        <w:ind w:hanging="720"/>
        <w:rPr>
          <w:smallCaps/>
          <w:color w:val="666699"/>
          <w:sz w:val="28"/>
          <w:szCs w:val="28"/>
        </w:rPr>
      </w:pPr>
      <w:r w:rsidRPr="00324818">
        <w:rPr>
          <w:smallCaps/>
          <w:color w:val="666699"/>
          <w:sz w:val="28"/>
          <w:szCs w:val="28"/>
        </w:rPr>
        <w:t>Realizowane zadania</w:t>
      </w:r>
    </w:p>
    <w:p w:rsidR="00BA377A" w:rsidRDefault="00BA377A" w:rsidP="00BA377A">
      <w:pPr>
        <w:numPr>
          <w:ilvl w:val="1"/>
          <w:numId w:val="2"/>
        </w:numPr>
        <w:tabs>
          <w:tab w:val="clear" w:pos="1440"/>
          <w:tab w:val="num" w:pos="426"/>
        </w:tabs>
        <w:spacing w:before="120" w:line="360" w:lineRule="auto"/>
        <w:ind w:left="425" w:hanging="425"/>
      </w:pPr>
      <w:r>
        <w:t>przygotowuje projekt budżetu w zakresie prowadzonych zadań,</w:t>
      </w:r>
    </w:p>
    <w:p w:rsidR="00BA377A" w:rsidRDefault="00BA377A" w:rsidP="00BA377A">
      <w:pPr>
        <w:numPr>
          <w:ilvl w:val="1"/>
          <w:numId w:val="2"/>
        </w:numPr>
        <w:tabs>
          <w:tab w:val="clear" w:pos="1440"/>
          <w:tab w:val="num" w:pos="426"/>
        </w:tabs>
        <w:spacing w:before="120" w:line="360" w:lineRule="auto"/>
        <w:ind w:left="425" w:hanging="425"/>
      </w:pPr>
      <w:r>
        <w:t>wykonuje harmonogramy rzeczowe i finansowe realizowanych zadań, określonych w Wieloletnim Planie Finansowym, w budżecie gminy Śrem oraz w Gminnym Programie Inwestycyjnym,</w:t>
      </w:r>
    </w:p>
    <w:p w:rsidR="00BA377A" w:rsidRDefault="00BA377A" w:rsidP="00BA377A">
      <w:pPr>
        <w:numPr>
          <w:ilvl w:val="1"/>
          <w:numId w:val="2"/>
        </w:numPr>
        <w:tabs>
          <w:tab w:val="clear" w:pos="1440"/>
          <w:tab w:val="num" w:pos="426"/>
        </w:tabs>
        <w:spacing w:before="120" w:line="360" w:lineRule="auto"/>
        <w:ind w:left="425" w:hanging="425"/>
      </w:pPr>
      <w:r>
        <w:t>przygotowuje procesy inwestycyjno- remontowe – przygotowanie dokumentacji projektowej przedmiarów i kosztorysów budowy nowych oraz modernizacji istniejących obiektów budowlanych,</w:t>
      </w:r>
    </w:p>
    <w:p w:rsidR="00BA377A" w:rsidRDefault="00BA377A" w:rsidP="00BA377A">
      <w:pPr>
        <w:numPr>
          <w:ilvl w:val="1"/>
          <w:numId w:val="2"/>
        </w:numPr>
        <w:tabs>
          <w:tab w:val="clear" w:pos="1440"/>
          <w:tab w:val="num" w:pos="426"/>
        </w:tabs>
        <w:spacing w:before="120" w:line="360" w:lineRule="auto"/>
        <w:ind w:left="425" w:hanging="425"/>
      </w:pPr>
      <w:r>
        <w:t>prowadzi procesy modernizacji, rozbudowy sieci oświetlenia przyjętych do realizacji w budżecie gminy Śrem i Gminnym Programie Inwestycyjnym,</w:t>
      </w:r>
    </w:p>
    <w:p w:rsidR="00BA377A" w:rsidRDefault="00BA377A" w:rsidP="00BA377A">
      <w:pPr>
        <w:numPr>
          <w:ilvl w:val="1"/>
          <w:numId w:val="2"/>
        </w:numPr>
        <w:tabs>
          <w:tab w:val="clear" w:pos="1440"/>
          <w:tab w:val="num" w:pos="426"/>
        </w:tabs>
        <w:spacing w:before="120" w:line="360" w:lineRule="auto"/>
        <w:ind w:left="425" w:hanging="425"/>
      </w:pPr>
      <w:r>
        <w:t>organizuje wykonawstwo, określa sposób i kierunki realizacji prowadzonych zadań tj. przygotowuje harmonogram prac, przygotowuje odpowiedzi na zgłoszenia, przekazuje plac budowy, dokonuje odbioru prac i rozliczeń finansowych,</w:t>
      </w:r>
    </w:p>
    <w:p w:rsidR="00BA377A" w:rsidRDefault="00BA377A" w:rsidP="00BA377A">
      <w:pPr>
        <w:numPr>
          <w:ilvl w:val="1"/>
          <w:numId w:val="2"/>
        </w:numPr>
        <w:tabs>
          <w:tab w:val="clear" w:pos="1440"/>
          <w:tab w:val="num" w:pos="426"/>
        </w:tabs>
        <w:spacing w:before="120" w:line="360" w:lineRule="auto"/>
        <w:ind w:left="425" w:hanging="425"/>
      </w:pPr>
      <w:r>
        <w:t>przygotowuje informację z realizacji przydzielonych zadań i zgłasza ewentualnie trudności,</w:t>
      </w:r>
    </w:p>
    <w:p w:rsidR="00BA377A" w:rsidRDefault="00BA377A" w:rsidP="00BA377A">
      <w:pPr>
        <w:numPr>
          <w:ilvl w:val="1"/>
          <w:numId w:val="2"/>
        </w:numPr>
        <w:tabs>
          <w:tab w:val="clear" w:pos="1440"/>
          <w:tab w:val="num" w:pos="426"/>
        </w:tabs>
        <w:spacing w:before="120" w:line="360" w:lineRule="auto"/>
        <w:ind w:left="425" w:hanging="425"/>
      </w:pPr>
      <w:r>
        <w:t>uczestniczy w procesie przygotowania zamówień publicznych na zasadach określonych w procedurze wewnętrznej,</w:t>
      </w:r>
    </w:p>
    <w:p w:rsidR="00BA377A" w:rsidRDefault="00BA377A" w:rsidP="00BA377A">
      <w:pPr>
        <w:numPr>
          <w:ilvl w:val="1"/>
          <w:numId w:val="2"/>
        </w:numPr>
        <w:tabs>
          <w:tab w:val="clear" w:pos="1440"/>
          <w:tab w:val="num" w:pos="426"/>
        </w:tabs>
        <w:spacing w:before="120" w:line="360" w:lineRule="auto"/>
        <w:ind w:left="425" w:hanging="425"/>
      </w:pPr>
      <w:r>
        <w:t>kompletuje, gromadzi i przechowuje dokumentację inwestycyjną,</w:t>
      </w:r>
    </w:p>
    <w:p w:rsidR="00BA377A" w:rsidRDefault="00BA377A" w:rsidP="00BA377A">
      <w:pPr>
        <w:numPr>
          <w:ilvl w:val="1"/>
          <w:numId w:val="2"/>
        </w:numPr>
        <w:tabs>
          <w:tab w:val="clear" w:pos="1440"/>
          <w:tab w:val="num" w:pos="426"/>
        </w:tabs>
        <w:spacing w:before="120" w:line="360" w:lineRule="auto"/>
        <w:ind w:left="425" w:hanging="425"/>
      </w:pPr>
      <w:r>
        <w:t>przygotowuje niezbędne dane na potrzeby wniosków o dofinansowanie ze środków zewnętrznych zadań realizowanych w ramach swoich zadań i obowiązków.</w:t>
      </w:r>
    </w:p>
    <w:p w:rsidR="00BA377A" w:rsidRDefault="00BA377A" w:rsidP="00BA377A">
      <w:pPr>
        <w:numPr>
          <w:ilvl w:val="1"/>
          <w:numId w:val="2"/>
        </w:numPr>
        <w:tabs>
          <w:tab w:val="clear" w:pos="1440"/>
          <w:tab w:val="num" w:pos="426"/>
        </w:tabs>
        <w:spacing w:before="120" w:line="360" w:lineRule="auto"/>
        <w:ind w:left="425" w:hanging="425"/>
      </w:pPr>
      <w:r>
        <w:t>wykonuje inne czynności zlecone przez przełożonego w ramach zajmowanego stanowiska pracy,</w:t>
      </w:r>
    </w:p>
    <w:p w:rsidR="00BA377A" w:rsidRDefault="00BA377A" w:rsidP="00BA377A">
      <w:pPr>
        <w:pStyle w:val="Nagwek1"/>
        <w:numPr>
          <w:ilvl w:val="0"/>
          <w:numId w:val="2"/>
        </w:numPr>
        <w:spacing w:line="360" w:lineRule="auto"/>
        <w:ind w:hanging="720"/>
        <w:rPr>
          <w:smallCaps/>
          <w:color w:val="666699"/>
          <w:sz w:val="28"/>
          <w:szCs w:val="28"/>
        </w:rPr>
      </w:pPr>
      <w:r>
        <w:rPr>
          <w:smallCaps/>
          <w:color w:val="666699"/>
          <w:sz w:val="28"/>
          <w:szCs w:val="28"/>
        </w:rPr>
        <w:t>Zakres odpowiedzialności:</w:t>
      </w:r>
    </w:p>
    <w:p w:rsidR="00BA377A" w:rsidRDefault="00BA377A" w:rsidP="00BA377A">
      <w:r>
        <w:t>A)    odpowiada za prawidłowe przygotowanie i zakończenie zadania inwestycyjno-remontowego</w:t>
      </w:r>
    </w:p>
    <w:p w:rsidR="00BA377A" w:rsidRDefault="00BA377A" w:rsidP="00BA377A">
      <w:r>
        <w:t>B)    odpowiada za sumienne, rzetelne i terminowe realizowanie obowiązków służbowych.</w:t>
      </w:r>
    </w:p>
    <w:p w:rsidR="00BA377A" w:rsidRDefault="00BA377A" w:rsidP="00BA377A">
      <w:r>
        <w:t>C)    przestrzega obowiązujące prawo i procedury administracyjne.</w:t>
      </w:r>
    </w:p>
    <w:p w:rsidR="00BA377A" w:rsidRDefault="00BA377A" w:rsidP="00BA377A">
      <w:r>
        <w:t>D)    przestrzega ustalonego porządku pracy.</w:t>
      </w:r>
    </w:p>
    <w:p w:rsidR="00BA377A" w:rsidRDefault="00BA377A" w:rsidP="00BA377A">
      <w:r>
        <w:t>E)    przestrzega ochrony danych osobowych w ramach zajmowanego stanowiska.</w:t>
      </w:r>
    </w:p>
    <w:p w:rsidR="00BA377A" w:rsidRDefault="00BA377A" w:rsidP="00BA377A">
      <w:r>
        <w:t>F)    przestrzega tajemnicy służbowej,</w:t>
      </w:r>
    </w:p>
    <w:p w:rsidR="00BA377A" w:rsidRDefault="00BA377A" w:rsidP="00BA377A">
      <w:pPr>
        <w:pStyle w:val="Nagwek1"/>
        <w:numPr>
          <w:ilvl w:val="0"/>
          <w:numId w:val="2"/>
        </w:numPr>
        <w:spacing w:line="360" w:lineRule="auto"/>
        <w:ind w:hanging="720"/>
        <w:rPr>
          <w:smallCaps/>
          <w:color w:val="666699"/>
          <w:sz w:val="28"/>
          <w:szCs w:val="28"/>
        </w:rPr>
      </w:pPr>
      <w:r>
        <w:rPr>
          <w:smallCaps/>
          <w:color w:val="666699"/>
          <w:sz w:val="28"/>
          <w:szCs w:val="28"/>
        </w:rPr>
        <w:t>Wymagane doświadczenie i wykształcenie</w:t>
      </w:r>
    </w:p>
    <w:p w:rsidR="00BA377A" w:rsidRDefault="00BA377A" w:rsidP="00BA377A">
      <w:pPr>
        <w:numPr>
          <w:ilvl w:val="1"/>
          <w:numId w:val="2"/>
        </w:numPr>
        <w:tabs>
          <w:tab w:val="clear" w:pos="1440"/>
          <w:tab w:val="num" w:pos="426"/>
        </w:tabs>
        <w:spacing w:before="120" w:line="360" w:lineRule="auto"/>
        <w:ind w:left="425" w:hanging="425"/>
      </w:pPr>
      <w:r>
        <w:t xml:space="preserve">wykształcenie konieczne: wyższe o kierunku budownictwo, </w:t>
      </w:r>
    </w:p>
    <w:p w:rsidR="00BA377A" w:rsidRDefault="00BA377A" w:rsidP="00BA377A">
      <w:pPr>
        <w:numPr>
          <w:ilvl w:val="1"/>
          <w:numId w:val="2"/>
        </w:numPr>
        <w:tabs>
          <w:tab w:val="clear" w:pos="1440"/>
          <w:tab w:val="num" w:pos="426"/>
        </w:tabs>
        <w:spacing w:before="120" w:line="360" w:lineRule="auto"/>
        <w:ind w:left="425" w:hanging="425"/>
      </w:pPr>
      <w:r>
        <w:t>wykształcenie pożądane: wyższe magisterskie o kierunku budownictwo, uprawnienia,</w:t>
      </w:r>
    </w:p>
    <w:p w:rsidR="00BA377A" w:rsidRDefault="00BA377A" w:rsidP="00BA377A">
      <w:pPr>
        <w:numPr>
          <w:ilvl w:val="1"/>
          <w:numId w:val="2"/>
        </w:numPr>
        <w:tabs>
          <w:tab w:val="clear" w:pos="1440"/>
          <w:tab w:val="num" w:pos="426"/>
        </w:tabs>
        <w:spacing w:before="120" w:line="360" w:lineRule="auto"/>
        <w:ind w:left="425" w:hanging="425"/>
      </w:pPr>
      <w:r>
        <w:lastRenderedPageBreak/>
        <w:t>kursy, egzaminy, certyfikaty, licencje: -</w:t>
      </w:r>
    </w:p>
    <w:p w:rsidR="00BA377A" w:rsidRPr="007C36E7" w:rsidRDefault="00BA377A" w:rsidP="00BA377A">
      <w:pPr>
        <w:numPr>
          <w:ilvl w:val="1"/>
          <w:numId w:val="2"/>
        </w:numPr>
        <w:tabs>
          <w:tab w:val="clear" w:pos="1440"/>
          <w:tab w:val="num" w:pos="426"/>
        </w:tabs>
        <w:spacing w:before="120" w:line="360" w:lineRule="auto"/>
        <w:ind w:left="425" w:hanging="425"/>
      </w:pPr>
      <w:r>
        <w:t xml:space="preserve">minimalne doświadczenie na podobnym stanowisku: co najmniej 12 m-cy na budowie </w:t>
      </w:r>
      <w:r>
        <w:br/>
        <w:t>w charakterze inżyniera budowy lub podobnym.</w:t>
      </w:r>
    </w:p>
    <w:p w:rsidR="00BA377A" w:rsidRDefault="00BA377A" w:rsidP="00BA377A">
      <w:pPr>
        <w:jc w:val="left"/>
        <w:rPr>
          <w:smallCaps/>
          <w:color w:val="666699"/>
          <w:sz w:val="28"/>
          <w:szCs w:val="28"/>
        </w:rPr>
      </w:pPr>
    </w:p>
    <w:p w:rsidR="00BA377A" w:rsidRPr="00C9549B" w:rsidRDefault="00BA377A" w:rsidP="00BA377A">
      <w:pPr>
        <w:pStyle w:val="Akapitzlist"/>
        <w:numPr>
          <w:ilvl w:val="0"/>
          <w:numId w:val="2"/>
        </w:numPr>
        <w:jc w:val="left"/>
        <w:rPr>
          <w:smallCaps/>
          <w:color w:val="666699"/>
          <w:sz w:val="28"/>
          <w:szCs w:val="28"/>
        </w:rPr>
      </w:pPr>
      <w:r w:rsidRPr="00C9549B">
        <w:rPr>
          <w:b/>
          <w:smallCaps/>
          <w:color w:val="666699"/>
          <w:sz w:val="28"/>
          <w:szCs w:val="28"/>
        </w:rPr>
        <w:t>Wymagane</w:t>
      </w:r>
      <w:r w:rsidRPr="00C9549B">
        <w:rPr>
          <w:smallCaps/>
          <w:color w:val="666699"/>
          <w:sz w:val="28"/>
          <w:szCs w:val="28"/>
        </w:rPr>
        <w:t xml:space="preserve"> </w:t>
      </w:r>
      <w:r w:rsidRPr="00C9549B">
        <w:rPr>
          <w:b/>
          <w:smallCaps/>
          <w:color w:val="666699"/>
          <w:sz w:val="28"/>
          <w:szCs w:val="28"/>
        </w:rPr>
        <w:t>umiejętności</w:t>
      </w:r>
    </w:p>
    <w:p w:rsidR="00BA377A" w:rsidRDefault="00BA377A" w:rsidP="00BA377A">
      <w:pPr>
        <w:numPr>
          <w:ilvl w:val="1"/>
          <w:numId w:val="2"/>
        </w:numPr>
        <w:tabs>
          <w:tab w:val="clear" w:pos="1440"/>
          <w:tab w:val="num" w:pos="426"/>
        </w:tabs>
        <w:spacing w:before="120" w:line="360" w:lineRule="auto"/>
        <w:ind w:left="425" w:hanging="425"/>
      </w:pPr>
      <w:r>
        <w:t>wyłącznie samodzielne planowanie i organizowanie pracy, umiejętność analizowania złożonych problemów i wdrażania innowacyjnych rozwiązań, zdolność samodzielnego i odpowiedzialnego podejmowania decyzji kierując się wiedzą i staranną oceną, dokładność, wykrywanie ewentualnych błędów i ich korygowanie zanim przyniosą straty.</w:t>
      </w:r>
    </w:p>
    <w:p w:rsidR="00BA377A" w:rsidRDefault="00BA377A" w:rsidP="00BA377A">
      <w:pPr>
        <w:numPr>
          <w:ilvl w:val="1"/>
          <w:numId w:val="2"/>
        </w:numPr>
        <w:tabs>
          <w:tab w:val="clear" w:pos="1440"/>
          <w:tab w:val="num" w:pos="426"/>
        </w:tabs>
        <w:spacing w:before="120" w:line="360" w:lineRule="auto"/>
        <w:ind w:left="425" w:hanging="425"/>
      </w:pPr>
      <w:r>
        <w:t>interpersonalne: łatwość nawiązywania kontaktów, zrozumiałe wypowiadanie się, odwaga w przedstawianiu własnych opinii i umiejętne ich uzasadnianie, przekonywanie innych, zapobieganie sytuacjom konfliktowym, asertywność, uprzejmość, cierpliwość,</w:t>
      </w:r>
    </w:p>
    <w:p w:rsidR="00BA377A" w:rsidRDefault="00BA377A" w:rsidP="00BA377A">
      <w:pPr>
        <w:numPr>
          <w:ilvl w:val="1"/>
          <w:numId w:val="2"/>
        </w:numPr>
        <w:tabs>
          <w:tab w:val="clear" w:pos="1440"/>
          <w:tab w:val="num" w:pos="426"/>
        </w:tabs>
        <w:spacing w:before="120" w:line="360" w:lineRule="auto"/>
        <w:ind w:left="425" w:hanging="425"/>
      </w:pPr>
      <w:r>
        <w:t xml:space="preserve">profesjonalizm: współpraca z podmiotami zewnętrznymi i innymi pracownikami Urzędu zgodnie z obowiązującymi standardami jakości, a przede wszystkim: stosowny ubiór, porządek na stanowisku pracy, okazywanie pomocy, uprzejmość, lojalność, dyskrecja, powściągliwość, </w:t>
      </w:r>
    </w:p>
    <w:p w:rsidR="00BA377A" w:rsidRDefault="00BA377A" w:rsidP="00BA377A">
      <w:pPr>
        <w:numPr>
          <w:ilvl w:val="1"/>
          <w:numId w:val="2"/>
        </w:numPr>
        <w:tabs>
          <w:tab w:val="clear" w:pos="1440"/>
          <w:tab w:val="num" w:pos="426"/>
        </w:tabs>
        <w:spacing w:before="120" w:line="360" w:lineRule="auto"/>
        <w:ind w:left="425" w:hanging="425"/>
      </w:pPr>
      <w:r>
        <w:t>znajomość obowiązujących na stanowisku pracy przepisów i wewnętrznych regulacji.</w:t>
      </w:r>
    </w:p>
    <w:p w:rsidR="00BA377A" w:rsidRDefault="00BA377A" w:rsidP="00BA377A">
      <w:pPr>
        <w:pStyle w:val="Nagwek1"/>
        <w:numPr>
          <w:ilvl w:val="0"/>
          <w:numId w:val="2"/>
        </w:numPr>
        <w:spacing w:line="360" w:lineRule="auto"/>
        <w:ind w:hanging="720"/>
        <w:rPr>
          <w:smallCaps/>
          <w:color w:val="666699"/>
          <w:sz w:val="28"/>
          <w:szCs w:val="28"/>
        </w:rPr>
      </w:pPr>
      <w:r>
        <w:rPr>
          <w:smallCaps/>
          <w:color w:val="666699"/>
          <w:sz w:val="28"/>
          <w:szCs w:val="28"/>
        </w:rPr>
        <w:t>Zastępstwo</w:t>
      </w:r>
    </w:p>
    <w:p w:rsidR="00BA377A" w:rsidRDefault="00BA377A" w:rsidP="00BA377A">
      <w:pPr>
        <w:numPr>
          <w:ilvl w:val="1"/>
          <w:numId w:val="2"/>
        </w:numPr>
        <w:tabs>
          <w:tab w:val="clear" w:pos="1440"/>
          <w:tab w:val="num" w:pos="426"/>
        </w:tabs>
        <w:spacing w:before="120" w:line="360" w:lineRule="auto"/>
        <w:ind w:left="425" w:hanging="425"/>
      </w:pPr>
      <w:r>
        <w:t>zastępuje pracownika na stanowisku specjalisty ds. inwestycji i remontów obiektów budowlanych.</w:t>
      </w:r>
    </w:p>
    <w:p w:rsidR="00BA377A" w:rsidRDefault="00BA377A" w:rsidP="00BA377A">
      <w:pPr>
        <w:spacing w:before="120" w:line="360" w:lineRule="auto"/>
      </w:pPr>
    </w:p>
    <w:p w:rsidR="00BA377A" w:rsidRDefault="00BA377A" w:rsidP="00BA377A">
      <w:pPr>
        <w:spacing w:before="120" w:line="360" w:lineRule="auto"/>
      </w:pPr>
      <w:r>
        <w:t>DATA I PODPIS PRACOWNIKA: .............................................</w:t>
      </w:r>
    </w:p>
    <w:p w:rsidR="00BA377A" w:rsidRDefault="00BA377A" w:rsidP="00BA377A">
      <w:pPr>
        <w:spacing w:before="120" w:line="360" w:lineRule="auto"/>
      </w:pPr>
    </w:p>
    <w:p w:rsidR="00BA377A" w:rsidRDefault="00BA377A" w:rsidP="00BA377A">
      <w:pPr>
        <w:spacing w:before="120" w:line="360" w:lineRule="auto"/>
      </w:pPr>
      <w:r>
        <w:t>DATA I PODPIS PRZEŁOŻONEGO: ........................................</w:t>
      </w:r>
    </w:p>
    <w:p w:rsidR="00BA377A" w:rsidRDefault="00BA377A" w:rsidP="00BA377A">
      <w:pPr>
        <w:spacing w:before="120" w:line="360" w:lineRule="auto"/>
      </w:pPr>
    </w:p>
    <w:p w:rsidR="00BA377A" w:rsidRDefault="00BA377A" w:rsidP="00BA377A">
      <w:pPr>
        <w:spacing w:before="120" w:line="360" w:lineRule="auto"/>
      </w:pPr>
      <w:r>
        <w:t>DATA I PODPIS SEKRETARZA: ..............................................</w:t>
      </w:r>
    </w:p>
    <w:p w:rsidR="00BA377A" w:rsidRDefault="00BA377A" w:rsidP="00BA377A">
      <w:pPr>
        <w:spacing w:before="120"/>
      </w:pPr>
    </w:p>
    <w:p w:rsidR="00BA377A" w:rsidRDefault="00BA377A" w:rsidP="00BA377A"/>
    <w:p w:rsidR="00BA377A" w:rsidRDefault="00BA377A" w:rsidP="00BA377A"/>
    <w:p w:rsidR="00BA377A" w:rsidRDefault="00BA377A" w:rsidP="00BA377A">
      <w:pPr>
        <w:pStyle w:val="Nagwek1"/>
        <w:numPr>
          <w:ilvl w:val="0"/>
          <w:numId w:val="0"/>
        </w:numPr>
      </w:pPr>
      <w:r>
        <w:t xml:space="preserve"> </w:t>
      </w:r>
    </w:p>
    <w:p w:rsidR="00BA377A" w:rsidRDefault="00BA377A" w:rsidP="00BA377A"/>
    <w:p w:rsidR="00610892" w:rsidRDefault="00610892"/>
    <w:sectPr w:rsidR="00610892" w:rsidSect="008F0AF7">
      <w:headerReference w:type="default" r:id="rId9"/>
      <w:footerReference w:type="first" r:id="rId10"/>
      <w:pgSz w:w="11905" w:h="16837" w:code="9"/>
      <w:pgMar w:top="1610" w:right="1418" w:bottom="1446" w:left="1418" w:header="1134" w:footer="964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0637" w:rsidRDefault="00780637">
      <w:r>
        <w:separator/>
      </w:r>
    </w:p>
  </w:endnote>
  <w:endnote w:type="continuationSeparator" w:id="0">
    <w:p w:rsidR="00780637" w:rsidRDefault="007806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2A6B" w:rsidRPr="008F0AF7" w:rsidRDefault="008F0AF7" w:rsidP="002A3E13">
    <w:pPr>
      <w:jc w:val="center"/>
      <w:rPr>
        <w:b/>
        <w:smallCaps/>
        <w:color w:val="666699"/>
        <w:sz w:val="24"/>
        <w:szCs w:val="24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pPr>
    <w:r w:rsidRPr="008F0AF7">
      <w:rPr>
        <w:b/>
        <w:smallCaps/>
        <w:color w:val="666699"/>
        <w:sz w:val="24"/>
        <w:szCs w:val="24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Urząd Miejski w Śremie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0637" w:rsidRDefault="00780637">
      <w:r>
        <w:separator/>
      </w:r>
    </w:p>
  </w:footnote>
  <w:footnote w:type="continuationSeparator" w:id="0">
    <w:p w:rsidR="00780637" w:rsidRDefault="007806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2A6B" w:rsidRPr="0096666B" w:rsidRDefault="008F0AF7" w:rsidP="0096666B">
    <w:pPr>
      <w:pStyle w:val="Nagwek"/>
      <w:pBdr>
        <w:bottom w:val="single" w:sz="4" w:space="1" w:color="auto"/>
      </w:pBdr>
      <w:jc w:val="right"/>
      <w:rPr>
        <w:rStyle w:val="Numerstrony"/>
      </w:rPr>
    </w:pPr>
    <w:r>
      <w:rPr>
        <w:noProof/>
        <w:snapToGrid/>
      </w:rPr>
      <w:drawing>
        <wp:anchor distT="0" distB="0" distL="114300" distR="114300" simplePos="0" relativeHeight="251659264" behindDoc="0" locked="0" layoutInCell="1" allowOverlap="1" wp14:anchorId="21F950D9" wp14:editId="749F5019">
          <wp:simplePos x="0" y="0"/>
          <wp:positionH relativeFrom="column">
            <wp:posOffset>0</wp:posOffset>
          </wp:positionH>
          <wp:positionV relativeFrom="paragraph">
            <wp:posOffset>-25400</wp:posOffset>
          </wp:positionV>
          <wp:extent cx="914400" cy="257175"/>
          <wp:effectExtent l="0" t="0" r="0" b="9525"/>
          <wp:wrapSquare wrapText="bothSides"/>
          <wp:docPr id="2" name="Obraz 2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257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6666B">
      <w:rPr>
        <w:rStyle w:val="Numerstrony"/>
      </w:rPr>
      <w:fldChar w:fldCharType="begin"/>
    </w:r>
    <w:r w:rsidRPr="0096666B">
      <w:rPr>
        <w:rStyle w:val="Numerstrony"/>
      </w:rPr>
      <w:instrText xml:space="preserve"> PAGE </w:instrText>
    </w:r>
    <w:r w:rsidRPr="0096666B">
      <w:rPr>
        <w:rStyle w:val="Numerstrony"/>
      </w:rPr>
      <w:fldChar w:fldCharType="separate"/>
    </w:r>
    <w:r w:rsidR="00215F51">
      <w:rPr>
        <w:rStyle w:val="Numerstrony"/>
        <w:noProof/>
      </w:rPr>
      <w:t>3</w:t>
    </w:r>
    <w:r w:rsidRPr="0096666B">
      <w:rPr>
        <w:rStyle w:val="Numerstrony"/>
      </w:rPr>
      <w:fldChar w:fldCharType="end"/>
    </w:r>
  </w:p>
  <w:p w:rsidR="00EA2A6B" w:rsidRPr="0096666B" w:rsidRDefault="00780637" w:rsidP="0096666B">
    <w:pPr>
      <w:pStyle w:val="Nagwek"/>
      <w:pBdr>
        <w:bottom w:val="single" w:sz="4" w:space="1" w:color="auto"/>
      </w:pBdr>
      <w:jc w:val="right"/>
      <w:rPr>
        <w:rStyle w:val="Numerstrony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8.75pt;height:8.75pt" o:bullet="t">
        <v:imagedata r:id="rId1" o:title="j0115836"/>
      </v:shape>
    </w:pict>
  </w:numPicBullet>
  <w:abstractNum w:abstractNumId="0">
    <w:nsid w:val="29F60D3A"/>
    <w:multiLevelType w:val="multilevel"/>
    <w:tmpl w:val="5010F8D2"/>
    <w:lvl w:ilvl="0">
      <w:start w:val="1"/>
      <w:numFmt w:val="upperRoman"/>
      <w:pStyle w:val="Nagwek1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upperLetter"/>
      <w:pStyle w:val="Nagwek2"/>
      <w:lvlText w:val="%2."/>
      <w:lvlJc w:val="left"/>
      <w:pPr>
        <w:tabs>
          <w:tab w:val="num" w:pos="1080"/>
        </w:tabs>
        <w:ind w:left="720" w:firstLine="0"/>
      </w:pPr>
      <w:rPr>
        <w:rFonts w:hint="default"/>
      </w:rPr>
    </w:lvl>
    <w:lvl w:ilvl="2">
      <w:start w:val="1"/>
      <w:numFmt w:val="decimal"/>
      <w:pStyle w:val="Nagwek3"/>
      <w:lvlText w:val="%3."/>
      <w:lvlJc w:val="left"/>
      <w:pPr>
        <w:tabs>
          <w:tab w:val="num" w:pos="1800"/>
        </w:tabs>
        <w:ind w:left="1440" w:firstLine="0"/>
      </w:pPr>
      <w:rPr>
        <w:rFonts w:hint="default"/>
      </w:rPr>
    </w:lvl>
    <w:lvl w:ilvl="3">
      <w:start w:val="1"/>
      <w:numFmt w:val="lowerLetter"/>
      <w:pStyle w:val="Nagwek4"/>
      <w:lvlText w:val="%4)"/>
      <w:lvlJc w:val="left"/>
      <w:pPr>
        <w:tabs>
          <w:tab w:val="num" w:pos="2520"/>
        </w:tabs>
        <w:ind w:left="2160" w:firstLine="0"/>
      </w:pPr>
      <w:rPr>
        <w:rFonts w:hint="default"/>
      </w:rPr>
    </w:lvl>
    <w:lvl w:ilvl="4">
      <w:start w:val="1"/>
      <w:numFmt w:val="decimal"/>
      <w:pStyle w:val="Nagwek5"/>
      <w:lvlText w:val="(%5)"/>
      <w:lvlJc w:val="left"/>
      <w:pPr>
        <w:tabs>
          <w:tab w:val="num" w:pos="3240"/>
        </w:tabs>
        <w:ind w:left="2880" w:firstLine="0"/>
      </w:pPr>
      <w:rPr>
        <w:rFonts w:hint="default"/>
      </w:rPr>
    </w:lvl>
    <w:lvl w:ilvl="5">
      <w:start w:val="1"/>
      <w:numFmt w:val="lowerLetter"/>
      <w:pStyle w:val="Nagwek6"/>
      <w:lvlText w:val="(%6)"/>
      <w:lvlJc w:val="left"/>
      <w:pPr>
        <w:tabs>
          <w:tab w:val="num" w:pos="3960"/>
        </w:tabs>
        <w:ind w:left="3600" w:firstLine="0"/>
      </w:pPr>
      <w:rPr>
        <w:rFonts w:hint="default"/>
      </w:rPr>
    </w:lvl>
    <w:lvl w:ilvl="6">
      <w:start w:val="1"/>
      <w:numFmt w:val="lowerRoman"/>
      <w:pStyle w:val="Nagwek7"/>
      <w:lvlText w:val="(%7)"/>
      <w:lvlJc w:val="left"/>
      <w:pPr>
        <w:tabs>
          <w:tab w:val="num" w:pos="4680"/>
        </w:tabs>
        <w:ind w:left="4320" w:firstLine="0"/>
      </w:pPr>
      <w:rPr>
        <w:rFonts w:hint="default"/>
      </w:rPr>
    </w:lvl>
    <w:lvl w:ilvl="7">
      <w:start w:val="1"/>
      <w:numFmt w:val="lowerLetter"/>
      <w:pStyle w:val="Nagwek8"/>
      <w:lvlText w:val="(%8)"/>
      <w:lvlJc w:val="left"/>
      <w:pPr>
        <w:tabs>
          <w:tab w:val="num" w:pos="5400"/>
        </w:tabs>
        <w:ind w:left="5040" w:firstLine="0"/>
      </w:pPr>
      <w:rPr>
        <w:rFonts w:hint="default"/>
      </w:rPr>
    </w:lvl>
    <w:lvl w:ilvl="8">
      <w:start w:val="1"/>
      <w:numFmt w:val="lowerRoman"/>
      <w:pStyle w:val="Nagwek9"/>
      <w:lvlText w:val="(%9)"/>
      <w:lvlJc w:val="left"/>
      <w:pPr>
        <w:tabs>
          <w:tab w:val="num" w:pos="6120"/>
        </w:tabs>
        <w:ind w:left="5760" w:firstLine="0"/>
      </w:pPr>
      <w:rPr>
        <w:rFonts w:hint="default"/>
      </w:rPr>
    </w:lvl>
  </w:abstractNum>
  <w:abstractNum w:abstractNumId="1">
    <w:nsid w:val="7A6C4552"/>
    <w:multiLevelType w:val="hybridMultilevel"/>
    <w:tmpl w:val="536E160C"/>
    <w:lvl w:ilvl="0" w:tplc="357663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8FCFC18">
      <w:start w:val="1"/>
      <w:numFmt w:val="upp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E342E75A">
      <w:start w:val="1"/>
      <w:numFmt w:val="bullet"/>
      <w:lvlText w:val=""/>
      <w:lvlPicBulletId w:val="0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  <w:color w:val="auto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drawingGridHorizontalSpacing w:val="140"/>
  <w:drawingGridVerticalSpacing w:val="381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0AF7"/>
    <w:rsid w:val="00193947"/>
    <w:rsid w:val="001D0B7E"/>
    <w:rsid w:val="00215F51"/>
    <w:rsid w:val="0034059C"/>
    <w:rsid w:val="0043143C"/>
    <w:rsid w:val="00516954"/>
    <w:rsid w:val="00573697"/>
    <w:rsid w:val="00610892"/>
    <w:rsid w:val="00780637"/>
    <w:rsid w:val="008F0AF7"/>
    <w:rsid w:val="00A40082"/>
    <w:rsid w:val="00BA377A"/>
    <w:rsid w:val="00C95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F0AF7"/>
    <w:pPr>
      <w:jc w:val="both"/>
    </w:pPr>
    <w:rPr>
      <w:rFonts w:ascii="Arial" w:eastAsia="Times New Roman" w:hAnsi="Arial" w:cs="Times New Roman"/>
      <w:snapToGrid w:val="0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F0AF7"/>
    <w:pPr>
      <w:keepNext/>
      <w:numPr>
        <w:numId w:val="1"/>
      </w:numPr>
      <w:spacing w:before="240" w:after="60"/>
      <w:outlineLvl w:val="0"/>
    </w:pPr>
    <w:rPr>
      <w:rFonts w:cs="Arial"/>
      <w:b/>
      <w:bCs/>
      <w:snapToGrid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8F0AF7"/>
    <w:pPr>
      <w:keepNext/>
      <w:numPr>
        <w:ilvl w:val="1"/>
        <w:numId w:val="1"/>
      </w:numPr>
      <w:spacing w:before="240" w:after="60"/>
      <w:outlineLvl w:val="1"/>
    </w:pPr>
    <w:rPr>
      <w:rFonts w:cs="Arial"/>
      <w:b/>
      <w:bCs/>
      <w:i/>
      <w:iCs/>
      <w:snapToGrid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8F0AF7"/>
    <w:pPr>
      <w:keepNext/>
      <w:numPr>
        <w:ilvl w:val="2"/>
        <w:numId w:val="1"/>
      </w:numPr>
      <w:spacing w:before="240" w:after="60"/>
      <w:outlineLvl w:val="2"/>
    </w:pPr>
    <w:rPr>
      <w:rFonts w:cs="Arial"/>
      <w:b/>
      <w:bCs/>
      <w:snapToGrid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8F0AF7"/>
    <w:pPr>
      <w:keepNext/>
      <w:numPr>
        <w:ilvl w:val="3"/>
        <w:numId w:val="1"/>
      </w:numPr>
      <w:spacing w:before="240" w:after="60"/>
      <w:outlineLvl w:val="3"/>
    </w:pPr>
    <w:rPr>
      <w:b/>
      <w:bCs/>
      <w:snapToGrid/>
      <w:sz w:val="28"/>
      <w:szCs w:val="28"/>
    </w:rPr>
  </w:style>
  <w:style w:type="paragraph" w:styleId="Nagwek5">
    <w:name w:val="heading 5"/>
    <w:basedOn w:val="Normalny"/>
    <w:next w:val="Normalny"/>
    <w:link w:val="Nagwek5Znak"/>
    <w:qFormat/>
    <w:rsid w:val="008F0AF7"/>
    <w:pPr>
      <w:numPr>
        <w:ilvl w:val="4"/>
        <w:numId w:val="1"/>
      </w:numPr>
      <w:spacing w:before="240" w:after="60"/>
      <w:outlineLvl w:val="4"/>
    </w:pPr>
    <w:rPr>
      <w:b/>
      <w:bCs/>
      <w:i/>
      <w:iCs/>
      <w:snapToGrid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8F0AF7"/>
    <w:pPr>
      <w:numPr>
        <w:ilvl w:val="5"/>
        <w:numId w:val="1"/>
      </w:numPr>
      <w:spacing w:before="240" w:after="60"/>
      <w:outlineLvl w:val="5"/>
    </w:pPr>
    <w:rPr>
      <w:b/>
      <w:bCs/>
      <w:snapToGrid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8F0AF7"/>
    <w:pPr>
      <w:numPr>
        <w:ilvl w:val="6"/>
        <w:numId w:val="1"/>
      </w:numPr>
      <w:spacing w:before="240" w:after="60"/>
      <w:outlineLvl w:val="6"/>
    </w:pPr>
    <w:rPr>
      <w:snapToGrid/>
      <w:szCs w:val="24"/>
    </w:rPr>
  </w:style>
  <w:style w:type="paragraph" w:styleId="Nagwek8">
    <w:name w:val="heading 8"/>
    <w:basedOn w:val="Normalny"/>
    <w:next w:val="Normalny"/>
    <w:link w:val="Nagwek8Znak"/>
    <w:qFormat/>
    <w:rsid w:val="008F0AF7"/>
    <w:pPr>
      <w:numPr>
        <w:ilvl w:val="7"/>
        <w:numId w:val="1"/>
      </w:numPr>
      <w:spacing w:before="240" w:after="60"/>
      <w:outlineLvl w:val="7"/>
    </w:pPr>
    <w:rPr>
      <w:i/>
      <w:iCs/>
      <w:snapToGrid/>
      <w:szCs w:val="24"/>
    </w:rPr>
  </w:style>
  <w:style w:type="paragraph" w:styleId="Nagwek9">
    <w:name w:val="heading 9"/>
    <w:basedOn w:val="Normalny"/>
    <w:next w:val="Normalny"/>
    <w:link w:val="Nagwek9Znak"/>
    <w:qFormat/>
    <w:rsid w:val="008F0AF7"/>
    <w:pPr>
      <w:numPr>
        <w:ilvl w:val="8"/>
        <w:numId w:val="1"/>
      </w:numPr>
      <w:spacing w:before="240" w:after="60"/>
      <w:outlineLvl w:val="8"/>
    </w:pPr>
    <w:rPr>
      <w:rFonts w:cs="Arial"/>
      <w:snapToGrid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F0AF7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8F0AF7"/>
    <w:rPr>
      <w:rFonts w:ascii="Arial" w:eastAsia="Times New Roman" w:hAnsi="Arial" w:cs="Arial"/>
      <w:b/>
      <w:bCs/>
      <w:i/>
      <w:iCs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8F0AF7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4Znak">
    <w:name w:val="Nagłówek 4 Znak"/>
    <w:basedOn w:val="Domylnaczcionkaakapitu"/>
    <w:link w:val="Nagwek4"/>
    <w:rsid w:val="008F0AF7"/>
    <w:rPr>
      <w:rFonts w:ascii="Arial" w:eastAsia="Times New Roman" w:hAnsi="Arial" w:cs="Times New Roman"/>
      <w:b/>
      <w:bCs/>
      <w:szCs w:val="28"/>
      <w:lang w:eastAsia="pl-PL"/>
    </w:rPr>
  </w:style>
  <w:style w:type="character" w:customStyle="1" w:styleId="Nagwek5Znak">
    <w:name w:val="Nagłówek 5 Znak"/>
    <w:basedOn w:val="Domylnaczcionkaakapitu"/>
    <w:link w:val="Nagwek5"/>
    <w:rsid w:val="008F0AF7"/>
    <w:rPr>
      <w:rFonts w:ascii="Arial" w:eastAsia="Times New Roman" w:hAnsi="Arial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8F0AF7"/>
    <w:rPr>
      <w:rFonts w:ascii="Arial" w:eastAsia="Times New Roman" w:hAnsi="Arial" w:cs="Times New Roman"/>
      <w:b/>
      <w:bCs/>
      <w:sz w:val="22"/>
      <w:lang w:eastAsia="pl-PL"/>
    </w:rPr>
  </w:style>
  <w:style w:type="character" w:customStyle="1" w:styleId="Nagwek7Znak">
    <w:name w:val="Nagłówek 7 Znak"/>
    <w:basedOn w:val="Domylnaczcionkaakapitu"/>
    <w:link w:val="Nagwek7"/>
    <w:rsid w:val="008F0AF7"/>
    <w:rPr>
      <w:rFonts w:ascii="Arial" w:eastAsia="Times New Roman" w:hAnsi="Arial" w:cs="Times New Roman"/>
      <w:sz w:val="20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8F0AF7"/>
    <w:rPr>
      <w:rFonts w:ascii="Arial" w:eastAsia="Times New Roman" w:hAnsi="Arial" w:cs="Times New Roman"/>
      <w:i/>
      <w:iCs/>
      <w:sz w:val="20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8F0AF7"/>
    <w:rPr>
      <w:rFonts w:ascii="Arial" w:eastAsia="Times New Roman" w:hAnsi="Arial" w:cs="Arial"/>
      <w:sz w:val="22"/>
      <w:lang w:eastAsia="pl-PL"/>
    </w:rPr>
  </w:style>
  <w:style w:type="paragraph" w:styleId="Nagwek">
    <w:name w:val="header"/>
    <w:basedOn w:val="Normalny"/>
    <w:link w:val="NagwekZnak"/>
    <w:rsid w:val="008F0AF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8F0AF7"/>
    <w:rPr>
      <w:rFonts w:ascii="Arial" w:eastAsia="Times New Roman" w:hAnsi="Arial" w:cs="Times New Roman"/>
      <w:snapToGrid w:val="0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8F0AF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8F0AF7"/>
    <w:rPr>
      <w:rFonts w:ascii="Arial" w:eastAsia="Times New Roman" w:hAnsi="Arial" w:cs="Times New Roman"/>
      <w:snapToGrid w:val="0"/>
      <w:sz w:val="20"/>
      <w:szCs w:val="20"/>
      <w:lang w:eastAsia="pl-PL"/>
    </w:rPr>
  </w:style>
  <w:style w:type="character" w:styleId="Numerstrony">
    <w:name w:val="page number"/>
    <w:basedOn w:val="Domylnaczcionkaakapitu"/>
    <w:rsid w:val="008F0AF7"/>
  </w:style>
  <w:style w:type="paragraph" w:styleId="Tekstdymka">
    <w:name w:val="Balloon Text"/>
    <w:basedOn w:val="Normalny"/>
    <w:link w:val="TekstdymkaZnak"/>
    <w:uiPriority w:val="99"/>
    <w:semiHidden/>
    <w:unhideWhenUsed/>
    <w:rsid w:val="008F0AF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0AF7"/>
    <w:rPr>
      <w:rFonts w:ascii="Tahoma" w:eastAsia="Times New Roman" w:hAnsi="Tahoma" w:cs="Tahoma"/>
      <w:snapToGrid w:val="0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C9549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F0AF7"/>
    <w:pPr>
      <w:jc w:val="both"/>
    </w:pPr>
    <w:rPr>
      <w:rFonts w:ascii="Arial" w:eastAsia="Times New Roman" w:hAnsi="Arial" w:cs="Times New Roman"/>
      <w:snapToGrid w:val="0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F0AF7"/>
    <w:pPr>
      <w:keepNext/>
      <w:numPr>
        <w:numId w:val="1"/>
      </w:numPr>
      <w:spacing w:before="240" w:after="60"/>
      <w:outlineLvl w:val="0"/>
    </w:pPr>
    <w:rPr>
      <w:rFonts w:cs="Arial"/>
      <w:b/>
      <w:bCs/>
      <w:snapToGrid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8F0AF7"/>
    <w:pPr>
      <w:keepNext/>
      <w:numPr>
        <w:ilvl w:val="1"/>
        <w:numId w:val="1"/>
      </w:numPr>
      <w:spacing w:before="240" w:after="60"/>
      <w:outlineLvl w:val="1"/>
    </w:pPr>
    <w:rPr>
      <w:rFonts w:cs="Arial"/>
      <w:b/>
      <w:bCs/>
      <w:i/>
      <w:iCs/>
      <w:snapToGrid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8F0AF7"/>
    <w:pPr>
      <w:keepNext/>
      <w:numPr>
        <w:ilvl w:val="2"/>
        <w:numId w:val="1"/>
      </w:numPr>
      <w:spacing w:before="240" w:after="60"/>
      <w:outlineLvl w:val="2"/>
    </w:pPr>
    <w:rPr>
      <w:rFonts w:cs="Arial"/>
      <w:b/>
      <w:bCs/>
      <w:snapToGrid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8F0AF7"/>
    <w:pPr>
      <w:keepNext/>
      <w:numPr>
        <w:ilvl w:val="3"/>
        <w:numId w:val="1"/>
      </w:numPr>
      <w:spacing w:before="240" w:after="60"/>
      <w:outlineLvl w:val="3"/>
    </w:pPr>
    <w:rPr>
      <w:b/>
      <w:bCs/>
      <w:snapToGrid/>
      <w:sz w:val="28"/>
      <w:szCs w:val="28"/>
    </w:rPr>
  </w:style>
  <w:style w:type="paragraph" w:styleId="Nagwek5">
    <w:name w:val="heading 5"/>
    <w:basedOn w:val="Normalny"/>
    <w:next w:val="Normalny"/>
    <w:link w:val="Nagwek5Znak"/>
    <w:qFormat/>
    <w:rsid w:val="008F0AF7"/>
    <w:pPr>
      <w:numPr>
        <w:ilvl w:val="4"/>
        <w:numId w:val="1"/>
      </w:numPr>
      <w:spacing w:before="240" w:after="60"/>
      <w:outlineLvl w:val="4"/>
    </w:pPr>
    <w:rPr>
      <w:b/>
      <w:bCs/>
      <w:i/>
      <w:iCs/>
      <w:snapToGrid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8F0AF7"/>
    <w:pPr>
      <w:numPr>
        <w:ilvl w:val="5"/>
        <w:numId w:val="1"/>
      </w:numPr>
      <w:spacing w:before="240" w:after="60"/>
      <w:outlineLvl w:val="5"/>
    </w:pPr>
    <w:rPr>
      <w:b/>
      <w:bCs/>
      <w:snapToGrid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8F0AF7"/>
    <w:pPr>
      <w:numPr>
        <w:ilvl w:val="6"/>
        <w:numId w:val="1"/>
      </w:numPr>
      <w:spacing w:before="240" w:after="60"/>
      <w:outlineLvl w:val="6"/>
    </w:pPr>
    <w:rPr>
      <w:snapToGrid/>
      <w:szCs w:val="24"/>
    </w:rPr>
  </w:style>
  <w:style w:type="paragraph" w:styleId="Nagwek8">
    <w:name w:val="heading 8"/>
    <w:basedOn w:val="Normalny"/>
    <w:next w:val="Normalny"/>
    <w:link w:val="Nagwek8Znak"/>
    <w:qFormat/>
    <w:rsid w:val="008F0AF7"/>
    <w:pPr>
      <w:numPr>
        <w:ilvl w:val="7"/>
        <w:numId w:val="1"/>
      </w:numPr>
      <w:spacing w:before="240" w:after="60"/>
      <w:outlineLvl w:val="7"/>
    </w:pPr>
    <w:rPr>
      <w:i/>
      <w:iCs/>
      <w:snapToGrid/>
      <w:szCs w:val="24"/>
    </w:rPr>
  </w:style>
  <w:style w:type="paragraph" w:styleId="Nagwek9">
    <w:name w:val="heading 9"/>
    <w:basedOn w:val="Normalny"/>
    <w:next w:val="Normalny"/>
    <w:link w:val="Nagwek9Znak"/>
    <w:qFormat/>
    <w:rsid w:val="008F0AF7"/>
    <w:pPr>
      <w:numPr>
        <w:ilvl w:val="8"/>
        <w:numId w:val="1"/>
      </w:numPr>
      <w:spacing w:before="240" w:after="60"/>
      <w:outlineLvl w:val="8"/>
    </w:pPr>
    <w:rPr>
      <w:rFonts w:cs="Arial"/>
      <w:snapToGrid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F0AF7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8F0AF7"/>
    <w:rPr>
      <w:rFonts w:ascii="Arial" w:eastAsia="Times New Roman" w:hAnsi="Arial" w:cs="Arial"/>
      <w:b/>
      <w:bCs/>
      <w:i/>
      <w:iCs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8F0AF7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4Znak">
    <w:name w:val="Nagłówek 4 Znak"/>
    <w:basedOn w:val="Domylnaczcionkaakapitu"/>
    <w:link w:val="Nagwek4"/>
    <w:rsid w:val="008F0AF7"/>
    <w:rPr>
      <w:rFonts w:ascii="Arial" w:eastAsia="Times New Roman" w:hAnsi="Arial" w:cs="Times New Roman"/>
      <w:b/>
      <w:bCs/>
      <w:szCs w:val="28"/>
      <w:lang w:eastAsia="pl-PL"/>
    </w:rPr>
  </w:style>
  <w:style w:type="character" w:customStyle="1" w:styleId="Nagwek5Znak">
    <w:name w:val="Nagłówek 5 Znak"/>
    <w:basedOn w:val="Domylnaczcionkaakapitu"/>
    <w:link w:val="Nagwek5"/>
    <w:rsid w:val="008F0AF7"/>
    <w:rPr>
      <w:rFonts w:ascii="Arial" w:eastAsia="Times New Roman" w:hAnsi="Arial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8F0AF7"/>
    <w:rPr>
      <w:rFonts w:ascii="Arial" w:eastAsia="Times New Roman" w:hAnsi="Arial" w:cs="Times New Roman"/>
      <w:b/>
      <w:bCs/>
      <w:sz w:val="22"/>
      <w:lang w:eastAsia="pl-PL"/>
    </w:rPr>
  </w:style>
  <w:style w:type="character" w:customStyle="1" w:styleId="Nagwek7Znak">
    <w:name w:val="Nagłówek 7 Znak"/>
    <w:basedOn w:val="Domylnaczcionkaakapitu"/>
    <w:link w:val="Nagwek7"/>
    <w:rsid w:val="008F0AF7"/>
    <w:rPr>
      <w:rFonts w:ascii="Arial" w:eastAsia="Times New Roman" w:hAnsi="Arial" w:cs="Times New Roman"/>
      <w:sz w:val="20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8F0AF7"/>
    <w:rPr>
      <w:rFonts w:ascii="Arial" w:eastAsia="Times New Roman" w:hAnsi="Arial" w:cs="Times New Roman"/>
      <w:i/>
      <w:iCs/>
      <w:sz w:val="20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8F0AF7"/>
    <w:rPr>
      <w:rFonts w:ascii="Arial" w:eastAsia="Times New Roman" w:hAnsi="Arial" w:cs="Arial"/>
      <w:sz w:val="22"/>
      <w:lang w:eastAsia="pl-PL"/>
    </w:rPr>
  </w:style>
  <w:style w:type="paragraph" w:styleId="Nagwek">
    <w:name w:val="header"/>
    <w:basedOn w:val="Normalny"/>
    <w:link w:val="NagwekZnak"/>
    <w:rsid w:val="008F0AF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8F0AF7"/>
    <w:rPr>
      <w:rFonts w:ascii="Arial" w:eastAsia="Times New Roman" w:hAnsi="Arial" w:cs="Times New Roman"/>
      <w:snapToGrid w:val="0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8F0AF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8F0AF7"/>
    <w:rPr>
      <w:rFonts w:ascii="Arial" w:eastAsia="Times New Roman" w:hAnsi="Arial" w:cs="Times New Roman"/>
      <w:snapToGrid w:val="0"/>
      <w:sz w:val="20"/>
      <w:szCs w:val="20"/>
      <w:lang w:eastAsia="pl-PL"/>
    </w:rPr>
  </w:style>
  <w:style w:type="character" w:styleId="Numerstrony">
    <w:name w:val="page number"/>
    <w:basedOn w:val="Domylnaczcionkaakapitu"/>
    <w:rsid w:val="008F0AF7"/>
  </w:style>
  <w:style w:type="paragraph" w:styleId="Tekstdymka">
    <w:name w:val="Balloon Text"/>
    <w:basedOn w:val="Normalny"/>
    <w:link w:val="TekstdymkaZnak"/>
    <w:uiPriority w:val="99"/>
    <w:semiHidden/>
    <w:unhideWhenUsed/>
    <w:rsid w:val="008F0AF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0AF7"/>
    <w:rPr>
      <w:rFonts w:ascii="Tahoma" w:eastAsia="Times New Roman" w:hAnsi="Tahoma" w:cs="Tahoma"/>
      <w:snapToGrid w:val="0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C954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531</Words>
  <Characters>3189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Cejba</dc:creator>
  <cp:lastModifiedBy>Adrian Wartecki</cp:lastModifiedBy>
  <cp:revision>2</cp:revision>
  <dcterms:created xsi:type="dcterms:W3CDTF">2012-07-23T08:37:00Z</dcterms:created>
  <dcterms:modified xsi:type="dcterms:W3CDTF">2012-07-23T08:37:00Z</dcterms:modified>
</cp:coreProperties>
</file>